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64" w:rsidRPr="00042A7D" w:rsidRDefault="00BE0DAF" w:rsidP="00BE0D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2A7D">
        <w:rPr>
          <w:rFonts w:ascii="Times New Roman" w:hAnsi="Times New Roman" w:cs="Times New Roman"/>
          <w:b/>
          <w:sz w:val="40"/>
          <w:szCs w:val="40"/>
        </w:rPr>
        <w:t xml:space="preserve">Гостиница </w:t>
      </w:r>
      <w:r w:rsidRPr="00042A7D">
        <w:rPr>
          <w:rFonts w:ascii="Times New Roman" w:hAnsi="Times New Roman" w:cs="Times New Roman"/>
          <w:i/>
          <w:sz w:val="40"/>
          <w:szCs w:val="40"/>
        </w:rPr>
        <w:t>«</w:t>
      </w:r>
      <w:r w:rsidRPr="00042A7D">
        <w:rPr>
          <w:rFonts w:ascii="Times New Roman" w:hAnsi="Times New Roman" w:cs="Times New Roman"/>
          <w:i/>
          <w:sz w:val="40"/>
          <w:szCs w:val="40"/>
          <w:lang w:val="en-US"/>
        </w:rPr>
        <w:t>KAUNIS</w:t>
      </w:r>
      <w:r w:rsidRPr="00042A7D">
        <w:rPr>
          <w:rFonts w:ascii="Times New Roman" w:hAnsi="Times New Roman" w:cs="Times New Roman"/>
          <w:i/>
          <w:sz w:val="40"/>
          <w:szCs w:val="40"/>
        </w:rPr>
        <w:t>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E0DAF" w:rsidTr="00BE0DAF">
        <w:trPr>
          <w:trHeight w:val="3669"/>
        </w:trPr>
        <w:tc>
          <w:tcPr>
            <w:tcW w:w="4785" w:type="dxa"/>
          </w:tcPr>
          <w:p w:rsidR="00BE0DAF" w:rsidRDefault="00BE0DAF" w:rsidP="00BE0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DAF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E0DAF" w:rsidRDefault="00BE0DAF" w:rsidP="00BE0D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Адекватные финансовые ресурсы.</w:t>
            </w:r>
          </w:p>
          <w:p w:rsidR="00BE0DAF" w:rsidRDefault="00BE0DAF" w:rsidP="00BE0D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Хорошая репутация у постоянных клиентов.</w:t>
            </w:r>
          </w:p>
          <w:p w:rsidR="00BE0DAF" w:rsidRDefault="00BE0DAF" w:rsidP="00BE0D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собственного помещения (здание гостиницы)</w:t>
            </w:r>
          </w:p>
          <w:p w:rsidR="00BE0DAF" w:rsidRDefault="00BE0DAF" w:rsidP="00BE0D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в центре города на берегу залива.</w:t>
            </w:r>
          </w:p>
          <w:p w:rsidR="00BE0DAF" w:rsidRPr="00BE0DAF" w:rsidRDefault="00BE0DAF" w:rsidP="00BE0D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Развиты доп.услуги.</w:t>
            </w:r>
          </w:p>
        </w:tc>
        <w:tc>
          <w:tcPr>
            <w:tcW w:w="4786" w:type="dxa"/>
          </w:tcPr>
          <w:p w:rsidR="00BE0DAF" w:rsidRDefault="00BE0DAF" w:rsidP="00BE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стороны:</w:t>
            </w:r>
          </w:p>
          <w:p w:rsidR="00BE0DAF" w:rsidRDefault="00BE0DAF" w:rsidP="00BE0D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технологического оборудования.</w:t>
            </w:r>
          </w:p>
          <w:p w:rsidR="00BE0DAF" w:rsidRDefault="00BE0DAF" w:rsidP="00BE0D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рекламы.</w:t>
            </w:r>
          </w:p>
          <w:p w:rsidR="00BE0DAF" w:rsidRDefault="00BE0DAF" w:rsidP="00BE0D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профессиональной подготовки обслуживающего персонала.</w:t>
            </w:r>
          </w:p>
          <w:p w:rsidR="00BE0DAF" w:rsidRDefault="00BE0DAF" w:rsidP="00BE0D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Сезонность загруженности гостиницы.</w:t>
            </w:r>
          </w:p>
          <w:p w:rsidR="00BE0DAF" w:rsidRPr="00BE0DAF" w:rsidRDefault="00BE0DAF" w:rsidP="00BE0D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Ценовой сегмент выше чем у конкурентов.</w:t>
            </w:r>
          </w:p>
        </w:tc>
      </w:tr>
      <w:tr w:rsidR="00BE0DAF" w:rsidTr="008B61F7">
        <w:trPr>
          <w:trHeight w:val="3664"/>
        </w:trPr>
        <w:tc>
          <w:tcPr>
            <w:tcW w:w="4785" w:type="dxa"/>
          </w:tcPr>
          <w:p w:rsidR="00BE0DAF" w:rsidRDefault="00BE0DAF" w:rsidP="00BE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Возможности:</w:t>
            </w:r>
          </w:p>
          <w:p w:rsidR="00BE0DAF" w:rsidRDefault="008B61F7" w:rsidP="00BE0D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комплекса услуг.</w:t>
            </w:r>
          </w:p>
          <w:p w:rsidR="008B61F7" w:rsidRDefault="008B61F7" w:rsidP="00BE0D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интернет ресурсов.</w:t>
            </w:r>
          </w:p>
          <w:p w:rsidR="008B61F7" w:rsidRDefault="008B61F7" w:rsidP="00BE0D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новых категорий номеров.</w:t>
            </w:r>
          </w:p>
          <w:p w:rsidR="008B61F7" w:rsidRPr="00BE0DAF" w:rsidRDefault="008B61F7" w:rsidP="00BE0D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оборудование собственной пляжной территории.</w:t>
            </w:r>
          </w:p>
        </w:tc>
        <w:tc>
          <w:tcPr>
            <w:tcW w:w="4786" w:type="dxa"/>
          </w:tcPr>
          <w:p w:rsidR="00BE0DAF" w:rsidRDefault="008B61F7" w:rsidP="008B6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Угрозы:</w:t>
            </w:r>
          </w:p>
          <w:p w:rsidR="008B61F7" w:rsidRDefault="008B61F7" w:rsidP="008B61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Возрастающая конкуренция.</w:t>
            </w:r>
          </w:p>
          <w:p w:rsidR="008B61F7" w:rsidRDefault="008B61F7" w:rsidP="008B61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Утечка кадров в гостиницы-конкуренты.</w:t>
            </w:r>
          </w:p>
          <w:p w:rsidR="008B61F7" w:rsidRDefault="008B61F7" w:rsidP="008B61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Нестабильная экономическая ситуация в стране.</w:t>
            </w:r>
          </w:p>
          <w:p w:rsidR="008B61F7" w:rsidRPr="008B61F7" w:rsidRDefault="008B61F7" w:rsidP="008B61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цен на услуги и товары, используемые гостиницей.</w:t>
            </w:r>
          </w:p>
        </w:tc>
      </w:tr>
    </w:tbl>
    <w:p w:rsidR="008B61F7" w:rsidRDefault="008B61F7" w:rsidP="00BE0D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1F7" w:rsidRDefault="008B6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0DAF" w:rsidRDefault="008B61F7" w:rsidP="008B6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F7">
        <w:rPr>
          <w:rFonts w:ascii="Times New Roman" w:hAnsi="Times New Roman" w:cs="Times New Roman"/>
          <w:b/>
          <w:sz w:val="28"/>
          <w:szCs w:val="28"/>
        </w:rPr>
        <w:lastRenderedPageBreak/>
        <w:t>Сильные стороны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163"/>
        <w:gridCol w:w="3248"/>
        <w:gridCol w:w="3160"/>
      </w:tblGrid>
      <w:tr w:rsidR="008B61F7" w:rsidTr="008B61F7">
        <w:tc>
          <w:tcPr>
            <w:tcW w:w="3190" w:type="dxa"/>
          </w:tcPr>
          <w:p w:rsidR="008B61F7" w:rsidRPr="008B61F7" w:rsidRDefault="008B61F7" w:rsidP="008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сильной стороны.</w:t>
            </w:r>
          </w:p>
        </w:tc>
        <w:tc>
          <w:tcPr>
            <w:tcW w:w="3190" w:type="dxa"/>
          </w:tcPr>
          <w:p w:rsidR="008B61F7" w:rsidRDefault="008B61F7" w:rsidP="008B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удовлетворяет потребителя.</w:t>
            </w:r>
          </w:p>
        </w:tc>
        <w:tc>
          <w:tcPr>
            <w:tcW w:w="3191" w:type="dxa"/>
          </w:tcPr>
          <w:p w:rsidR="008B61F7" w:rsidRDefault="008B61F7" w:rsidP="008B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Отличие от конкурентов</w:t>
            </w:r>
          </w:p>
        </w:tc>
      </w:tr>
      <w:tr w:rsidR="008B61F7" w:rsidTr="008B61F7">
        <w:trPr>
          <w:trHeight w:val="1168"/>
        </w:trPr>
        <w:tc>
          <w:tcPr>
            <w:tcW w:w="3190" w:type="dxa"/>
          </w:tcPr>
          <w:p w:rsidR="008B61F7" w:rsidRDefault="008B61F7" w:rsidP="00F7569E">
            <w:pPr>
              <w:pStyle w:val="a4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B61F7">
              <w:rPr>
                <w:rFonts w:ascii="Times New Roman" w:hAnsi="Times New Roman" w:cs="Times New Roman"/>
                <w:sz w:val="28"/>
                <w:szCs w:val="28"/>
              </w:rPr>
              <w:t>Адекватные финансовые ресурсы.</w:t>
            </w:r>
          </w:p>
          <w:p w:rsidR="008B61F7" w:rsidRPr="008B61F7" w:rsidRDefault="008B61F7" w:rsidP="00F7569E">
            <w:pPr>
              <w:pStyle w:val="a4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B61F7" w:rsidRPr="00871496" w:rsidRDefault="00871496" w:rsidP="0087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финансирования для улучшения качества услуги (новое оборудование номеров).</w:t>
            </w:r>
          </w:p>
        </w:tc>
        <w:tc>
          <w:tcPr>
            <w:tcW w:w="3191" w:type="dxa"/>
          </w:tcPr>
          <w:p w:rsidR="008B61F7" w:rsidRPr="00871496" w:rsidRDefault="00871496" w:rsidP="0087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у конкурентов достаточного финансирования для модернизации.</w:t>
            </w:r>
          </w:p>
        </w:tc>
      </w:tr>
      <w:tr w:rsidR="008B61F7" w:rsidTr="008B61F7">
        <w:tc>
          <w:tcPr>
            <w:tcW w:w="3190" w:type="dxa"/>
          </w:tcPr>
          <w:p w:rsidR="008B61F7" w:rsidRPr="008B61F7" w:rsidRDefault="008B61F7" w:rsidP="00F7569E">
            <w:pPr>
              <w:pStyle w:val="a4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Хорошая репутация у постоянных клиентов</w:t>
            </w:r>
          </w:p>
        </w:tc>
        <w:tc>
          <w:tcPr>
            <w:tcW w:w="3190" w:type="dxa"/>
          </w:tcPr>
          <w:p w:rsidR="008B61F7" w:rsidRPr="00871496" w:rsidRDefault="00871496" w:rsidP="0087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Имидж, заслуживающий доверия.</w:t>
            </w:r>
          </w:p>
        </w:tc>
        <w:tc>
          <w:tcPr>
            <w:tcW w:w="3191" w:type="dxa"/>
          </w:tcPr>
          <w:p w:rsidR="008B61F7" w:rsidRPr="00871496" w:rsidRDefault="00871496" w:rsidP="0087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негативных отзывов</w:t>
            </w:r>
          </w:p>
        </w:tc>
      </w:tr>
      <w:tr w:rsidR="008B61F7" w:rsidTr="008B61F7">
        <w:tc>
          <w:tcPr>
            <w:tcW w:w="3190" w:type="dxa"/>
          </w:tcPr>
          <w:p w:rsidR="008B61F7" w:rsidRPr="008B61F7" w:rsidRDefault="008B61F7" w:rsidP="00F7569E">
            <w:pPr>
              <w:pStyle w:val="a4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собственного помещения.</w:t>
            </w:r>
          </w:p>
        </w:tc>
        <w:tc>
          <w:tcPr>
            <w:tcW w:w="3190" w:type="dxa"/>
          </w:tcPr>
          <w:p w:rsidR="008B61F7" w:rsidRPr="00871496" w:rsidRDefault="00871496" w:rsidP="0087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6">
              <w:rPr>
                <w:rFonts w:ascii="Times New Roman" w:hAnsi="Times New Roman" w:cs="Times New Roman"/>
                <w:sz w:val="28"/>
                <w:szCs w:val="28"/>
              </w:rPr>
              <w:t>Служит повышением репутации.</w:t>
            </w:r>
          </w:p>
        </w:tc>
        <w:tc>
          <w:tcPr>
            <w:tcW w:w="3191" w:type="dxa"/>
          </w:tcPr>
          <w:p w:rsidR="008B61F7" w:rsidRPr="00871496" w:rsidRDefault="00871496" w:rsidP="0087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6">
              <w:rPr>
                <w:rFonts w:ascii="Times New Roman" w:hAnsi="Times New Roman" w:cs="Times New Roman"/>
                <w:sz w:val="28"/>
                <w:szCs w:val="28"/>
              </w:rPr>
              <w:t>Нет арендной платы. При модернизации, ремонте или проведении мероприятий не надо согласовывать с собственниками помещения.</w:t>
            </w:r>
          </w:p>
        </w:tc>
      </w:tr>
      <w:tr w:rsidR="008B61F7" w:rsidTr="008B61F7">
        <w:tc>
          <w:tcPr>
            <w:tcW w:w="3190" w:type="dxa"/>
          </w:tcPr>
          <w:p w:rsidR="008B61F7" w:rsidRPr="008B61F7" w:rsidRDefault="00871496" w:rsidP="00F7569E">
            <w:pPr>
              <w:pStyle w:val="a4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в центре города на берегу залива.</w:t>
            </w:r>
          </w:p>
        </w:tc>
        <w:tc>
          <w:tcPr>
            <w:tcW w:w="3190" w:type="dxa"/>
          </w:tcPr>
          <w:p w:rsidR="008B61F7" w:rsidRPr="00871496" w:rsidRDefault="00871496" w:rsidP="0087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6">
              <w:rPr>
                <w:rFonts w:ascii="Times New Roman" w:hAnsi="Times New Roman" w:cs="Times New Roman"/>
                <w:sz w:val="28"/>
                <w:szCs w:val="28"/>
              </w:rPr>
              <w:t>Близко к достопримечательностям и инфраструктуре. Эстетическое удовлетворение от открывающегося вида из окна.</w:t>
            </w:r>
          </w:p>
        </w:tc>
        <w:tc>
          <w:tcPr>
            <w:tcW w:w="3191" w:type="dxa"/>
          </w:tcPr>
          <w:p w:rsidR="008B61F7" w:rsidRPr="00871496" w:rsidRDefault="00871496" w:rsidP="0087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6">
              <w:rPr>
                <w:rFonts w:ascii="Times New Roman" w:hAnsi="Times New Roman" w:cs="Times New Roman"/>
                <w:sz w:val="28"/>
                <w:szCs w:val="28"/>
              </w:rPr>
              <w:t>Близость к транспортным узлам и инфраструктуре.</w:t>
            </w:r>
          </w:p>
        </w:tc>
      </w:tr>
      <w:tr w:rsidR="008B61F7" w:rsidTr="008B61F7">
        <w:tc>
          <w:tcPr>
            <w:tcW w:w="3190" w:type="dxa"/>
          </w:tcPr>
          <w:p w:rsidR="008B61F7" w:rsidRPr="00871496" w:rsidRDefault="00871496" w:rsidP="00F7569E">
            <w:pPr>
              <w:pStyle w:val="a4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Развиты дополнительные услуги (экскурсионное обслуживание).</w:t>
            </w:r>
          </w:p>
        </w:tc>
        <w:tc>
          <w:tcPr>
            <w:tcW w:w="3190" w:type="dxa"/>
          </w:tcPr>
          <w:p w:rsidR="008B61F7" w:rsidRPr="00871496" w:rsidRDefault="00871496" w:rsidP="0087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6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непосредственно в гостинице. Сувенирная продукция. Не надо обращаться к другим фирмам.</w:t>
            </w:r>
          </w:p>
        </w:tc>
        <w:tc>
          <w:tcPr>
            <w:tcW w:w="3191" w:type="dxa"/>
          </w:tcPr>
          <w:p w:rsidR="008B61F7" w:rsidRPr="00871496" w:rsidRDefault="00871496" w:rsidP="0087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6">
              <w:rPr>
                <w:rFonts w:ascii="Times New Roman" w:hAnsi="Times New Roman" w:cs="Times New Roman"/>
                <w:sz w:val="28"/>
                <w:szCs w:val="28"/>
              </w:rPr>
              <w:t>Быстрота организации экскурсий.</w:t>
            </w:r>
          </w:p>
        </w:tc>
      </w:tr>
    </w:tbl>
    <w:p w:rsidR="00871496" w:rsidRDefault="00871496" w:rsidP="008B61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96" w:rsidRDefault="008714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61F7" w:rsidRDefault="00E67720" w:rsidP="008B6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Слабые стороны.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67720" w:rsidTr="00E67720">
        <w:tc>
          <w:tcPr>
            <w:tcW w:w="3190" w:type="dxa"/>
          </w:tcPr>
          <w:p w:rsidR="00E67720" w:rsidRPr="00E67720" w:rsidRDefault="00E67720" w:rsidP="00E67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720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слабых сторон.</w:t>
            </w:r>
          </w:p>
        </w:tc>
        <w:tc>
          <w:tcPr>
            <w:tcW w:w="3190" w:type="dxa"/>
          </w:tcPr>
          <w:p w:rsidR="00E67720" w:rsidRPr="00E67720" w:rsidRDefault="00E67720" w:rsidP="00E67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720">
              <w:rPr>
                <w:rFonts w:ascii="Times New Roman" w:hAnsi="Times New Roman" w:cs="Times New Roman"/>
                <w:b/>
                <w:sz w:val="28"/>
                <w:szCs w:val="28"/>
              </w:rPr>
              <w:t>Снижение удовлетворенности потребителей.</w:t>
            </w:r>
          </w:p>
        </w:tc>
        <w:tc>
          <w:tcPr>
            <w:tcW w:w="3191" w:type="dxa"/>
          </w:tcPr>
          <w:p w:rsidR="00E67720" w:rsidRPr="00E67720" w:rsidRDefault="00E67720" w:rsidP="00E67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720">
              <w:rPr>
                <w:rFonts w:ascii="Times New Roman" w:hAnsi="Times New Roman" w:cs="Times New Roman"/>
                <w:b/>
                <w:sz w:val="28"/>
                <w:szCs w:val="28"/>
              </w:rPr>
              <w:t>Отличи от конкурентов.</w:t>
            </w:r>
          </w:p>
        </w:tc>
      </w:tr>
      <w:tr w:rsidR="00E67720" w:rsidTr="00E67720">
        <w:tc>
          <w:tcPr>
            <w:tcW w:w="3190" w:type="dxa"/>
          </w:tcPr>
          <w:p w:rsidR="00E67720" w:rsidRPr="00E67720" w:rsidRDefault="00E67720" w:rsidP="00E67720">
            <w:pPr>
              <w:pStyle w:val="a4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технологического оборудования. </w:t>
            </w:r>
          </w:p>
        </w:tc>
        <w:tc>
          <w:tcPr>
            <w:tcW w:w="3190" w:type="dxa"/>
          </w:tcPr>
          <w:p w:rsidR="00E67720" w:rsidRDefault="00E67720" w:rsidP="00E6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удовлетворяет всех потребностей гостей.</w:t>
            </w:r>
          </w:p>
        </w:tc>
        <w:tc>
          <w:tcPr>
            <w:tcW w:w="3191" w:type="dxa"/>
          </w:tcPr>
          <w:p w:rsidR="00E67720" w:rsidRDefault="00E67720" w:rsidP="00E6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оборудованные, укомплектованные номера.</w:t>
            </w:r>
          </w:p>
        </w:tc>
      </w:tr>
      <w:tr w:rsidR="00E67720" w:rsidTr="00E67720">
        <w:tc>
          <w:tcPr>
            <w:tcW w:w="3190" w:type="dxa"/>
          </w:tcPr>
          <w:p w:rsidR="00E67720" w:rsidRPr="00E67720" w:rsidRDefault="00E67720" w:rsidP="00E67720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рекламы.</w:t>
            </w:r>
          </w:p>
        </w:tc>
        <w:tc>
          <w:tcPr>
            <w:tcW w:w="3190" w:type="dxa"/>
          </w:tcPr>
          <w:p w:rsidR="00E67720" w:rsidRDefault="00E67720" w:rsidP="00E6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 не знает о продукте.</w:t>
            </w:r>
          </w:p>
        </w:tc>
        <w:tc>
          <w:tcPr>
            <w:tcW w:w="3191" w:type="dxa"/>
          </w:tcPr>
          <w:p w:rsidR="00E67720" w:rsidRDefault="00E67720" w:rsidP="00E6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рекламная политика в сети.</w:t>
            </w:r>
          </w:p>
        </w:tc>
      </w:tr>
      <w:tr w:rsidR="00E67720" w:rsidTr="00E67720">
        <w:tc>
          <w:tcPr>
            <w:tcW w:w="3190" w:type="dxa"/>
          </w:tcPr>
          <w:p w:rsidR="00E67720" w:rsidRPr="00E67720" w:rsidRDefault="00E67720" w:rsidP="00E67720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профессиональной подготовки обслуживающего персонала</w:t>
            </w:r>
          </w:p>
        </w:tc>
        <w:tc>
          <w:tcPr>
            <w:tcW w:w="3190" w:type="dxa"/>
          </w:tcPr>
          <w:p w:rsidR="00E67720" w:rsidRDefault="00E67720" w:rsidP="00E6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Гость может остаться не доволен общением с персоналом.</w:t>
            </w:r>
          </w:p>
        </w:tc>
        <w:tc>
          <w:tcPr>
            <w:tcW w:w="3191" w:type="dxa"/>
          </w:tcPr>
          <w:p w:rsidR="00E67720" w:rsidRDefault="00E67720" w:rsidP="00E6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обслуживания ниже</w:t>
            </w:r>
            <w:r w:rsidR="00F756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у конкурентов.</w:t>
            </w:r>
          </w:p>
        </w:tc>
      </w:tr>
      <w:tr w:rsidR="00E67720" w:rsidTr="00E67720">
        <w:tc>
          <w:tcPr>
            <w:tcW w:w="3190" w:type="dxa"/>
          </w:tcPr>
          <w:p w:rsidR="00E67720" w:rsidRPr="00E67720" w:rsidRDefault="00E67720" w:rsidP="00E67720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67720">
              <w:rPr>
                <w:rFonts w:ascii="Times New Roman" w:hAnsi="Times New Roman" w:cs="Times New Roman"/>
                <w:sz w:val="28"/>
                <w:szCs w:val="28"/>
              </w:rPr>
              <w:t>Сезонность загруженности гостиницы.</w:t>
            </w:r>
          </w:p>
        </w:tc>
        <w:tc>
          <w:tcPr>
            <w:tcW w:w="3190" w:type="dxa"/>
          </w:tcPr>
          <w:p w:rsidR="00E67720" w:rsidRDefault="00E67720" w:rsidP="00E6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влияет на уровень удовлетворенности потребителя.</w:t>
            </w:r>
          </w:p>
        </w:tc>
        <w:tc>
          <w:tcPr>
            <w:tcW w:w="3191" w:type="dxa"/>
          </w:tcPr>
          <w:p w:rsidR="00E67720" w:rsidRDefault="00E67720" w:rsidP="00E6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Сезонная загруженность свойственна всем предприятиям гостиничной индустрии в городе.</w:t>
            </w:r>
          </w:p>
        </w:tc>
      </w:tr>
      <w:tr w:rsidR="00E67720" w:rsidTr="00E67720">
        <w:tc>
          <w:tcPr>
            <w:tcW w:w="3190" w:type="dxa"/>
          </w:tcPr>
          <w:p w:rsidR="00E67720" w:rsidRPr="00E67720" w:rsidRDefault="00E67720" w:rsidP="00E67720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Ценовой сегмент выше, чем у конкурентов</w:t>
            </w:r>
          </w:p>
        </w:tc>
        <w:tc>
          <w:tcPr>
            <w:tcW w:w="3190" w:type="dxa"/>
          </w:tcPr>
          <w:p w:rsidR="00E67720" w:rsidRDefault="00F7569E" w:rsidP="00E6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Клиент может отказаться от пользования услугой из-за отсутствия денежных средств.</w:t>
            </w:r>
          </w:p>
        </w:tc>
        <w:tc>
          <w:tcPr>
            <w:tcW w:w="3191" w:type="dxa"/>
          </w:tcPr>
          <w:p w:rsidR="00E67720" w:rsidRDefault="00F7569E" w:rsidP="00E6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выгодная для клиентов ценовая политика.</w:t>
            </w:r>
          </w:p>
        </w:tc>
      </w:tr>
    </w:tbl>
    <w:p w:rsidR="00F7569E" w:rsidRDefault="00F7569E" w:rsidP="00E67720">
      <w:pPr>
        <w:rPr>
          <w:rFonts w:ascii="Times New Roman" w:hAnsi="Times New Roman" w:cs="Times New Roman"/>
          <w:sz w:val="28"/>
          <w:szCs w:val="28"/>
        </w:rPr>
      </w:pPr>
    </w:p>
    <w:p w:rsidR="00F7569E" w:rsidRDefault="00F75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7720" w:rsidRDefault="00F7569E" w:rsidP="00F75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Возможности.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7569E" w:rsidTr="00F7569E">
        <w:tc>
          <w:tcPr>
            <w:tcW w:w="3190" w:type="dxa"/>
          </w:tcPr>
          <w:p w:rsidR="00F7569E" w:rsidRPr="00F7569E" w:rsidRDefault="00F7569E" w:rsidP="00F75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69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возможности.</w:t>
            </w:r>
          </w:p>
        </w:tc>
        <w:tc>
          <w:tcPr>
            <w:tcW w:w="3190" w:type="dxa"/>
          </w:tcPr>
          <w:p w:rsidR="00F7569E" w:rsidRPr="00F7569E" w:rsidRDefault="00F7569E" w:rsidP="00F75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69E">
              <w:rPr>
                <w:rFonts w:ascii="Times New Roman" w:hAnsi="Times New Roman" w:cs="Times New Roman"/>
                <w:b/>
                <w:sz w:val="28"/>
                <w:szCs w:val="28"/>
              </w:rPr>
              <w:t>Как могут повысить уровень удовлетворенности клиентов.</w:t>
            </w:r>
          </w:p>
        </w:tc>
        <w:tc>
          <w:tcPr>
            <w:tcW w:w="3191" w:type="dxa"/>
          </w:tcPr>
          <w:p w:rsidR="00F7569E" w:rsidRPr="00F7569E" w:rsidRDefault="00F7569E" w:rsidP="00F75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69E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75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реализации.</w:t>
            </w:r>
          </w:p>
        </w:tc>
      </w:tr>
      <w:tr w:rsidR="00F7569E" w:rsidTr="00F7569E">
        <w:tc>
          <w:tcPr>
            <w:tcW w:w="3190" w:type="dxa"/>
          </w:tcPr>
          <w:p w:rsidR="00F7569E" w:rsidRPr="00F7569E" w:rsidRDefault="00F7569E" w:rsidP="00F7569E">
            <w:pPr>
              <w:pStyle w:val="a4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комплекса услуг.</w:t>
            </w:r>
          </w:p>
        </w:tc>
        <w:tc>
          <w:tcPr>
            <w:tcW w:w="3190" w:type="dxa"/>
          </w:tcPr>
          <w:p w:rsidR="00F7569E" w:rsidRDefault="00F7569E" w:rsidP="00F7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Удовлетворение более широкого спектра потребностей.</w:t>
            </w:r>
          </w:p>
        </w:tc>
        <w:tc>
          <w:tcPr>
            <w:tcW w:w="3191" w:type="dxa"/>
          </w:tcPr>
          <w:p w:rsidR="00F7569E" w:rsidRDefault="00F7569E" w:rsidP="00F7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Краткосрочные.</w:t>
            </w:r>
          </w:p>
        </w:tc>
      </w:tr>
      <w:tr w:rsidR="00F7569E" w:rsidTr="00F7569E">
        <w:tc>
          <w:tcPr>
            <w:tcW w:w="3190" w:type="dxa"/>
          </w:tcPr>
          <w:p w:rsidR="00F7569E" w:rsidRPr="00F7569E" w:rsidRDefault="00F7569E" w:rsidP="00F7569E">
            <w:pPr>
              <w:pStyle w:val="a4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интернет ресурсов.</w:t>
            </w:r>
          </w:p>
        </w:tc>
        <w:tc>
          <w:tcPr>
            <w:tcW w:w="3190" w:type="dxa"/>
          </w:tcPr>
          <w:p w:rsidR="00F7569E" w:rsidRDefault="00F7569E" w:rsidP="00F7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потребителя.</w:t>
            </w:r>
          </w:p>
        </w:tc>
        <w:tc>
          <w:tcPr>
            <w:tcW w:w="3191" w:type="dxa"/>
          </w:tcPr>
          <w:p w:rsidR="00F7569E" w:rsidRDefault="00F7569E" w:rsidP="00F7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Среднесрочные.</w:t>
            </w:r>
          </w:p>
        </w:tc>
      </w:tr>
      <w:tr w:rsidR="00F7569E" w:rsidTr="00F7569E">
        <w:tc>
          <w:tcPr>
            <w:tcW w:w="3190" w:type="dxa"/>
          </w:tcPr>
          <w:p w:rsidR="00F7569E" w:rsidRPr="00F7569E" w:rsidRDefault="00F7569E" w:rsidP="00F7569E">
            <w:pPr>
              <w:pStyle w:val="a4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новых категорий номеров.</w:t>
            </w:r>
          </w:p>
        </w:tc>
        <w:tc>
          <w:tcPr>
            <w:tcW w:w="3190" w:type="dxa"/>
          </w:tcPr>
          <w:p w:rsidR="00F7569E" w:rsidRDefault="00F7569E" w:rsidP="00F7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новых категорий потребителей.</w:t>
            </w:r>
          </w:p>
        </w:tc>
        <w:tc>
          <w:tcPr>
            <w:tcW w:w="3191" w:type="dxa"/>
          </w:tcPr>
          <w:p w:rsidR="00F7569E" w:rsidRDefault="00F7569E" w:rsidP="00F7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Долгосрочные.</w:t>
            </w:r>
          </w:p>
        </w:tc>
      </w:tr>
      <w:tr w:rsidR="00F7569E" w:rsidTr="00F7569E">
        <w:tc>
          <w:tcPr>
            <w:tcW w:w="3190" w:type="dxa"/>
          </w:tcPr>
          <w:p w:rsidR="00F7569E" w:rsidRPr="00F7569E" w:rsidRDefault="00F7569E" w:rsidP="00F7569E">
            <w:pPr>
              <w:pStyle w:val="a4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оборудование собственной пляжной территории</w:t>
            </w:r>
            <w:r w:rsidR="004346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F7569E" w:rsidRDefault="00434652" w:rsidP="00F7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летнего отдыха.</w:t>
            </w:r>
          </w:p>
        </w:tc>
        <w:tc>
          <w:tcPr>
            <w:tcW w:w="3191" w:type="dxa"/>
          </w:tcPr>
          <w:p w:rsidR="00F7569E" w:rsidRDefault="00434652" w:rsidP="00F7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Долгосрочные.</w:t>
            </w:r>
          </w:p>
        </w:tc>
      </w:tr>
    </w:tbl>
    <w:p w:rsidR="00F7569E" w:rsidRDefault="00F7569E" w:rsidP="00434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652" w:rsidRDefault="00434652" w:rsidP="00434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Угрозы.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34652" w:rsidTr="00434652">
        <w:tc>
          <w:tcPr>
            <w:tcW w:w="3190" w:type="dxa"/>
          </w:tcPr>
          <w:p w:rsidR="00434652" w:rsidRPr="00434652" w:rsidRDefault="00434652" w:rsidP="00434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652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угрозы.</w:t>
            </w:r>
          </w:p>
        </w:tc>
        <w:tc>
          <w:tcPr>
            <w:tcW w:w="3190" w:type="dxa"/>
          </w:tcPr>
          <w:p w:rsidR="00434652" w:rsidRPr="00434652" w:rsidRDefault="00434652" w:rsidP="00434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652">
              <w:rPr>
                <w:rFonts w:ascii="Times New Roman" w:hAnsi="Times New Roman" w:cs="Times New Roman"/>
                <w:b/>
                <w:sz w:val="28"/>
                <w:szCs w:val="28"/>
              </w:rPr>
              <w:t>Как могут снизить уровень удовлетворенности клиентов.</w:t>
            </w:r>
          </w:p>
        </w:tc>
        <w:tc>
          <w:tcPr>
            <w:tcW w:w="3191" w:type="dxa"/>
          </w:tcPr>
          <w:p w:rsidR="00434652" w:rsidRPr="00434652" w:rsidRDefault="00434652" w:rsidP="00434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652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34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возникновения.</w:t>
            </w:r>
          </w:p>
        </w:tc>
      </w:tr>
      <w:tr w:rsidR="00434652" w:rsidTr="00434652">
        <w:tc>
          <w:tcPr>
            <w:tcW w:w="3190" w:type="dxa"/>
          </w:tcPr>
          <w:p w:rsidR="00434652" w:rsidRPr="00434652" w:rsidRDefault="00434652" w:rsidP="00434652">
            <w:pPr>
              <w:pStyle w:val="a4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Возрастающая конкуренция.</w:t>
            </w:r>
          </w:p>
        </w:tc>
        <w:tc>
          <w:tcPr>
            <w:tcW w:w="3190" w:type="dxa"/>
          </w:tcPr>
          <w:p w:rsidR="00434652" w:rsidRDefault="00434652" w:rsidP="0043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новых гостиниц. Отток части менее лояльных клиентов.</w:t>
            </w:r>
          </w:p>
        </w:tc>
        <w:tc>
          <w:tcPr>
            <w:tcW w:w="3191" w:type="dxa"/>
          </w:tcPr>
          <w:p w:rsidR="00434652" w:rsidRDefault="00434652" w:rsidP="0043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Краткосрочные</w:t>
            </w:r>
          </w:p>
        </w:tc>
      </w:tr>
      <w:tr w:rsidR="00434652" w:rsidTr="00434652">
        <w:tc>
          <w:tcPr>
            <w:tcW w:w="3190" w:type="dxa"/>
          </w:tcPr>
          <w:p w:rsidR="00434652" w:rsidRPr="00434652" w:rsidRDefault="00434652" w:rsidP="00434652">
            <w:pPr>
              <w:pStyle w:val="a4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Утечка кадров в гостиницы-конкуренты.</w:t>
            </w:r>
          </w:p>
        </w:tc>
        <w:tc>
          <w:tcPr>
            <w:tcW w:w="3190" w:type="dxa"/>
          </w:tcPr>
          <w:p w:rsidR="00434652" w:rsidRDefault="00F06CC3" w:rsidP="0043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обслуживания.</w:t>
            </w:r>
          </w:p>
        </w:tc>
        <w:tc>
          <w:tcPr>
            <w:tcW w:w="3191" w:type="dxa"/>
          </w:tcPr>
          <w:p w:rsidR="00434652" w:rsidRDefault="00F06CC3" w:rsidP="0043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Среднесрочные.</w:t>
            </w:r>
          </w:p>
        </w:tc>
      </w:tr>
      <w:tr w:rsidR="00434652" w:rsidTr="00434652">
        <w:tc>
          <w:tcPr>
            <w:tcW w:w="3190" w:type="dxa"/>
          </w:tcPr>
          <w:p w:rsidR="00434652" w:rsidRPr="00F06CC3" w:rsidRDefault="00F06CC3" w:rsidP="00F06CC3">
            <w:pPr>
              <w:pStyle w:val="a4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Нестабильная экономическая ситуация.</w:t>
            </w:r>
          </w:p>
        </w:tc>
        <w:tc>
          <w:tcPr>
            <w:tcW w:w="3190" w:type="dxa"/>
          </w:tcPr>
          <w:p w:rsidR="00434652" w:rsidRDefault="00F06CC3" w:rsidP="0043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платежеспособности потребителей. Уменьшение финансирования гостиницы за счет увеличения налогов.</w:t>
            </w:r>
          </w:p>
        </w:tc>
        <w:tc>
          <w:tcPr>
            <w:tcW w:w="3191" w:type="dxa"/>
          </w:tcPr>
          <w:p w:rsidR="00434652" w:rsidRDefault="00F06CC3" w:rsidP="0043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Долгосрочные.</w:t>
            </w:r>
          </w:p>
        </w:tc>
      </w:tr>
      <w:tr w:rsidR="00434652" w:rsidTr="00434652">
        <w:tc>
          <w:tcPr>
            <w:tcW w:w="3190" w:type="dxa"/>
          </w:tcPr>
          <w:p w:rsidR="00434652" w:rsidRPr="00F06CC3" w:rsidRDefault="00F06CC3" w:rsidP="00F06CC3">
            <w:pPr>
              <w:pStyle w:val="a4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цен на услуги и товары, используемые гостиницей.</w:t>
            </w:r>
          </w:p>
        </w:tc>
        <w:tc>
          <w:tcPr>
            <w:tcW w:w="3190" w:type="dxa"/>
          </w:tcPr>
          <w:p w:rsidR="00434652" w:rsidRDefault="00F06CC3" w:rsidP="0043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цен на услуги. Уменьшение спектра услуг.</w:t>
            </w:r>
          </w:p>
        </w:tc>
        <w:tc>
          <w:tcPr>
            <w:tcW w:w="3191" w:type="dxa"/>
          </w:tcPr>
          <w:p w:rsidR="00434652" w:rsidRDefault="00F06CC3" w:rsidP="0043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Долгосрочные.</w:t>
            </w:r>
          </w:p>
        </w:tc>
      </w:tr>
    </w:tbl>
    <w:p w:rsidR="00F06CC3" w:rsidRPr="00F06CC3" w:rsidRDefault="00F06CC3" w:rsidP="00F06CC3">
      <w:pPr>
        <w:rPr>
          <w:rFonts w:ascii="Times New Roman" w:hAnsi="Times New Roman" w:cs="Times New Roman"/>
          <w:sz w:val="24"/>
          <w:szCs w:val="24"/>
        </w:rPr>
      </w:pPr>
      <w:r w:rsidRPr="00F06CC3">
        <w:rPr>
          <w:rFonts w:ascii="Times New Roman" w:hAnsi="Times New Roman" w:cs="Times New Roman"/>
          <w:sz w:val="24"/>
          <w:szCs w:val="24"/>
        </w:rPr>
        <w:t>Краткосрочные сроки - менее шести месяцев; Среднесрочные сроки - от 6 месяцев до 1,5 года; Долгосрочные сроки - более 1,5 года;</w:t>
      </w:r>
    </w:p>
    <w:tbl>
      <w:tblPr>
        <w:tblStyle w:val="a3"/>
        <w:tblW w:w="0" w:type="auto"/>
        <w:tblInd w:w="-601" w:type="dxa"/>
        <w:tblLook w:val="04A0"/>
      </w:tblPr>
      <w:tblGrid>
        <w:gridCol w:w="3686"/>
        <w:gridCol w:w="3295"/>
        <w:gridCol w:w="3191"/>
      </w:tblGrid>
      <w:tr w:rsidR="001B7432" w:rsidTr="00807B78">
        <w:tc>
          <w:tcPr>
            <w:tcW w:w="3686" w:type="dxa"/>
            <w:tcBorders>
              <w:top w:val="single" w:sz="4" w:space="0" w:color="auto"/>
              <w:tl2br w:val="single" w:sz="4" w:space="0" w:color="auto"/>
            </w:tcBorders>
          </w:tcPr>
          <w:p w:rsidR="001B7432" w:rsidRDefault="00807B78" w:rsidP="00434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Внешние факторы.</w:t>
            </w:r>
          </w:p>
          <w:p w:rsidR="00807B78" w:rsidRDefault="00807B78" w:rsidP="00434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B78" w:rsidRDefault="00807B78" w:rsidP="00434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B78" w:rsidRDefault="00807B78" w:rsidP="00434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B78" w:rsidRDefault="00807B78" w:rsidP="00434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B78" w:rsidRDefault="00807B78" w:rsidP="00434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B78" w:rsidRDefault="00807B78" w:rsidP="00434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B78" w:rsidRDefault="00807B78" w:rsidP="00434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B78" w:rsidRDefault="00807B78" w:rsidP="00434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B78" w:rsidRDefault="00807B78" w:rsidP="00434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B78" w:rsidRPr="00807B78" w:rsidRDefault="00807B78" w:rsidP="00434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Внутренние факторы.</w:t>
            </w:r>
          </w:p>
        </w:tc>
        <w:tc>
          <w:tcPr>
            <w:tcW w:w="3295" w:type="dxa"/>
          </w:tcPr>
          <w:p w:rsidR="001B7432" w:rsidRDefault="001B7432" w:rsidP="001B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Возможности.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B7432" w:rsidRPr="001B7432" w:rsidRDefault="001B7432" w:rsidP="001B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B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7432">
              <w:rPr>
                <w:rFonts w:ascii="Times New Roman" w:hAnsi="Times New Roman" w:cs="Times New Roman"/>
                <w:sz w:val="28"/>
                <w:szCs w:val="28"/>
              </w:rPr>
              <w:t>Расширение комплекса услуг.</w:t>
            </w:r>
          </w:p>
          <w:p w:rsidR="001B7432" w:rsidRPr="001B7432" w:rsidRDefault="001B7432" w:rsidP="001B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B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7432">
              <w:rPr>
                <w:rFonts w:ascii="Times New Roman" w:hAnsi="Times New Roman" w:cs="Times New Roman"/>
                <w:sz w:val="28"/>
                <w:szCs w:val="28"/>
              </w:rPr>
              <w:t>Использование интернет ресурсов.</w:t>
            </w:r>
          </w:p>
          <w:p w:rsidR="001B7432" w:rsidRPr="001B7432" w:rsidRDefault="001B7432" w:rsidP="001B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B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7432">
              <w:rPr>
                <w:rFonts w:ascii="Times New Roman" w:hAnsi="Times New Roman" w:cs="Times New Roman"/>
                <w:sz w:val="28"/>
                <w:szCs w:val="28"/>
              </w:rPr>
              <w:t>Создание новых категорий номеров.</w:t>
            </w:r>
          </w:p>
          <w:p w:rsidR="001B7432" w:rsidRPr="001B7432" w:rsidRDefault="001B7432" w:rsidP="001B7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B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7432">
              <w:rPr>
                <w:rFonts w:ascii="Times New Roman" w:hAnsi="Times New Roman" w:cs="Times New Roman"/>
                <w:sz w:val="28"/>
                <w:szCs w:val="28"/>
              </w:rPr>
              <w:t>Создание и оборудование собственной пляжной территории.</w:t>
            </w:r>
          </w:p>
        </w:tc>
        <w:tc>
          <w:tcPr>
            <w:tcW w:w="3191" w:type="dxa"/>
          </w:tcPr>
          <w:p w:rsidR="001B7432" w:rsidRDefault="001B7432" w:rsidP="001B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Угрозы.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D54DF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B7432" w:rsidRPr="001B7432" w:rsidRDefault="001B7432" w:rsidP="001B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B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7432">
              <w:rPr>
                <w:rFonts w:ascii="Times New Roman" w:hAnsi="Times New Roman" w:cs="Times New Roman"/>
                <w:sz w:val="28"/>
                <w:szCs w:val="28"/>
              </w:rPr>
              <w:t>Возрастающая конкуренция.</w:t>
            </w:r>
          </w:p>
          <w:p w:rsidR="001B7432" w:rsidRPr="001B7432" w:rsidRDefault="001B7432" w:rsidP="001B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B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7432">
              <w:rPr>
                <w:rFonts w:ascii="Times New Roman" w:hAnsi="Times New Roman" w:cs="Times New Roman"/>
                <w:sz w:val="28"/>
                <w:szCs w:val="28"/>
              </w:rPr>
              <w:t>Утечка кадров в гостиницы-конкуренты.</w:t>
            </w:r>
          </w:p>
          <w:p w:rsidR="001B7432" w:rsidRPr="001B7432" w:rsidRDefault="001B7432" w:rsidP="001B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B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7432">
              <w:rPr>
                <w:rFonts w:ascii="Times New Roman" w:hAnsi="Times New Roman" w:cs="Times New Roman"/>
                <w:sz w:val="28"/>
                <w:szCs w:val="28"/>
              </w:rPr>
              <w:t>Нестабильная экономическая ситуация в стране.</w:t>
            </w:r>
          </w:p>
          <w:p w:rsidR="001B7432" w:rsidRPr="001B7432" w:rsidRDefault="001B7432" w:rsidP="001B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B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.Изменение цен на услуги и товары, используемые гостиницей.</w:t>
            </w:r>
          </w:p>
        </w:tc>
      </w:tr>
      <w:tr w:rsidR="001B7432" w:rsidTr="00D54DF0">
        <w:tc>
          <w:tcPr>
            <w:tcW w:w="3686" w:type="dxa"/>
          </w:tcPr>
          <w:p w:rsidR="001B7432" w:rsidRPr="001B7432" w:rsidRDefault="001B7432" w:rsidP="001B7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DAF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D54DF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B7432" w:rsidRPr="001B7432" w:rsidRDefault="001B7432" w:rsidP="001B743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07B7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7432">
              <w:rPr>
                <w:rFonts w:ascii="Times New Roman" w:hAnsi="Times New Roman" w:cs="Times New Roman"/>
                <w:sz w:val="28"/>
                <w:szCs w:val="28"/>
              </w:rPr>
              <w:t>Адекватные финансовые ресурсы.</w:t>
            </w:r>
          </w:p>
          <w:p w:rsidR="001B7432" w:rsidRPr="001B7432" w:rsidRDefault="001B7432" w:rsidP="001B743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07B7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7432">
              <w:rPr>
                <w:rFonts w:ascii="Times New Roman" w:hAnsi="Times New Roman" w:cs="Times New Roman"/>
                <w:sz w:val="28"/>
                <w:szCs w:val="28"/>
              </w:rPr>
              <w:t>Хорошая репутация у постоянных клиентов.</w:t>
            </w:r>
          </w:p>
          <w:p w:rsidR="001B7432" w:rsidRPr="001B7432" w:rsidRDefault="001B7432" w:rsidP="001B743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07B7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7432">
              <w:rPr>
                <w:rFonts w:ascii="Times New Roman" w:hAnsi="Times New Roman" w:cs="Times New Roman"/>
                <w:sz w:val="28"/>
                <w:szCs w:val="28"/>
              </w:rPr>
              <w:t>Наличие собственного помещения (здание гостиницы)</w:t>
            </w:r>
          </w:p>
          <w:p w:rsidR="001B7432" w:rsidRPr="001B7432" w:rsidRDefault="001B7432" w:rsidP="001B743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07B7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7432">
              <w:rPr>
                <w:rFonts w:ascii="Times New Roman" w:hAnsi="Times New Roman" w:cs="Times New Roman"/>
                <w:sz w:val="28"/>
                <w:szCs w:val="28"/>
              </w:rPr>
              <w:t>Расположение в центре города на берегу залива.</w:t>
            </w:r>
          </w:p>
          <w:p w:rsidR="001B7432" w:rsidRPr="001B7432" w:rsidRDefault="001B7432" w:rsidP="001B743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07B7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7432">
              <w:rPr>
                <w:rFonts w:ascii="Times New Roman" w:hAnsi="Times New Roman" w:cs="Times New Roman"/>
                <w:sz w:val="28"/>
                <w:szCs w:val="28"/>
              </w:rPr>
              <w:t>Развиты доп.услуги.</w:t>
            </w:r>
          </w:p>
        </w:tc>
        <w:tc>
          <w:tcPr>
            <w:tcW w:w="3295" w:type="dxa"/>
          </w:tcPr>
          <w:p w:rsidR="001B7432" w:rsidRDefault="00D54DF0" w:rsidP="00D54DF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D54DF0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</w:t>
            </w:r>
          </w:p>
          <w:p w:rsidR="00D54DF0" w:rsidRDefault="00D54DF0" w:rsidP="00D5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DF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  <w:r w:rsidRPr="00D54D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4D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Позволит гостинице выйти на качественно новый уровень обслуживания, позволит использовать системы бронирования.</w:t>
            </w:r>
          </w:p>
          <w:p w:rsidR="00D54DF0" w:rsidRDefault="00D54DF0" w:rsidP="00D5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2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1,2,4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02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Будет способствовать увеличению загрузки гостиницы.</w:t>
            </w:r>
          </w:p>
          <w:p w:rsidR="00D54DF0" w:rsidRDefault="00D54DF0" w:rsidP="00D5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2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02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Улучшит спектр услуг, за счет летнего отдыха на берегу.</w:t>
            </w:r>
          </w:p>
          <w:p w:rsidR="00D54DF0" w:rsidRPr="00D54DF0" w:rsidRDefault="00D54DF0" w:rsidP="00D5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2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02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Благодаря имеющемуся опыту – эффективность и высокое качество.</w:t>
            </w:r>
          </w:p>
        </w:tc>
        <w:tc>
          <w:tcPr>
            <w:tcW w:w="3191" w:type="dxa"/>
          </w:tcPr>
          <w:p w:rsidR="001B7432" w:rsidRDefault="00D54DF0" w:rsidP="00D54DF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54DF0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S</w:t>
            </w:r>
            <w:r w:rsidRPr="00D54DF0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T</w:t>
            </w:r>
          </w:p>
          <w:p w:rsidR="0014020C" w:rsidRDefault="0014020C" w:rsidP="00D5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B7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7B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Позволит стимулировать работников по средствам выплат и премий.</w:t>
            </w:r>
          </w:p>
          <w:p w:rsidR="0014020C" w:rsidRDefault="0014020C" w:rsidP="00D5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B7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7B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Избегание резкого скачка в ценовой политике.</w:t>
            </w:r>
          </w:p>
          <w:p w:rsidR="00D54DF0" w:rsidRDefault="0014020C" w:rsidP="00D5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B7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  <w:r w:rsidRPr="001402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7B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  <w:r w:rsidRPr="001402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Позволит избежать конкурентной угрозы.</w:t>
            </w:r>
          </w:p>
          <w:p w:rsidR="0014020C" w:rsidRDefault="0014020C" w:rsidP="00D5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B7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7B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Не завышается затраты на арендную плату.</w:t>
            </w:r>
          </w:p>
          <w:p w:rsidR="0014020C" w:rsidRPr="0014020C" w:rsidRDefault="0014020C" w:rsidP="00D54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432" w:rsidTr="00D54DF0">
        <w:tc>
          <w:tcPr>
            <w:tcW w:w="3686" w:type="dxa"/>
          </w:tcPr>
          <w:p w:rsidR="001B7432" w:rsidRPr="001B7432" w:rsidRDefault="001B7432" w:rsidP="001B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D54DF0">
              <w:rPr>
                <w:rFonts w:ascii="Times New Roman" w:hAnsi="Times New Roman" w:cs="Times New Roman"/>
                <w:b/>
                <w:color w:val="FFC000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B7432" w:rsidRPr="001B7432" w:rsidRDefault="001B7432" w:rsidP="001B743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07B78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7432">
              <w:rPr>
                <w:rFonts w:ascii="Times New Roman" w:hAnsi="Times New Roman" w:cs="Times New Roman"/>
                <w:sz w:val="28"/>
                <w:szCs w:val="28"/>
              </w:rPr>
              <w:t>Отсутствие технологического оборудования.</w:t>
            </w:r>
          </w:p>
          <w:p w:rsidR="001B7432" w:rsidRPr="001B7432" w:rsidRDefault="001B7432" w:rsidP="001B743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07B78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7432">
              <w:rPr>
                <w:rFonts w:ascii="Times New Roman" w:hAnsi="Times New Roman" w:cs="Times New Roman"/>
                <w:sz w:val="28"/>
                <w:szCs w:val="28"/>
              </w:rPr>
              <w:t>Отсутствие рекламы.</w:t>
            </w:r>
          </w:p>
          <w:p w:rsidR="001B7432" w:rsidRPr="001B7432" w:rsidRDefault="001B7432" w:rsidP="001B743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07B78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7432">
              <w:rPr>
                <w:rFonts w:ascii="Times New Roman" w:hAnsi="Times New Roman" w:cs="Times New Roman"/>
                <w:sz w:val="28"/>
                <w:szCs w:val="28"/>
              </w:rPr>
              <w:t>Низкий уровень профессиональной подготовки обслуживающего персонала.</w:t>
            </w:r>
          </w:p>
          <w:p w:rsidR="001B7432" w:rsidRPr="001B7432" w:rsidRDefault="001B7432" w:rsidP="001B743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07B78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7432">
              <w:rPr>
                <w:rFonts w:ascii="Times New Roman" w:hAnsi="Times New Roman" w:cs="Times New Roman"/>
                <w:sz w:val="28"/>
                <w:szCs w:val="28"/>
              </w:rPr>
              <w:t>Сезонность загруженности гостиницы.</w:t>
            </w:r>
          </w:p>
          <w:p w:rsidR="001B7432" w:rsidRPr="001B7432" w:rsidRDefault="001B7432" w:rsidP="001B743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07B78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7432">
              <w:rPr>
                <w:rFonts w:ascii="Times New Roman" w:hAnsi="Times New Roman" w:cs="Times New Roman"/>
                <w:sz w:val="28"/>
                <w:szCs w:val="28"/>
              </w:rPr>
              <w:t>Ценовой сегмент выше чем у конкурентов.</w:t>
            </w:r>
          </w:p>
        </w:tc>
        <w:tc>
          <w:tcPr>
            <w:tcW w:w="3295" w:type="dxa"/>
          </w:tcPr>
          <w:p w:rsidR="001B7432" w:rsidRDefault="00D54DF0" w:rsidP="00D54DF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4DF0">
              <w:rPr>
                <w:rFonts w:ascii="Times New Roman" w:hAnsi="Times New Roman" w:cs="Times New Roman"/>
                <w:color w:val="FFC000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</w:t>
            </w:r>
          </w:p>
          <w:p w:rsidR="0014020C" w:rsidRDefault="0014020C" w:rsidP="0014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20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02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Использование рекламы в интернете.</w:t>
            </w:r>
          </w:p>
          <w:p w:rsidR="0014020C" w:rsidRDefault="0014020C" w:rsidP="0014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20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02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Повышение профессионализма.</w:t>
            </w:r>
          </w:p>
          <w:p w:rsidR="0014020C" w:rsidRDefault="0014020C" w:rsidP="0014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20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02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Увеличение загруженности во все сезоны.</w:t>
            </w:r>
          </w:p>
          <w:p w:rsidR="0014020C" w:rsidRDefault="0014020C" w:rsidP="0014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20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02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Улучшение имиджа, привлечение новых платежеспособных клиентов.</w:t>
            </w:r>
          </w:p>
          <w:p w:rsidR="0014020C" w:rsidRPr="0014020C" w:rsidRDefault="0014020C" w:rsidP="0014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B7432" w:rsidRDefault="00D54DF0" w:rsidP="00D54DF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54DF0">
              <w:rPr>
                <w:rFonts w:ascii="Times New Roman" w:hAnsi="Times New Roman" w:cs="Times New Roman"/>
                <w:color w:val="FFC000"/>
                <w:sz w:val="28"/>
                <w:szCs w:val="28"/>
                <w:lang w:val="en-US"/>
              </w:rPr>
              <w:t>W</w:t>
            </w:r>
            <w:r w:rsidRPr="00D54DF0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T</w:t>
            </w:r>
          </w:p>
          <w:p w:rsidR="0014020C" w:rsidRDefault="0014020C" w:rsidP="0014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20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7B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Может привести к оттоку потенциальных клиентов.</w:t>
            </w:r>
          </w:p>
          <w:p w:rsidR="0014020C" w:rsidRPr="0014020C" w:rsidRDefault="0014020C" w:rsidP="0014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20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7B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Может спровоцировать уход персонала.</w:t>
            </w:r>
          </w:p>
        </w:tc>
      </w:tr>
    </w:tbl>
    <w:p w:rsidR="00807B78" w:rsidRDefault="00807B78" w:rsidP="00434652">
      <w:pPr>
        <w:rPr>
          <w:rFonts w:ascii="Times New Roman" w:hAnsi="Times New Roman" w:cs="Times New Roman"/>
          <w:sz w:val="28"/>
          <w:szCs w:val="28"/>
        </w:rPr>
      </w:pPr>
    </w:p>
    <w:p w:rsidR="00807B78" w:rsidRDefault="00807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807B78" w:rsidTr="00807B78">
        <w:tc>
          <w:tcPr>
            <w:tcW w:w="1101" w:type="dxa"/>
          </w:tcPr>
          <w:p w:rsidR="00807B78" w:rsidRDefault="00807B78" w:rsidP="00807B7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4DF0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lastRenderedPageBreak/>
              <w:t>S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</w:t>
            </w:r>
          </w:p>
          <w:p w:rsidR="00807B78" w:rsidRPr="00807B78" w:rsidRDefault="00807B78" w:rsidP="00807B7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70" w:type="dxa"/>
          </w:tcPr>
          <w:p w:rsidR="00807B78" w:rsidRDefault="00807B78" w:rsidP="0043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тренингов и обучающих программ для персонала;</w:t>
            </w:r>
          </w:p>
          <w:p w:rsidR="00807B78" w:rsidRDefault="00807B78" w:rsidP="0043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пляжной территории. Ее оборудование;</w:t>
            </w:r>
          </w:p>
          <w:p w:rsidR="00807B78" w:rsidRDefault="00807B78" w:rsidP="0043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номеров люкс;</w:t>
            </w:r>
          </w:p>
          <w:p w:rsidR="00807B78" w:rsidRPr="00807B78" w:rsidRDefault="00807B78" w:rsidP="0004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сайта гостиницы</w:t>
            </w:r>
            <w:r w:rsidR="00042A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07B78" w:rsidTr="00807B78">
        <w:tc>
          <w:tcPr>
            <w:tcW w:w="1101" w:type="dxa"/>
          </w:tcPr>
          <w:p w:rsidR="00807B78" w:rsidRDefault="00807B78" w:rsidP="00807B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54DF0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S</w:t>
            </w:r>
            <w:r w:rsidRPr="00D54DF0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T</w:t>
            </w:r>
          </w:p>
          <w:p w:rsidR="00807B78" w:rsidRDefault="00807B78" w:rsidP="00807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07B78" w:rsidRDefault="00807B78" w:rsidP="0043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новых систем премирования персонала;</w:t>
            </w:r>
          </w:p>
          <w:p w:rsidR="00807B78" w:rsidRDefault="00042A7D" w:rsidP="0043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Улучшить стандарты гостиницы;</w:t>
            </w:r>
          </w:p>
          <w:p w:rsidR="00042A7D" w:rsidRDefault="00042A7D" w:rsidP="0043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униформы персонала;</w:t>
            </w:r>
          </w:p>
        </w:tc>
      </w:tr>
      <w:tr w:rsidR="00807B78" w:rsidTr="00807B78">
        <w:tc>
          <w:tcPr>
            <w:tcW w:w="1101" w:type="dxa"/>
          </w:tcPr>
          <w:p w:rsidR="00807B78" w:rsidRDefault="00807B78" w:rsidP="00807B7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4DF0">
              <w:rPr>
                <w:rFonts w:ascii="Times New Roman" w:hAnsi="Times New Roman" w:cs="Times New Roman"/>
                <w:color w:val="FFC000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</w:t>
            </w:r>
          </w:p>
          <w:p w:rsidR="00807B78" w:rsidRDefault="00807B78" w:rsidP="00434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07B78" w:rsidRDefault="00042A7D" w:rsidP="0043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гостиницы на сайтах бронирования;</w:t>
            </w:r>
          </w:p>
          <w:p w:rsidR="00042A7D" w:rsidRDefault="00042A7D" w:rsidP="0043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спектра доп.услуг, сотрудничество с турфирмами;</w:t>
            </w:r>
          </w:p>
        </w:tc>
      </w:tr>
      <w:tr w:rsidR="00807B78" w:rsidTr="00807B78">
        <w:tc>
          <w:tcPr>
            <w:tcW w:w="1101" w:type="dxa"/>
          </w:tcPr>
          <w:p w:rsidR="00807B78" w:rsidRDefault="00807B78" w:rsidP="00807B7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54DF0">
              <w:rPr>
                <w:rFonts w:ascii="Times New Roman" w:hAnsi="Times New Roman" w:cs="Times New Roman"/>
                <w:color w:val="FFC000"/>
                <w:sz w:val="28"/>
                <w:szCs w:val="28"/>
                <w:lang w:val="en-US"/>
              </w:rPr>
              <w:t>W</w:t>
            </w:r>
            <w:r w:rsidRPr="00D54DF0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T</w:t>
            </w:r>
          </w:p>
          <w:p w:rsidR="00807B78" w:rsidRDefault="00807B78" w:rsidP="00434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07B78" w:rsidRDefault="00042A7D" w:rsidP="0043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новых должностных инструкций;</w:t>
            </w:r>
          </w:p>
          <w:p w:rsidR="00042A7D" w:rsidRDefault="00042A7D" w:rsidP="0043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номеров для повышения конкурентоспособности;</w:t>
            </w:r>
          </w:p>
        </w:tc>
      </w:tr>
    </w:tbl>
    <w:p w:rsidR="00F06CC3" w:rsidRPr="00434652" w:rsidRDefault="00F06CC3" w:rsidP="00434652">
      <w:pPr>
        <w:rPr>
          <w:rFonts w:ascii="Times New Roman" w:hAnsi="Times New Roman" w:cs="Times New Roman"/>
          <w:sz w:val="28"/>
          <w:szCs w:val="28"/>
        </w:rPr>
      </w:pPr>
    </w:p>
    <w:p w:rsidR="00434652" w:rsidRPr="00F7569E" w:rsidRDefault="00434652" w:rsidP="00F7569E">
      <w:pPr>
        <w:rPr>
          <w:rFonts w:ascii="Times New Roman" w:hAnsi="Times New Roman" w:cs="Times New Roman"/>
          <w:sz w:val="28"/>
          <w:szCs w:val="28"/>
        </w:rPr>
      </w:pPr>
    </w:p>
    <w:sectPr w:rsidR="00434652" w:rsidRPr="00F7569E" w:rsidSect="00F06CC3">
      <w:pgSz w:w="11906" w:h="16838"/>
      <w:pgMar w:top="1134" w:right="850" w:bottom="568" w:left="1701" w:header="708" w:footer="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8CC" w:rsidRDefault="001818CC" w:rsidP="00F06CC3">
      <w:pPr>
        <w:spacing w:after="0" w:line="240" w:lineRule="auto"/>
      </w:pPr>
      <w:r>
        <w:separator/>
      </w:r>
    </w:p>
  </w:endnote>
  <w:endnote w:type="continuationSeparator" w:id="0">
    <w:p w:rsidR="001818CC" w:rsidRDefault="001818CC" w:rsidP="00F0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8CC" w:rsidRDefault="001818CC" w:rsidP="00F06CC3">
      <w:pPr>
        <w:spacing w:after="0" w:line="240" w:lineRule="auto"/>
      </w:pPr>
      <w:r>
        <w:separator/>
      </w:r>
    </w:p>
  </w:footnote>
  <w:footnote w:type="continuationSeparator" w:id="0">
    <w:p w:rsidR="001818CC" w:rsidRDefault="001818CC" w:rsidP="00F06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422"/>
    <w:multiLevelType w:val="hybridMultilevel"/>
    <w:tmpl w:val="85FA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25B6F"/>
    <w:multiLevelType w:val="hybridMultilevel"/>
    <w:tmpl w:val="FE8AC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43B26"/>
    <w:multiLevelType w:val="hybridMultilevel"/>
    <w:tmpl w:val="B7921054"/>
    <w:lvl w:ilvl="0" w:tplc="2C227F7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937C0"/>
    <w:multiLevelType w:val="hybridMultilevel"/>
    <w:tmpl w:val="00BE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006F0"/>
    <w:multiLevelType w:val="hybridMultilevel"/>
    <w:tmpl w:val="B1768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706EF"/>
    <w:multiLevelType w:val="hybridMultilevel"/>
    <w:tmpl w:val="F00800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074B46"/>
    <w:multiLevelType w:val="hybridMultilevel"/>
    <w:tmpl w:val="EAA2E8D4"/>
    <w:lvl w:ilvl="0" w:tplc="E16C7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B0F6C"/>
    <w:multiLevelType w:val="hybridMultilevel"/>
    <w:tmpl w:val="C2E68C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7E2F23"/>
    <w:multiLevelType w:val="hybridMultilevel"/>
    <w:tmpl w:val="F93ACE38"/>
    <w:lvl w:ilvl="0" w:tplc="0419001B">
      <w:start w:val="1"/>
      <w:numFmt w:val="lowerRoman"/>
      <w:lvlText w:val="%1."/>
      <w:lvlJc w:val="righ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A4865A5"/>
    <w:multiLevelType w:val="hybridMultilevel"/>
    <w:tmpl w:val="84B44EF6"/>
    <w:lvl w:ilvl="0" w:tplc="2C227F7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449F8"/>
    <w:multiLevelType w:val="hybridMultilevel"/>
    <w:tmpl w:val="C2A25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9628A8"/>
    <w:multiLevelType w:val="hybridMultilevel"/>
    <w:tmpl w:val="E332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B10BF"/>
    <w:multiLevelType w:val="hybridMultilevel"/>
    <w:tmpl w:val="34C25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E6176"/>
    <w:multiLevelType w:val="hybridMultilevel"/>
    <w:tmpl w:val="93F6A98C"/>
    <w:lvl w:ilvl="0" w:tplc="0419001B">
      <w:start w:val="1"/>
      <w:numFmt w:val="low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BA100BB"/>
    <w:multiLevelType w:val="hybridMultilevel"/>
    <w:tmpl w:val="862A80B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63D5B"/>
    <w:multiLevelType w:val="hybridMultilevel"/>
    <w:tmpl w:val="AFAAB678"/>
    <w:lvl w:ilvl="0" w:tplc="BC7685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17DE9"/>
    <w:multiLevelType w:val="hybridMultilevel"/>
    <w:tmpl w:val="3698D2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B551A8"/>
    <w:multiLevelType w:val="hybridMultilevel"/>
    <w:tmpl w:val="242E7182"/>
    <w:lvl w:ilvl="0" w:tplc="E16C7238">
      <w:start w:val="1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6E0D3F3F"/>
    <w:multiLevelType w:val="hybridMultilevel"/>
    <w:tmpl w:val="4E30D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B35BF"/>
    <w:multiLevelType w:val="hybridMultilevel"/>
    <w:tmpl w:val="573A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D5092"/>
    <w:multiLevelType w:val="hybridMultilevel"/>
    <w:tmpl w:val="144026A0"/>
    <w:lvl w:ilvl="0" w:tplc="BC7685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0"/>
  </w:num>
  <w:num w:numId="5">
    <w:abstractNumId w:val="20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17"/>
  </w:num>
  <w:num w:numId="13">
    <w:abstractNumId w:val="13"/>
  </w:num>
  <w:num w:numId="14">
    <w:abstractNumId w:val="8"/>
  </w:num>
  <w:num w:numId="15">
    <w:abstractNumId w:val="14"/>
  </w:num>
  <w:num w:numId="16">
    <w:abstractNumId w:val="2"/>
  </w:num>
  <w:num w:numId="17">
    <w:abstractNumId w:val="9"/>
  </w:num>
  <w:num w:numId="18">
    <w:abstractNumId w:val="16"/>
  </w:num>
  <w:num w:numId="19">
    <w:abstractNumId w:val="15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DAF"/>
    <w:rsid w:val="00042A7D"/>
    <w:rsid w:val="0014020C"/>
    <w:rsid w:val="0017078F"/>
    <w:rsid w:val="001818CC"/>
    <w:rsid w:val="001B7432"/>
    <w:rsid w:val="00322510"/>
    <w:rsid w:val="00434652"/>
    <w:rsid w:val="00490D4B"/>
    <w:rsid w:val="00807B78"/>
    <w:rsid w:val="00871496"/>
    <w:rsid w:val="008B61F7"/>
    <w:rsid w:val="00BE0DAF"/>
    <w:rsid w:val="00D54DF0"/>
    <w:rsid w:val="00E67720"/>
    <w:rsid w:val="00F06CC3"/>
    <w:rsid w:val="00F7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DA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0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6CC3"/>
  </w:style>
  <w:style w:type="paragraph" w:styleId="a7">
    <w:name w:val="footer"/>
    <w:basedOn w:val="a"/>
    <w:link w:val="a8"/>
    <w:uiPriority w:val="99"/>
    <w:semiHidden/>
    <w:unhideWhenUsed/>
    <w:rsid w:val="00F0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6CC3"/>
  </w:style>
  <w:style w:type="paragraph" w:styleId="a9">
    <w:name w:val="footnote text"/>
    <w:basedOn w:val="a"/>
    <w:link w:val="aa"/>
    <w:uiPriority w:val="99"/>
    <w:semiHidden/>
    <w:unhideWhenUsed/>
    <w:rsid w:val="00F06CC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06CC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06C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E1DD-8CEA-44B7-8894-7E80B5BC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2016-04-06T18:12:00Z</dcterms:created>
  <dcterms:modified xsi:type="dcterms:W3CDTF">2016-04-06T20:08:00Z</dcterms:modified>
</cp:coreProperties>
</file>