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Жизнь малыша полностью зависит от того, насколько правильным будет уход за ним, особенно если этот ребенок недоношенный или уязвимый.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Полноценное развитие ребенка в дальнейшем, который родился весом меньше килограмма, на сегодняшний день позволяют удовлетворить современные условия медицины, а также максимальная забота со стороны родителей.  Медициной установлено, что недоношенный ребенок появляется на свет, когда срок беременности составляет меньше тридцати семи недель.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Для выхаживания таких малышей проводится комплекс мероприятий: так при весе до 1.5 кг детки находятся в специальном инкубаторе, который называется кувез, при этом обязателен постоянный контроль врачей. Если вес ребенка составляет 2 кг, то период выхаживания значительно меньше, их быстрее выписывают из больницы, далее вся ответственность по выхаживанию малыша зависит от родителей и родственников.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P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C445C">
        <w:rPr>
          <w:rFonts w:ascii="Tahoma" w:hAnsi="Tahoma" w:cs="Tahoma"/>
          <w:b/>
        </w:rPr>
        <w:t>Необходимые условия для помещения.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Поскольку внешние факторы значительно влияют на ребенка с маленьким весом, а иммунитет только начинает развиваться, то и условия в помещении, где он находится, должны быть не только комфортными, но и защищать от микробов. На этом этапе все свое свободное время родители должны посвятить ребенку.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P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C445C">
        <w:rPr>
          <w:rFonts w:ascii="Tahoma" w:hAnsi="Tahoma" w:cs="Tahoma"/>
          <w:b/>
        </w:rPr>
        <w:t xml:space="preserve">Существуют определенные правила </w:t>
      </w:r>
      <w:proofErr w:type="gramStart"/>
      <w:r w:rsidRPr="007C445C">
        <w:rPr>
          <w:rFonts w:ascii="Tahoma" w:hAnsi="Tahoma" w:cs="Tahoma"/>
          <w:b/>
        </w:rPr>
        <w:t>в первые</w:t>
      </w:r>
      <w:proofErr w:type="gramEnd"/>
      <w:r w:rsidRPr="007C445C">
        <w:rPr>
          <w:rFonts w:ascii="Tahoma" w:hAnsi="Tahoma" w:cs="Tahoma"/>
          <w:b/>
        </w:rPr>
        <w:t xml:space="preserve"> месяцы за недоношенным ребенком:</w:t>
      </w:r>
    </w:p>
    <w:p w:rsidR="007C445C" w:rsidRP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ограничение доступа к малышу (особенно это касается посторонних людей и детей в возрасте до семи лет, так как они могут являться переносчиками микробов);</w:t>
      </w: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первые три месяца запрещены прогулки, а также не рекомендуется покидать помещение с ребенком;</w:t>
      </w: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температура в помещении, где находится малыш, должна соответствовать 22-24°, температура тела варьироваться в пределах 36,5-36,8°;</w:t>
      </w: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проветривать комнату для малыша необходимо не менее 2-х раз в день;</w:t>
      </w: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после трех недель нахождения ребенка дома, можно приступать к водным процедурам;</w:t>
      </w:r>
    </w:p>
    <w:p w:rsidR="007C445C" w:rsidRPr="007C445C" w:rsidRDefault="007C445C" w:rsidP="007C44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7C445C">
        <w:rPr>
          <w:rFonts w:ascii="Tahoma" w:hAnsi="Tahoma" w:cs="Tahoma"/>
        </w:rPr>
        <w:t>позаботьтесь о правильном питании малыша.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P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</w:rPr>
      </w:pPr>
      <w:r w:rsidRPr="007C445C">
        <w:rPr>
          <w:rFonts w:ascii="Tahoma" w:hAnsi="Tahoma" w:cs="Tahoma"/>
          <w:b/>
        </w:rPr>
        <w:t>Как правильно вскармливать недоношенного ребенка.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Как и малыши, родившиеся в срок, недоношенные младенцы вскармливаются грудным молоком, либо специальными детскими смесями. Однако не стоит забывать о том, что грудное вскармливание наиболее полезно для таких младенцев, что положительно сказывается на их росте.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При выписке малыша домой, как правило, он уже адаптирован к грудному или искусственному вскармливанию, в отдельных случаях пища принимается через трубочку.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Кормления происходят в определенном режиме (8-10 раз в сутки), интервал между кормлением 4 часа, чтобы полностью исключить обезвоживание организма.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Обычно прикорм в рацион малыша вводят приблизительно в 6 месяцев, что же касается недоношенных малышей, то здесь это происходит в 2-3 месяца, но только небольшими порциями (10-20 гр). Можно использовать отвары из овощей и соки </w:t>
      </w:r>
      <w:proofErr w:type="gramStart"/>
      <w:r>
        <w:rPr>
          <w:rFonts w:ascii="Tahoma" w:hAnsi="Tahoma" w:cs="Tahoma"/>
        </w:rPr>
        <w:t>во избежании</w:t>
      </w:r>
      <w:proofErr w:type="gramEnd"/>
      <w:r>
        <w:rPr>
          <w:rFonts w:ascii="Tahoma" w:hAnsi="Tahoma" w:cs="Tahoma"/>
        </w:rPr>
        <w:t xml:space="preserve"> недостатка витаминов.</w:t>
      </w: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7C445C" w:rsidRDefault="007C445C" w:rsidP="007C44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Родителям, у которых ребенок появился на свет раньше времени, нужно знать, что в России за такими малышами ведется диспансерное наблюдение до 7-летнего возраста.</w:t>
      </w:r>
    </w:p>
    <w:p w:rsidR="00923FEC" w:rsidRDefault="00923FEC"/>
    <w:p w:rsidR="007C445C" w:rsidRDefault="007C445C">
      <w:r>
        <w:rPr>
          <w:noProof/>
          <w:lang w:eastAsia="ru-RU"/>
        </w:rPr>
        <w:drawing>
          <wp:inline distT="0" distB="0" distL="0" distR="0">
            <wp:extent cx="6152515" cy="4239344"/>
            <wp:effectExtent l="19050" t="0" r="635" b="0"/>
            <wp:docPr id="1" name="Рисунок 1" descr="C:\Users\дом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239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45C" w:rsidSect="005D40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3E5"/>
    <w:multiLevelType w:val="hybridMultilevel"/>
    <w:tmpl w:val="6F5459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8339BD"/>
    <w:multiLevelType w:val="hybridMultilevel"/>
    <w:tmpl w:val="9E524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45C"/>
    <w:rsid w:val="007C445C"/>
    <w:rsid w:val="0092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2467</Characters>
  <Application>Microsoft Office Word</Application>
  <DocSecurity>0</DocSecurity>
  <Lines>20</Lines>
  <Paragraphs>5</Paragraphs>
  <ScaleCrop>false</ScaleCrop>
  <Company>Hewlett-Packard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2016-05-09T13:20:00Z</dcterms:created>
  <dcterms:modified xsi:type="dcterms:W3CDTF">2016-05-09T13:29:00Z</dcterms:modified>
</cp:coreProperties>
</file>