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68" w:rsidRDefault="00EA49B4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Паппиломавирус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– группа инфекционных заболеваний, передающихся преимущественно половым путем, характеризуется появлением на слизистых оболочках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мякгих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новообразований телесного цвета. На сегодняшний день известно около 150 типов вируса, общее название которых – ВПЧ (вирус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паппиломы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человека).</w:t>
      </w:r>
      <w:r w:rsid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</w:t>
      </w:r>
    </w:p>
    <w:p w:rsidR="002F2D68" w:rsidRDefault="002F2D68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2F2D68" w:rsidRDefault="002F2D68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 w:rsidRPr="00D86266"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highlight w:val="yellow"/>
          <w:lang w:eastAsia="ru-RU"/>
        </w:rPr>
        <w:t xml:space="preserve">Как распознать </w:t>
      </w:r>
      <w:proofErr w:type="spellStart"/>
      <w:r w:rsidRPr="00D86266"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highlight w:val="yellow"/>
          <w:lang w:eastAsia="ru-RU"/>
        </w:rPr>
        <w:t>паппилому</w:t>
      </w:r>
      <w:proofErr w:type="spellEnd"/>
      <w:r w:rsidRPr="002F2D68"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у себя на теле?  </w:t>
      </w:r>
    </w:p>
    <w:p w:rsidR="002F2D68" w:rsidRDefault="002F2D68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</w:p>
    <w:p w:rsidR="002F2D68" w:rsidRDefault="002F2D68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Возбудитель, проникая в организм</w:t>
      </w:r>
      <w:r w:rsidR="00D8626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,</w:t>
      </w:r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может не проявлять себя</w:t>
      </w:r>
      <w:r w:rsidR="00D8626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,</w:t>
      </w:r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и заболевание будет протекать бессимптомно. Однако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,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чаще всего можно легко заметить начало развития болезни, так </w:t>
      </w:r>
      <w:r w:rsidRPr="00B84EC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highlight w:val="yellow"/>
          <w:lang w:eastAsia="ru-RU"/>
        </w:rPr>
        <w:t xml:space="preserve">как определить </w:t>
      </w:r>
      <w:proofErr w:type="spellStart"/>
      <w:r w:rsidRPr="00B84EC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highlight w:val="yellow"/>
          <w:lang w:eastAsia="ru-RU"/>
        </w:rPr>
        <w:t>паппилому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просто: это нарост на коже или слизистых оболочках, </w:t>
      </w:r>
      <w:r w:rsidR="00D8626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имеющий вытянутую форму, чаще всего телесного цвета. Он не вызывает болезненных ощущений при касании, поскольку состоит из соединительных клеток ткани, покрытых эпителием.</w:t>
      </w:r>
    </w:p>
    <w:p w:rsidR="002F2D68" w:rsidRDefault="002F2D68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6D3C2B" w:rsidRDefault="006D3C2B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Почему важно</w:t>
      </w:r>
      <w:r w:rsidR="002F2D68"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произвести </w:t>
      </w:r>
      <w:r w:rsidR="00EA49B4" w:rsidRPr="00EA49B4"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</w:t>
      </w:r>
      <w:r w:rsidR="00EA49B4" w:rsidRPr="00EA49B4"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highlight w:val="yellow"/>
          <w:lang w:eastAsia="ru-RU"/>
        </w:rPr>
        <w:t>определение ВПЧ</w:t>
      </w:r>
      <w:r>
        <w:rPr>
          <w:rStyle w:val="a4"/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? </w:t>
      </w:r>
    </w:p>
    <w:p w:rsidR="006D3C2B" w:rsidRDefault="006D3C2B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EA49B4" w:rsidRDefault="00D86266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Некоторые типы возбудителя работают</w:t>
      </w:r>
      <w:r w:rsidR="00EA49B4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на</w:t>
      </w:r>
      <w:r w:rsidR="006D3C2B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уровне ДНК, а значит, что при б</w:t>
      </w:r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лагоприятных для него условиях, ВПЧ</w:t>
      </w:r>
      <w:r w:rsidR="006D3C2B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может встраиваться в хромосомный аппарат клеток и провоцировать начало патологических изменений в организме. В то же время, не всегда заражение может составлять угрозу для жизни: большинство типов вируса пребывает в о</w:t>
      </w:r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рганизме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транзиторно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и не нанося</w:t>
      </w:r>
      <w:r w:rsidR="006D3C2B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т существенного ущерба здоровью. </w:t>
      </w:r>
    </w:p>
    <w:p w:rsidR="00765896" w:rsidRDefault="00765896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765896" w:rsidRDefault="00D86266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И все же р</w:t>
      </w:r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аннее </w:t>
      </w:r>
      <w:r w:rsidR="00765896" w:rsidRP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highlight w:val="yellow"/>
          <w:lang w:eastAsia="ru-RU"/>
        </w:rPr>
        <w:t xml:space="preserve">выявление вируса </w:t>
      </w:r>
      <w:proofErr w:type="spellStart"/>
      <w:r w:rsidR="00765896" w:rsidRP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highlight w:val="yellow"/>
          <w:lang w:eastAsia="ru-RU"/>
        </w:rPr>
        <w:t>паппиломы</w:t>
      </w:r>
      <w:proofErr w:type="spellEnd"/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</w:t>
      </w:r>
      <w:r w:rsidR="00765896" w:rsidRP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highlight w:val="yellow"/>
          <w:lang w:eastAsia="ru-RU"/>
        </w:rPr>
        <w:t>человека</w:t>
      </w:r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благоприятно для последующего лечения</w:t>
      </w:r>
      <w:r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и наблюдения за развитием заболевания</w:t>
      </w:r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. Это обуславливается</w:t>
      </w:r>
      <w:r w:rsid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доказанностью</w:t>
      </w:r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непосредственн</w:t>
      </w:r>
      <w:r w:rsid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ой связи</w:t>
      </w:r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длительного существования возбудителя в организме с развитие</w:t>
      </w:r>
      <w:r w:rsid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м</w:t>
      </w:r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</w:t>
      </w:r>
      <w:proofErr w:type="spellStart"/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онкозаболеваний</w:t>
      </w:r>
      <w:proofErr w:type="spellEnd"/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</w:t>
      </w:r>
      <w:r w:rsid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>половых органов,</w:t>
      </w:r>
      <w:r w:rsidR="00765896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как у мужчин, так и у женщин.</w:t>
      </w:r>
      <w:r w:rsidR="002F2D68"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  <w:t xml:space="preserve"> </w:t>
      </w:r>
    </w:p>
    <w:p w:rsidR="00D86266" w:rsidRDefault="00D86266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D86266" w:rsidRDefault="00D86266" w:rsidP="00EA49B4">
      <w:pPr>
        <w:spacing w:after="0" w:line="240" w:lineRule="auto"/>
        <w:rPr>
          <w:rStyle w:val="a4"/>
          <w:rFonts w:ascii="Times New Roman" w:hAnsi="Times New Roman" w:cs="Times New Roman"/>
          <w:i/>
          <w:color w:val="333333"/>
          <w:sz w:val="27"/>
          <w:szCs w:val="27"/>
        </w:rPr>
      </w:pPr>
      <w:r>
        <w:rPr>
          <w:rStyle w:val="a4"/>
          <w:rFonts w:ascii="Times New Roman" w:hAnsi="Times New Roman" w:cs="Times New Roman"/>
          <w:i/>
          <w:color w:val="333333"/>
          <w:sz w:val="27"/>
          <w:szCs w:val="27"/>
        </w:rPr>
        <w:t xml:space="preserve">Где и </w:t>
      </w:r>
      <w:r w:rsidRPr="00D86266">
        <w:rPr>
          <w:rStyle w:val="a4"/>
          <w:rFonts w:ascii="Times New Roman" w:hAnsi="Times New Roman" w:cs="Times New Roman"/>
          <w:i/>
          <w:color w:val="333333"/>
          <w:sz w:val="27"/>
          <w:szCs w:val="27"/>
          <w:highlight w:val="yellow"/>
        </w:rPr>
        <w:t>как определить вирус папилломы человека?</w:t>
      </w:r>
    </w:p>
    <w:p w:rsidR="00D86266" w:rsidRDefault="00D86266" w:rsidP="00EA49B4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333333"/>
          <w:sz w:val="27"/>
          <w:szCs w:val="27"/>
        </w:rPr>
      </w:pPr>
    </w:p>
    <w:p w:rsidR="005D0A61" w:rsidRDefault="00D86266" w:rsidP="00EA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</w:rPr>
        <w:t xml:space="preserve">Инфекция, вызываемая </w:t>
      </w:r>
      <w:proofErr w:type="spellStart"/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</w:rPr>
        <w:t>паппиломами</w:t>
      </w:r>
      <w:proofErr w:type="spellEnd"/>
      <w:r>
        <w:rPr>
          <w:rStyle w:val="a4"/>
          <w:rFonts w:ascii="Times New Roman" w:hAnsi="Times New Roman" w:cs="Times New Roman"/>
          <w:b w:val="0"/>
          <w:color w:val="333333"/>
          <w:sz w:val="27"/>
          <w:szCs w:val="27"/>
        </w:rPr>
        <w:t xml:space="preserve">, часто протекает бессимптомно и может не проявить себя даже при осмотре гинекологом/урологом. </w:t>
      </w:r>
      <w:r w:rsidR="00D60A91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</w:rPr>
        <w:t xml:space="preserve">С целью </w:t>
      </w:r>
      <w:r w:rsidR="00D60A91" w:rsidRPr="00D60A91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highlight w:val="yellow"/>
        </w:rPr>
        <w:t xml:space="preserve">определить </w:t>
      </w:r>
      <w:proofErr w:type="spellStart"/>
      <w:r w:rsidR="00D60A91" w:rsidRPr="00D60A91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  <w:highlight w:val="yellow"/>
        </w:rPr>
        <w:t>паппиломавирус</w:t>
      </w:r>
      <w:proofErr w:type="spellEnd"/>
      <w:r w:rsidR="00D60A91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</w:rPr>
        <w:t xml:space="preserve">  в последнее время врачи рекомендуют не качественные тесты ВПЧ, а количественные. Они позволяют не просто подтвердить наличие штамма в организме, но выявить вирус в клинически значимой концентрации. Это объясняется тем, что встраивание </w:t>
      </w:r>
      <w:proofErr w:type="spellStart"/>
      <w:r w:rsidR="00D60A91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</w:rPr>
        <w:t>высокоонкогенных</w:t>
      </w:r>
      <w:proofErr w:type="spellEnd"/>
      <w:r w:rsidR="00D60A91">
        <w:rPr>
          <w:rStyle w:val="a4"/>
          <w:rFonts w:ascii="Times New Roman" w:hAnsi="Times New Roman" w:cs="Times New Roman"/>
          <w:b w:val="0"/>
          <w:color w:val="333333"/>
          <w:sz w:val="27"/>
          <w:szCs w:val="27"/>
        </w:rPr>
        <w:t xml:space="preserve"> типов вируса в геном происходит при пороговой (достаточной) концентрации вирусных копий </w:t>
      </w:r>
      <w:r w:rsidR="00D60A91" w:rsidRPr="00D60A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(около </w:t>
      </w:r>
      <w:r w:rsidR="00D60A91" w:rsidRPr="00D60A91">
        <w:rPr>
          <w:rFonts w:ascii="Times New Roman" w:hAnsi="Times New Roman" w:cs="Times New Roman"/>
          <w:sz w:val="28"/>
          <w:szCs w:val="28"/>
          <w:shd w:val="clear" w:color="auto" w:fill="FFFFFF"/>
        </w:rPr>
        <w:t>10*5 в 1мл образца)</w:t>
      </w:r>
      <w:r w:rsidR="00D60A91">
        <w:rPr>
          <w:rFonts w:ascii="Times New Roman" w:hAnsi="Times New Roman" w:cs="Times New Roman"/>
          <w:sz w:val="28"/>
          <w:szCs w:val="28"/>
          <w:shd w:val="clear" w:color="auto" w:fill="FFFFFF"/>
        </w:rPr>
        <w:t>. Сдать тест можно во многих медицинских лабораториях</w:t>
      </w:r>
      <w:r w:rsidR="005D0A61">
        <w:rPr>
          <w:rFonts w:ascii="Times New Roman" w:hAnsi="Times New Roman" w:cs="Times New Roman"/>
          <w:sz w:val="28"/>
          <w:szCs w:val="28"/>
          <w:shd w:val="clear" w:color="auto" w:fill="FFFFFF"/>
        </w:rPr>
        <w:t>. Тест на ВПЧ называют скринингом.</w:t>
      </w:r>
    </w:p>
    <w:p w:rsidR="005D0A61" w:rsidRDefault="005D0A61" w:rsidP="00EA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A61" w:rsidRPr="00D30A15" w:rsidRDefault="005D0A61" w:rsidP="00EA49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</w:t>
      </w:r>
      <w:r w:rsidRP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ть</w:t>
      </w:r>
      <w:proofErr w:type="spellEnd"/>
      <w:r w:rsidRP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ли</w:t>
      </w:r>
      <w:proofErr w:type="spellEnd"/>
      <w:r w:rsidRP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 мужчины</w:t>
      </w:r>
      <w:r w:rsid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/женщины</w:t>
      </w:r>
      <w:r w:rsidRP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30A15">
        <w:rPr>
          <w:rFonts w:ascii="Times New Roman" w:hAnsi="Times New Roman" w:cs="Times New Roman"/>
          <w:b/>
          <w:i/>
          <w:sz w:val="28"/>
          <w:szCs w:val="28"/>
          <w:highlight w:val="yellow"/>
          <w:shd w:val="clear" w:color="auto" w:fill="FFFFFF"/>
        </w:rPr>
        <w:t>ВПЧ – как определить</w:t>
      </w:r>
      <w:r w:rsidRPr="00D30A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?</w:t>
      </w:r>
    </w:p>
    <w:p w:rsidR="005D0A61" w:rsidRDefault="005D0A61" w:rsidP="00EA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D0A61" w:rsidRDefault="00D30A15" w:rsidP="00EA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мужчин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0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изуально кожный покров полового члена будет выглядеть нездоровым: наросты на слизистой встречаются чаще и скапливаются на мягкой кожице вокруг головки. Распознать, опасен ли этот штамм, поможет </w:t>
      </w:r>
      <w:proofErr w:type="spellStart"/>
      <w:r w:rsidR="005D0A61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скриннинг</w:t>
      </w:r>
      <w:proofErr w:type="spellEnd"/>
      <w:r w:rsidR="005D0A61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гетеросексуальных мужчин не существует стандартизированного теста, он назначается врачом индивидуально. Гом</w:t>
      </w:r>
      <w:proofErr w:type="gramStart"/>
      <w:r w:rsidR="005D0A61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5D0A61">
        <w:rPr>
          <w:rFonts w:ascii="Times New Roman" w:hAnsi="Times New Roman" w:cs="Times New Roman"/>
          <w:sz w:val="28"/>
          <w:szCs w:val="28"/>
          <w:shd w:val="clear" w:color="auto" w:fill="FFFFFF"/>
        </w:rPr>
        <w:t>, би- и ВИЧ-положительным мужчинам обычно предлагают сдать мазок из ануса на РРАР.</w:t>
      </w:r>
    </w:p>
    <w:p w:rsidR="005D0A61" w:rsidRDefault="005D0A61" w:rsidP="00EA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A15" w:rsidRDefault="00D30A15" w:rsidP="00EA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Паппилому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женщины можно обнаружить на осмотре гинеколога, но этого будет недостаточно для постановки диагноза. После визуального обнаружения кожных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наростов, назначают ПЦР-анализ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кольпоскопию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ПЦР – полимеразная цепная реакция, позволяющая </w:t>
      </w:r>
      <w:r w:rsidRPr="00D30A1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как выявить ВПЧ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определить его тип.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Кольпоскопия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глубокое визу</w:t>
      </w:r>
      <w:r w:rsidR="00F11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альное исследование шейки матки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многократным увеличением, помогает обнаружить возможную скрытую патологию. При необходимости дополнительно проводится биопсия </w:t>
      </w:r>
      <w:r w:rsidR="00F11DD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DD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ткани шейки матки под микроскопом и берется мазок на цитологию.</w:t>
      </w:r>
    </w:p>
    <w:p w:rsidR="005D0A61" w:rsidRPr="005D0A61" w:rsidRDefault="005D0A61" w:rsidP="00EA49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5896" w:rsidRDefault="00765896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765896" w:rsidRDefault="00765896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6D3C2B" w:rsidRPr="00EA49B4" w:rsidRDefault="006D3C2B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EA49B4" w:rsidRDefault="00EA49B4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EA49B4" w:rsidRDefault="00EA49B4" w:rsidP="00EA49B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333333"/>
          <w:sz w:val="27"/>
          <w:szCs w:val="27"/>
          <w:lang w:eastAsia="ru-RU"/>
        </w:rPr>
      </w:pPr>
    </w:p>
    <w:p w:rsidR="00EA49B4" w:rsidRPr="00EA49B4" w:rsidRDefault="00EA49B4" w:rsidP="00EA49B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A49B4" w:rsidRPr="00EA49B4" w:rsidSect="002C5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0"/>
    <w:rsid w:val="000F275B"/>
    <w:rsid w:val="002C5386"/>
    <w:rsid w:val="002F2D68"/>
    <w:rsid w:val="00307DD8"/>
    <w:rsid w:val="003B382E"/>
    <w:rsid w:val="004215FD"/>
    <w:rsid w:val="00505472"/>
    <w:rsid w:val="005D0A61"/>
    <w:rsid w:val="00615DAB"/>
    <w:rsid w:val="006D3C2B"/>
    <w:rsid w:val="00765896"/>
    <w:rsid w:val="00A017DF"/>
    <w:rsid w:val="00A35030"/>
    <w:rsid w:val="00B84EC6"/>
    <w:rsid w:val="00B86E7D"/>
    <w:rsid w:val="00D30A15"/>
    <w:rsid w:val="00D60A91"/>
    <w:rsid w:val="00D86266"/>
    <w:rsid w:val="00E652FF"/>
    <w:rsid w:val="00EA49B4"/>
    <w:rsid w:val="00F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B4"/>
    <w:rPr>
      <w:b/>
      <w:bCs/>
    </w:rPr>
  </w:style>
  <w:style w:type="character" w:customStyle="1" w:styleId="apple-converted-space">
    <w:name w:val="apple-converted-space"/>
    <w:basedOn w:val="a0"/>
    <w:rsid w:val="00EA49B4"/>
  </w:style>
  <w:style w:type="character" w:styleId="a5">
    <w:name w:val="Emphasis"/>
    <w:basedOn w:val="a0"/>
    <w:uiPriority w:val="20"/>
    <w:qFormat/>
    <w:rsid w:val="00EA49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B4"/>
    <w:rPr>
      <w:b/>
      <w:bCs/>
    </w:rPr>
  </w:style>
  <w:style w:type="character" w:customStyle="1" w:styleId="apple-converted-space">
    <w:name w:val="apple-converted-space"/>
    <w:basedOn w:val="a0"/>
    <w:rsid w:val="00EA49B4"/>
  </w:style>
  <w:style w:type="character" w:styleId="a5">
    <w:name w:val="Emphasis"/>
    <w:basedOn w:val="a0"/>
    <w:uiPriority w:val="20"/>
    <w:qFormat/>
    <w:rsid w:val="00EA4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Спирин</dc:creator>
  <cp:keywords/>
  <dc:description/>
  <cp:lastModifiedBy>Никита Спирин</cp:lastModifiedBy>
  <cp:revision>7</cp:revision>
  <dcterms:created xsi:type="dcterms:W3CDTF">2016-11-03T15:26:00Z</dcterms:created>
  <dcterms:modified xsi:type="dcterms:W3CDTF">2016-11-22T10:10:00Z</dcterms:modified>
</cp:coreProperties>
</file>