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63" w:rsidRDefault="00270563" w:rsidP="00E06333">
      <w:pPr>
        <w:jc w:val="both"/>
      </w:pPr>
    </w:p>
    <w:p w:rsidR="00270563" w:rsidRPr="00D65327" w:rsidRDefault="00270563" w:rsidP="00E06333">
      <w:pPr>
        <w:jc w:val="both"/>
        <w:rPr>
          <w:b/>
        </w:rPr>
      </w:pPr>
      <w:r w:rsidRPr="00D65327">
        <w:rPr>
          <w:b/>
        </w:rPr>
        <w:t>Химический состав окружающей среды. Ожирение.</w:t>
      </w:r>
    </w:p>
    <w:p w:rsidR="007212B8" w:rsidRDefault="007212B8" w:rsidP="00E06333">
      <w:pPr>
        <w:jc w:val="both"/>
      </w:pPr>
    </w:p>
    <w:p w:rsidR="00270563" w:rsidRPr="00D65327" w:rsidRDefault="00270563" w:rsidP="00E06333">
      <w:pPr>
        <w:jc w:val="both"/>
        <w:rPr>
          <w:b/>
        </w:rPr>
      </w:pPr>
      <w:r w:rsidRPr="00D65327">
        <w:rPr>
          <w:b/>
        </w:rPr>
        <w:t xml:space="preserve"> Химикаты вокруг нас</w:t>
      </w:r>
    </w:p>
    <w:p w:rsidR="00270563" w:rsidRDefault="00270563" w:rsidP="00E06333">
      <w:pPr>
        <w:ind w:firstLine="708"/>
        <w:jc w:val="both"/>
      </w:pPr>
      <w:r>
        <w:t>Наукой выявлено около 10 миллионов различных химических соединений</w:t>
      </w:r>
      <w:r w:rsidR="004C146B">
        <w:t>, природных и синтетических.</w:t>
      </w:r>
      <w:r>
        <w:t xml:space="preserve"> Многие из них, зарег</w:t>
      </w:r>
      <w:r w:rsidR="006250BD">
        <w:t>истрированы как торговые знаки.</w:t>
      </w:r>
    </w:p>
    <w:p w:rsidR="00D65327" w:rsidRDefault="00270563" w:rsidP="00E06333">
      <w:pPr>
        <w:ind w:firstLine="360"/>
        <w:jc w:val="both"/>
      </w:pPr>
      <w:r>
        <w:tab/>
      </w:r>
      <w:r w:rsidR="00235702">
        <w:t>В России каждый год, в неисчислимом количестве, производятся минеральные удобрения, аммиак, кальцинированная сода и пластмасса, синтетические волокна и автомобильные покрышки.</w:t>
      </w:r>
      <w:r w:rsidR="00D65327">
        <w:t xml:space="preserve"> </w:t>
      </w:r>
    </w:p>
    <w:p w:rsidR="00270563" w:rsidRDefault="00270563" w:rsidP="00E06333">
      <w:pPr>
        <w:ind w:firstLine="360"/>
        <w:jc w:val="both"/>
      </w:pPr>
      <w:r>
        <w:t>Вот лишь некоторы</w:t>
      </w:r>
      <w:r w:rsidR="006250BD">
        <w:t xml:space="preserve">е </w:t>
      </w:r>
      <w:r>
        <w:t>массовы</w:t>
      </w:r>
      <w:r w:rsidR="006250BD">
        <w:t>е</w:t>
      </w:r>
      <w:r>
        <w:t xml:space="preserve"> промышленны</w:t>
      </w:r>
      <w:r w:rsidR="006250BD">
        <w:t>е</w:t>
      </w:r>
      <w:r>
        <w:t xml:space="preserve"> продукт</w:t>
      </w:r>
      <w:r w:rsidR="006250BD">
        <w:t>ы,</w:t>
      </w:r>
      <w:r>
        <w:t xml:space="preserve"> содержащи</w:t>
      </w:r>
      <w:r w:rsidR="006250BD">
        <w:t>е</w:t>
      </w:r>
      <w:r>
        <w:t xml:space="preserve"> </w:t>
      </w:r>
      <w:r w:rsidR="00235702">
        <w:t>огромное</w:t>
      </w:r>
      <w:r>
        <w:t xml:space="preserve"> количество химикатов:</w:t>
      </w:r>
    </w:p>
    <w:p w:rsidR="00C76334" w:rsidRDefault="00C76334" w:rsidP="00E06333">
      <w:pPr>
        <w:pStyle w:val="a3"/>
        <w:numPr>
          <w:ilvl w:val="0"/>
          <w:numId w:val="1"/>
        </w:numPr>
        <w:jc w:val="both"/>
      </w:pPr>
      <w:r w:rsidRPr="00270563">
        <w:t>красители</w:t>
      </w:r>
    </w:p>
    <w:p w:rsidR="00C76334" w:rsidRDefault="00C76334" w:rsidP="00E06333">
      <w:pPr>
        <w:pStyle w:val="a3"/>
        <w:numPr>
          <w:ilvl w:val="0"/>
          <w:numId w:val="1"/>
        </w:numPr>
        <w:jc w:val="both"/>
      </w:pPr>
      <w:r>
        <w:t>минеральные удобрения</w:t>
      </w:r>
    </w:p>
    <w:p w:rsidR="00C76334" w:rsidRDefault="00C76334" w:rsidP="00E06333">
      <w:pPr>
        <w:pStyle w:val="a3"/>
        <w:numPr>
          <w:ilvl w:val="0"/>
          <w:numId w:val="1"/>
        </w:numPr>
        <w:jc w:val="both"/>
      </w:pPr>
      <w:r>
        <w:t>нефтепродукты</w:t>
      </w:r>
    </w:p>
    <w:p w:rsidR="00C76334" w:rsidRDefault="00C76334" w:rsidP="00E06333">
      <w:pPr>
        <w:pStyle w:val="a3"/>
        <w:numPr>
          <w:ilvl w:val="0"/>
          <w:numId w:val="1"/>
        </w:numPr>
        <w:jc w:val="both"/>
      </w:pPr>
      <w:r>
        <w:t>стиральные порошки и мыло</w:t>
      </w:r>
    </w:p>
    <w:p w:rsidR="00C76334" w:rsidRDefault="00C76334" w:rsidP="00E06333">
      <w:pPr>
        <w:pStyle w:val="a3"/>
        <w:numPr>
          <w:ilvl w:val="0"/>
          <w:numId w:val="1"/>
        </w:numPr>
        <w:jc w:val="both"/>
      </w:pPr>
      <w:r>
        <w:t>ядохимикаты</w:t>
      </w:r>
    </w:p>
    <w:p w:rsidR="00C76334" w:rsidRDefault="00C76334" w:rsidP="00E06333">
      <w:pPr>
        <w:pStyle w:val="a3"/>
        <w:numPr>
          <w:ilvl w:val="0"/>
          <w:numId w:val="1"/>
        </w:numPr>
        <w:jc w:val="both"/>
      </w:pPr>
      <w:r>
        <w:t>пластмассы</w:t>
      </w:r>
    </w:p>
    <w:p w:rsidR="00C76334" w:rsidRDefault="00270563" w:rsidP="00E06333">
      <w:pPr>
        <w:pStyle w:val="a3"/>
        <w:numPr>
          <w:ilvl w:val="0"/>
          <w:numId w:val="1"/>
        </w:numPr>
        <w:jc w:val="both"/>
      </w:pPr>
      <w:r w:rsidRPr="00270563">
        <w:t>косметика</w:t>
      </w:r>
    </w:p>
    <w:p w:rsidR="006250BD" w:rsidRDefault="006250BD" w:rsidP="00E06333">
      <w:pPr>
        <w:ind w:left="360"/>
        <w:jc w:val="both"/>
      </w:pPr>
      <w:r>
        <w:t>Это далеко не полный список, который, ежегодно пополняется.</w:t>
      </w:r>
    </w:p>
    <w:p w:rsidR="00C76334" w:rsidRDefault="00C76334" w:rsidP="00E06333">
      <w:pPr>
        <w:ind w:firstLine="360"/>
        <w:jc w:val="both"/>
      </w:pPr>
      <w:r>
        <w:t>Использование химикатов вызывает серьезную тревогу общества, поскольку в окружающую среду попадают значительные количества вредных веществ.</w:t>
      </w:r>
    </w:p>
    <w:p w:rsidR="00C76334" w:rsidRDefault="00C76334" w:rsidP="00E06333">
      <w:pPr>
        <w:jc w:val="both"/>
      </w:pPr>
      <w:r>
        <w:tab/>
      </w:r>
    </w:p>
    <w:p w:rsidR="00C76334" w:rsidRPr="00D65327" w:rsidRDefault="00C76334" w:rsidP="00E06333">
      <w:pPr>
        <w:jc w:val="both"/>
        <w:rPr>
          <w:b/>
        </w:rPr>
      </w:pPr>
      <w:r w:rsidRPr="00D65327">
        <w:rPr>
          <w:b/>
        </w:rPr>
        <w:t>Влиян</w:t>
      </w:r>
      <w:r w:rsidR="00D65327" w:rsidRPr="00D65327">
        <w:rPr>
          <w:b/>
        </w:rPr>
        <w:t>ие химикатов на людей. Мутация ДНК.</w:t>
      </w:r>
    </w:p>
    <w:p w:rsidR="00C76334" w:rsidRDefault="00C76334" w:rsidP="00E06333">
      <w:pPr>
        <w:jc w:val="both"/>
      </w:pPr>
      <w:r>
        <w:tab/>
        <w:t>За последние три десятилетия люди отчаянно борются с большой проблемой – лишни</w:t>
      </w:r>
      <w:r w:rsidR="00D65327">
        <w:t>й</w:t>
      </w:r>
      <w:r>
        <w:t xml:space="preserve"> вес, и пытаются выявить причины возникновения данного недуга. В ходе пров</w:t>
      </w:r>
      <w:r w:rsidR="00D65327">
        <w:t>одимых, многочисленных</w:t>
      </w:r>
      <w:r>
        <w:t xml:space="preserve"> исследований их было найдено не мало. </w:t>
      </w:r>
      <w:r w:rsidR="006250BD">
        <w:t>Учеными было доказано, что н</w:t>
      </w:r>
      <w:r>
        <w:t>еправильный образ жизни</w:t>
      </w:r>
      <w:r w:rsidR="006250BD">
        <w:t xml:space="preserve">, излишнее питание и </w:t>
      </w:r>
      <w:r>
        <w:t xml:space="preserve">отсутствие спортивных нагрузок </w:t>
      </w:r>
      <w:r w:rsidR="006250BD">
        <w:t>являются причинами возникновения эндокринных нарушений организма.</w:t>
      </w:r>
    </w:p>
    <w:p w:rsidR="006250BD" w:rsidRDefault="00235702" w:rsidP="00E06333">
      <w:pPr>
        <w:ind w:firstLine="708"/>
        <w:jc w:val="both"/>
      </w:pPr>
      <w:r>
        <w:t xml:space="preserve">Но не исключается и мнение что, эти факторы являются лишь следствием основной причины повышения веса. Первопричина же кроется в окружающей нас среде. </w:t>
      </w:r>
    </w:p>
    <w:p w:rsidR="00235702" w:rsidRDefault="00235702" w:rsidP="00E06333">
      <w:pPr>
        <w:jc w:val="both"/>
      </w:pPr>
      <w:r>
        <w:tab/>
        <w:t>Дело в том, что химикаты</w:t>
      </w:r>
      <w:r w:rsidR="00D65327">
        <w:t>,</w:t>
      </w:r>
      <w:r>
        <w:t xml:space="preserve"> содержащиеся повсюду и входящий в состав многих вещей повседневного обихода, способны вли</w:t>
      </w:r>
      <w:r w:rsidR="00D65327">
        <w:t>я</w:t>
      </w:r>
      <w:r>
        <w:t>ть на сам образ жизни человека, вызывая необратимые последствия, грозящие</w:t>
      </w:r>
      <w:r w:rsidR="00D65327">
        <w:t>,</w:t>
      </w:r>
      <w:r>
        <w:t xml:space="preserve"> </w:t>
      </w:r>
      <w:r w:rsidR="00D65327">
        <w:t>изменением</w:t>
      </w:r>
      <w:r>
        <w:t xml:space="preserve"> ДНК</w:t>
      </w:r>
      <w:r w:rsidR="00D65327">
        <w:t xml:space="preserve"> человека</w:t>
      </w:r>
      <w:r>
        <w:t>.</w:t>
      </w:r>
    </w:p>
    <w:p w:rsidR="00235702" w:rsidRDefault="00235702" w:rsidP="00E06333">
      <w:pPr>
        <w:jc w:val="both"/>
      </w:pPr>
    </w:p>
    <w:p w:rsidR="00235702" w:rsidRPr="00D65327" w:rsidRDefault="00235702" w:rsidP="00E06333">
      <w:pPr>
        <w:jc w:val="both"/>
        <w:rPr>
          <w:b/>
        </w:rPr>
      </w:pPr>
      <w:r w:rsidRPr="00D65327">
        <w:rPr>
          <w:b/>
        </w:rPr>
        <w:t>Влияние химикатов на новорожденных детей. Внутриутробные нарушения развития плода.</w:t>
      </w:r>
    </w:p>
    <w:p w:rsidR="004B5576" w:rsidRDefault="00235702" w:rsidP="00E06333">
      <w:pPr>
        <w:jc w:val="both"/>
      </w:pPr>
      <w:r>
        <w:tab/>
        <w:t>В 21 веке большинству будущих родителей известно понятие «здоровый ребенок»</w:t>
      </w:r>
      <w:r w:rsidR="004B5576">
        <w:t>. Будучи еще на этапе планирования, люди предпринимают всевозможные меры, для сохранения здоровья будущего потомства – соблюдение санитарных норм, проветривание, свежий возд</w:t>
      </w:r>
      <w:r w:rsidR="007212B8">
        <w:t>ух и правильное питание. Но немногие</w:t>
      </w:r>
      <w:r w:rsidR="004B5576">
        <w:t xml:space="preserve"> задумыва</w:t>
      </w:r>
      <w:r w:rsidR="007212B8">
        <w:t>ю</w:t>
      </w:r>
      <w:r w:rsidR="004B5576">
        <w:t xml:space="preserve">тся о вещах окружающих нас, ежедневно: посуда, бытовые принадлежности, моющие средства, емкости для хранения. Во многих из них можно найти содержание вредных для здоровья веществ. </w:t>
      </w:r>
    </w:p>
    <w:p w:rsidR="00235702" w:rsidRDefault="004B5576" w:rsidP="00E06333">
      <w:pPr>
        <w:ind w:firstLine="708"/>
        <w:jc w:val="both"/>
      </w:pPr>
      <w:r>
        <w:t xml:space="preserve">Одним из самых ярких представителей эндокринных разрушителей, с которым мы имеем дело каждый день, является БФА (пластик). Содержится в бутылках, консервных банках и даже входит в состав магазинных чеков. После чеков, кстати, на вещах остается около 500мг </w:t>
      </w:r>
      <w:proofErr w:type="spellStart"/>
      <w:r>
        <w:t>Бефинола</w:t>
      </w:r>
      <w:proofErr w:type="spellEnd"/>
      <w:r>
        <w:t xml:space="preserve"> А.</w:t>
      </w:r>
    </w:p>
    <w:p w:rsidR="00B5087C" w:rsidRDefault="004B5576" w:rsidP="00E06333">
      <w:pPr>
        <w:jc w:val="both"/>
      </w:pPr>
      <w:r>
        <w:lastRenderedPageBreak/>
        <w:tab/>
        <w:t xml:space="preserve">Самое распространенное отклонение в развитии эмбриона – низкий вес. В последствие недостаточный вес может привести ко многим заболеваниям. Люди, </w:t>
      </w:r>
      <w:r w:rsidR="00B5087C">
        <w:t xml:space="preserve">рожденные с данным отклонением, в дальнейшем могут страдать и от ожирения. </w:t>
      </w:r>
    </w:p>
    <w:p w:rsidR="00B5087C" w:rsidRDefault="00B5087C" w:rsidP="00E06333">
      <w:pPr>
        <w:ind w:firstLine="708"/>
        <w:jc w:val="both"/>
      </w:pPr>
      <w:r>
        <w:t>Многие знают, что</w:t>
      </w:r>
      <w:r w:rsidR="00E06333">
        <w:t xml:space="preserve"> лишний вес,</w:t>
      </w:r>
      <w:r>
        <w:t xml:space="preserve"> приводит к сахарному диабету. Но мало кто задумывается о том, что к ожирению, приводит вредное воздействие химикатов на эмбрион, еще на начальном этапе развития. </w:t>
      </w:r>
    </w:p>
    <w:p w:rsidR="00235702" w:rsidRDefault="00B5087C" w:rsidP="00E06333">
      <w:pPr>
        <w:ind w:firstLine="708"/>
        <w:jc w:val="both"/>
      </w:pPr>
      <w:r>
        <w:t xml:space="preserve">Искусственные химические вещества способны программировать нас на ожирение даже до появления на свет. </w:t>
      </w:r>
    </w:p>
    <w:p w:rsidR="00D65327" w:rsidRDefault="00E06333" w:rsidP="00E06333">
      <w:pPr>
        <w:ind w:firstLine="708"/>
        <w:jc w:val="both"/>
      </w:pPr>
      <w:r>
        <w:tab/>
      </w:r>
    </w:p>
    <w:p w:rsidR="00E06333" w:rsidRDefault="00E06333" w:rsidP="00E06333">
      <w:pPr>
        <w:jc w:val="both"/>
        <w:rPr>
          <w:b/>
        </w:rPr>
      </w:pPr>
      <w:r w:rsidRPr="00E06333">
        <w:rPr>
          <w:b/>
        </w:rPr>
        <w:t xml:space="preserve">Профилактика </w:t>
      </w:r>
      <w:r>
        <w:rPr>
          <w:b/>
        </w:rPr>
        <w:t>и меры предосторожности.</w:t>
      </w:r>
    </w:p>
    <w:p w:rsidR="00270563" w:rsidRDefault="00270563" w:rsidP="00E06333">
      <w:pPr>
        <w:ind w:firstLine="708"/>
        <w:jc w:val="both"/>
      </w:pPr>
      <w:r>
        <w:t>Современную жизнь нельзя себе представить без использования разнообразных химикатов, однако их производство и потребление должны сопровождаться заботой о состоянии окружающей среды и здоровья человека</w:t>
      </w:r>
      <w:r w:rsidR="00B5087C">
        <w:t>.</w:t>
      </w:r>
    </w:p>
    <w:p w:rsidR="00B5087C" w:rsidRDefault="00B5087C" w:rsidP="00E06333">
      <w:pPr>
        <w:jc w:val="both"/>
      </w:pPr>
      <w:r>
        <w:tab/>
        <w:t>Многие ученые считают, что пора принимать меры предосторожности. Нельзя сначала выпускать продукт, а потом начинать его проверять на содержание и наличие вредных веществ. В этом вопросе самое главное профилактика.</w:t>
      </w:r>
    </w:p>
    <w:p w:rsidR="00B5087C" w:rsidRPr="00270563" w:rsidRDefault="00B5087C" w:rsidP="00E06333">
      <w:pPr>
        <w:ind w:firstLine="708"/>
        <w:jc w:val="both"/>
      </w:pPr>
      <w:r>
        <w:t>Одним из</w:t>
      </w:r>
      <w:r w:rsidR="00E06333">
        <w:t xml:space="preserve"> </w:t>
      </w:r>
      <w:r>
        <w:t>нововведений принятых, в попытке отследи</w:t>
      </w:r>
      <w:r w:rsidR="00E06333">
        <w:t>ть содержание химикатов в изгота</w:t>
      </w:r>
      <w:r>
        <w:t>вливаемых продуктах, является робот. Ученые пытаются исследовать химические реакции на этапе изготовления, с помощью машины-робота, это позволяет</w:t>
      </w:r>
      <w:r w:rsidR="00D65327">
        <w:t xml:space="preserve"> контролировать не выход химикатов в окружающую среду.</w:t>
      </w:r>
      <w:bookmarkStart w:id="0" w:name="_GoBack"/>
      <w:bookmarkEnd w:id="0"/>
    </w:p>
    <w:sectPr w:rsidR="00B5087C" w:rsidRPr="00270563" w:rsidSect="00E06333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0A98"/>
    <w:multiLevelType w:val="hybridMultilevel"/>
    <w:tmpl w:val="190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3D"/>
    <w:rsid w:val="00175B45"/>
    <w:rsid w:val="00235702"/>
    <w:rsid w:val="00236A97"/>
    <w:rsid w:val="00270563"/>
    <w:rsid w:val="004B5576"/>
    <w:rsid w:val="004C146B"/>
    <w:rsid w:val="006250BD"/>
    <w:rsid w:val="007212B8"/>
    <w:rsid w:val="00B5087C"/>
    <w:rsid w:val="00C76334"/>
    <w:rsid w:val="00D32F60"/>
    <w:rsid w:val="00D65327"/>
    <w:rsid w:val="00E06333"/>
    <w:rsid w:val="00E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5787"/>
  <w15:chartTrackingRefBased/>
  <w15:docId w15:val="{55C804E0-3300-45DB-B5F6-2108755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2016-11-21T14:37:00Z</dcterms:created>
  <dcterms:modified xsi:type="dcterms:W3CDTF">2016-11-25T18:49:00Z</dcterms:modified>
</cp:coreProperties>
</file>