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Революция использования газонов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 Нью-Йорке, в районе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Квинс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закончился громкий судебный процесс, в котором жители одного из домов требовали разрешения ходить по газону. Эта история длилась почти десять лет и рассматривается самими горожанами, как процесс столкновения интересов целых поколений. 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eastAsia="Times New Roman"/>
          <w:sz w:val="24"/>
          <w:szCs w:val="24"/>
          <w:lang w:eastAsia="ru-RU"/>
        </w:rPr>
        <w:br/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108960" cy="1749425"/>
            <wp:effectExtent l="19050" t="0" r="0" b="0"/>
            <wp:docPr id="1" name="Рисунок 1" descr="https://lh6.googleusercontent.com/Fbi3270jAoJhI7gtFxATikMvXk6oGROD3KLA9ENVTXnzMSEQyvezT0pHVzzg_jbrqeOr1sYp6PkyTzrtA7rPZkHQ6qM5ShjkIk2zkFCkUYGPDPax-QnMbnWgwKK3Lv-NBd2kO4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Fbi3270jAoJhI7gtFxATikMvXk6oGROD3KLA9ENVTXnzMSEQyvezT0pHVzzg_jbrqeOr1sYp6PkyTzrtA7rPZkHQ6qM5ShjkIk2zkFCkUYGPDPax-QnMbnWgwKK3Lv-NBd2kO4aJ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Большинство жителей  района, расположенного в исторической части, выступало за то, чтобы отменить запреты хождения по газонам. При этом участники конфликта условно разделились на две категории. Старшее поколение привыкло к правилам гулять в садовых участках, которые разбиты практически возле каждого дома, строго по тротуарам. Тогда как более молодые люди, заселившиеся в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Квинс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недавно и выращивающие маленьких детей, выступали за то, чтобы на газонах можно было спокойно устраивать пикники, расстилать одеяла и отдыхать с малышами. 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Начавшееся в 2007 году судебное разбирательство вскоре приобрело все признаки разразившегося скандала: обе стороны отчаянно отстаивали свои права. Однако, как говорится, "победила молодость",  и новое поколение выиграло процесс. Отныне в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Квинсе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можно не только гулять, но и валяться на газонах, наслаждаясь красотами города.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hyperlink r:id="rId6" w:history="1">
        <w:r w:rsidRPr="006F5F20">
          <w:rPr>
            <w:rFonts w:ascii="Arial" w:eastAsia="Times New Roman" w:hAnsi="Arial" w:cs="Arial"/>
            <w:color w:val="1155CC"/>
            <w:sz w:val="18"/>
            <w:u w:val="single"/>
            <w:lang w:eastAsia="ru-RU"/>
          </w:rPr>
          <w:t>http://www.nytimes.com/2016/05/22/realestate/co-op-wars-do-you-dare-walk-on-the-grass.html?rref=collection%2Ftimestopic%2FLandscaping&amp;_r=0</w:t>
        </w:r>
      </w:hyperlink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Почтальон с бонусом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 недавнего времени почтальоны Финляндии значительно расширили свои полномочия. Теперь представители государственной службы будут не только доставлять письма и телеграммы, но и за небольшую доплату (70-150$) стричь газоны. Такая инновация будет чрезвычайно востребована местными жителями, поскольку почтальоны уже нелегально выполняют целый ряд дополнительных услуг: они приносят молоко и продукты пожилым людям,  помогают инвалидам с приготовлением пищи и по домашнему хозяйству. Поэтому почтовая служба решила извлечь из ситуации максимум пользы и предупредила жителей, чтобы те готовили газонокосилки.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162810" cy="2162810"/>
            <wp:effectExtent l="19050" t="0" r="8890" b="0"/>
            <wp:docPr id="2" name="Рисунок 2" descr="https://lh4.googleusercontent.com/978yNUCSrx_MLVY82a4iSvfTieb_EDV-tdwcvVXJ3IYtNfBjOi6chD2fTWYl84jMnDg2kodf33HxFVb5sCsuThntfo-jX5ZQul1MhFAn4ckIwHi4hKTveM0dane8skqq8KHpr_Q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978yNUCSrx_MLVY82a4iSvfTieb_EDV-tdwcvVXJ3IYtNfBjOi6chD2fTWYl84jMnDg2kodf33HxFVb5sCsuThntfo-jX5ZQul1MhFAn4ckIwHi4hKTveM0dane8skqq8KHpr_Q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Самым разгруженным рабочим днем на почте считается вторник, поэтому этот день недели для сотрудников официально стал "газонным". </w:t>
      </w:r>
      <w:proofErr w:type="gram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Компания не собирается останавливаться на достигнутом и считает, что вполне возможно предоставление большого спектра услуг: выгул собак, присмотр за маленькими детьми, помощь по дому и т.д.</w:t>
      </w:r>
      <w:proofErr w:type="gram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мировой практике уже есть подобные прецеденты. К примеру, в Японии почтальоны оказывают банковские и страховые услуги, а корейские сотрудники почты могут оформлять железнодорожные билеты.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hyperlink r:id="rId8" w:history="1">
        <w:r w:rsidRPr="006F5F20">
          <w:rPr>
            <w:rFonts w:ascii="Arial" w:eastAsia="Times New Roman" w:hAnsi="Arial" w:cs="Arial"/>
            <w:color w:val="1155CC"/>
            <w:sz w:val="18"/>
            <w:u w:val="single"/>
            <w:lang w:eastAsia="ru-RU"/>
          </w:rPr>
          <w:t>http://www.nytimes.com/2016/05/18/world/what-in-the-world/in-finland-a-postal-worker-will-mow-your-lawn.html?rref=collection%2Ftimestopic%2FLandscaping</w:t>
        </w:r>
      </w:hyperlink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Уникальный ландшафт для студенческой аудитории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950210" cy="1924050"/>
            <wp:effectExtent l="19050" t="0" r="2540" b="0"/>
            <wp:docPr id="3" name="Рисунок 3" descr="MassArt Residence Hall. Photo Credit: Ground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sArt Residence Hall. Photo Credit: Ground Inc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Администрация Бостонского колледжа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Massart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Residence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Hall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поставила нелегкую задачу перед ландшафтными архитекторами: нужно было разработать такую зону отдыха, в которой студентам было бы приятно общаться и развиваться интеллектуально. Многочисленные исследования, мозговые штурмы и опросы студентов привели дизайнеров к довольно нестандартному решению. Эклектичный дизайн территории был создан с учетом всех потребностей посетителей.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Зоны отдыха были разбиты таким образом, чтобы студентам было удобно собираться как компанией, так и по парам. Волнистые лавочки имеют специальные ярко-оранжевые вставки, которые, по мнению психологов, усиливают ментальные способности к восприятию и запоминанию.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162810" cy="3244215"/>
            <wp:effectExtent l="19050" t="0" r="8890" b="0"/>
            <wp:docPr id="4" name="Рисунок 4" descr="MassArt Residence Hall. Photo Credit: Ground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sArt Residence Hall. Photo Credit: Ground Inc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Наиболее сложным этапом решения задачи стала организация пространства с необходимостью устройства проезжей части для машин, обслуживающих здание колледжа. </w:t>
      </w:r>
      <w:proofErr w:type="gram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Для этого некоторые дизайнерские элементы ландшафта были "спрятаны в пол", сохраняя общую концепцию цельной.</w:t>
      </w:r>
      <w:proofErr w:type="gram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Готовая зона великолепно смотрится как с места сидения, так и с высоты птичьего полета. Теперь этот участок города является одним из самых динамичных и часто посещаемых мест студенческой молодежью.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hyperlink r:id="rId11" w:history="1">
        <w:r w:rsidRPr="006F5F20">
          <w:rPr>
            <w:rFonts w:ascii="Arial" w:eastAsia="Times New Roman" w:hAnsi="Arial" w:cs="Arial"/>
            <w:color w:val="1155CC"/>
            <w:sz w:val="18"/>
            <w:u w:val="single"/>
            <w:lang w:eastAsia="ru-RU"/>
          </w:rPr>
          <w:t>http://landarchs.com/how-this-excellent-design-brought-landscape-to-art/</w:t>
        </w:r>
      </w:hyperlink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Удивительный дизайн для малого сада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крупных мегаполисах всегда есть дефицит пространства. А это значит, что в частном доме или небольшой квартирке жителям придется создавать сады в условиях максимальной компактности. Для таких случаев талантливые ландшафтные дизайнеры создают особые проекты, наполненные вдохновением и уютом.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Не нужно думать, что маленький сад в чем-то ущербный </w:t>
      </w:r>
      <w:r w:rsidRPr="006F5F20">
        <w:rPr>
          <w:rFonts w:ascii="Gulim" w:eastAsia="Gulim" w:hAnsi="Gulim" w:cs="Gulim" w:hint="eastAsia"/>
          <w:color w:val="000000"/>
          <w:sz w:val="18"/>
          <w:szCs w:val="18"/>
          <w:lang w:eastAsia="ru-RU"/>
        </w:rPr>
        <w:t>ㅡ</w:t>
      </w: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такие творения, наоборот, имеют массу преимуществ. Они проще в обслуживании, требует меньшего количества компоста и почвы, легче чистятся от сорняков. При этом они также радуют глаз и снимают стрессы, как и полноценные приусадебные участки.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Крыша, крыльцо или любое неиспользованное пространство может послужить отличным миниатюрным садиком. Вот пара секретов, которые позволяют наиболее оптимально расширить пространство.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Чем больше стихий, тем лучше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Профессиональные</w:t>
      </w: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</w:t>
      </w: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дизайнеры по ландшафту стараются организовать пространство с максимальным привлечением стихий: вода, камни, дерево, огонь и т.д. Это придает участку сильнейшие медитативные качества, расслабление глаз и ума. Такие места дарят людям чувство благополучия. В этом примере растительным наполнением сада стали белые анемоны, самшит и черный бамбук.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108960" cy="2067560"/>
            <wp:effectExtent l="19050" t="0" r="0" b="0"/>
            <wp:docPr id="5" name="Рисунок 5" descr="small garde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all garden desig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Использование модульных конструкций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Зимний сад с применением модульных конструкций позволяет творить чудеса, расщепляя пространство. Это создает дополнительный объем, а зелень и лимонный тимьян, в данном случае, усиливают этот эффект. Слои ландшафтной архитектуры подсвечиваются светодиодами. 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480945" cy="1955800"/>
            <wp:effectExtent l="19050" t="0" r="0" b="0"/>
            <wp:docPr id="6" name="Рисунок 6" descr="small garde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all garden desig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hyperlink r:id="rId14" w:history="1">
        <w:r w:rsidRPr="006F5F20">
          <w:rPr>
            <w:rFonts w:ascii="Arial" w:eastAsia="Times New Roman" w:hAnsi="Arial" w:cs="Arial"/>
            <w:color w:val="1155CC"/>
            <w:sz w:val="18"/>
            <w:u w:val="single"/>
            <w:lang w:eastAsia="ru-RU"/>
          </w:rPr>
          <w:t>http://landarchs.com/4-awesome-projects-for-small-garden-design-inspiration/</w:t>
        </w:r>
      </w:hyperlink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3 наиболее распространенные ошибки при уходе за декоративным садом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Разбивка и оформление участка для ландшафтного дизайна обычно осуществляется профессионалами. Однако не все хозяева готовы и в дальнейшем оплачивать услуги таких сотрудников и пытаются самостоятельно заботиться о созданной красоте. При этом совершается несколько типичных ошибок.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Посадка в неправильной зоне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Желая добавить красивый куст, хозяева могут не учитывать общую цветовую гамму и колорит данной зоны. В результате изысканное растение не вписывается в ансамбль и может портить всю картину.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Слишком коротко подстриженная трава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Многие владельцы приусадебных участков максимально коротко стригут траву, желая оттянуть по времени следующую процедуру стрижки. Однако это верный способ испортить лезвия газонокосилки. Кроме того, трава длиной менее 5 сантиметров будет смотреться </w:t>
      </w:r>
      <w:proofErr w:type="gram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убого</w:t>
      </w:r>
      <w:proofErr w:type="gram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портить ландшафт.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632075" cy="1741170"/>
            <wp:effectExtent l="19050" t="0" r="0" b="0"/>
            <wp:docPr id="7" name="Рисунок 7" descr="Don't cut that law too short. Licensed under: CC0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n't cut that law too short. Licensed under: CC0 Public Domai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Посадка растений без учета всех зрительных проекций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Высаживая дерево или куст, хозяева обычно смотрят на место посадки с одной стороны и забывают взглянуть на него с разных точек зрения. А когда работа уже сделана, обнаруживается композиционная дисгармония. Поэтому следует обязательно походить по участку и представить растение в планируемом месте.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hyperlink r:id="rId16" w:history="1">
        <w:r w:rsidRPr="006F5F20">
          <w:rPr>
            <w:rFonts w:ascii="Arial" w:eastAsia="Times New Roman" w:hAnsi="Arial" w:cs="Arial"/>
            <w:color w:val="1155CC"/>
            <w:sz w:val="18"/>
            <w:u w:val="single"/>
            <w:lang w:eastAsia="ru-RU"/>
          </w:rPr>
          <w:t>http://landarchs.com/some-of-the-most-common-landscaping-mistakes-made-by-homeowners/</w:t>
        </w:r>
      </w:hyperlink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Топ 3 лучших растений для зимнего сада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Ландшафтный дизайн закрытых посещений имеет свои особенности. При выборе растений для зимнего сада нужно четко понимать, насколько эти насаждения хорошо чувствуют себя в помещении, сколько света им необходимо и т.д. Предлагаем к рассмотрению три вида растений, которые, на наш взгляд, обладают наилучшими эстетическими свойствами и вполне неприхотливы в уходе.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353310" cy="1757045"/>
            <wp:effectExtent l="19050" t="0" r="8890" b="0"/>
            <wp:docPr id="8" name="Рисунок 8" descr="https://lh6.googleusercontent.com/T3l2TmFsb_lkTckJ0AaGkeO1gZnljkNoemqbYnxCUdjPi6TJmTjH5zjxfBCOV4VOVQS-oclgT3Pd6QLm4rk1ZBktAq4ewpfizyBe03EgpdEvRqE86TNNfJ_YRNFl3SKiSnWgTc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T3l2TmFsb_lkTckJ0AaGkeO1gZnljkNoemqbYnxCUdjPi6TJmTjH5zjxfBCOV4VOVQS-oclgT3Pd6QLm4rk1ZBktAq4ewpfizyBe03EgpdEvRqE86TNNfJ_YRNFl3SKiSnWgTcv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Ховея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(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Кентия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Эта пальма произрастает в Австралии и Океании, где в диких условиях  достигает в высоту до 15 м. В комнатных условиях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ховея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растет до 2 метров, однако выглядит очень эффектно и пышно. Преимуществом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кентии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является ее универсальность: растение можно высаживать как самостоятельно в горшок, так и в сочетании с другими насаждениями.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Спатифиллум</w:t>
      </w:r>
      <w:proofErr w:type="spellEnd"/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353310" cy="1749425"/>
            <wp:effectExtent l="19050" t="0" r="8890" b="0"/>
            <wp:docPr id="9" name="Рисунок 9" descr="By Jerzy Opioła - Own work, GFDL, https://commons.wikimedia.org/w/index.php?curid=661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y Jerzy Opioła - Own work, GFDL, https://commons.wikimedia.org/w/index.php?curid=66134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Растение крайне неприхотливо, приживается быстро и может удвоиться в объеме всего за один сезон. </w:t>
      </w:r>
      <w:proofErr w:type="gram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Кроме</w:t>
      </w:r>
      <w:proofErr w:type="gram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то, что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спатифиллум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дает сочные пышные листья, комнатное растение цветет белыми и красными цветами. Его уникальной особенностью является способность очищать воздух, улучшая атмосферу в помещении.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eastAsia="Times New Roman"/>
          <w:sz w:val="24"/>
          <w:szCs w:val="24"/>
          <w:lang w:eastAsia="ru-RU"/>
        </w:rPr>
        <w:br/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242185" cy="1677670"/>
            <wp:effectExtent l="19050" t="0" r="5715" b="0"/>
            <wp:docPr id="10" name="Рисунок 10" descr="By Forest &amp; Kim Starr, CC BY 3.0, https://commons.wikimedia.org/w/index.php?curid=618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y Forest &amp; Kim Starr, CC BY 3.0, https://commons.wikimedia.org/w/index.php?curid=618706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Кодиеум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пестрый (Кротон)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Это растение обладает уникальным цветовым и текстурным свойством. Эффектные красные листья могут украсить любой зимний сад, наполняя его новые благородными оттенками. Ландшафтные дизайнеры рекомендуют использовать это растение в виде кластеров от трех до пяти штук.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hyperlink r:id="rId20" w:history="1">
        <w:r w:rsidRPr="006F5F20">
          <w:rPr>
            <w:rFonts w:ascii="Arial" w:eastAsia="Times New Roman" w:hAnsi="Arial" w:cs="Arial"/>
            <w:b/>
            <w:bCs/>
            <w:color w:val="1155CC"/>
            <w:sz w:val="18"/>
            <w:u w:val="single"/>
            <w:lang w:eastAsia="ru-RU"/>
          </w:rPr>
          <w:t>http://landarchs.com/10-great-plants-for-interior-planting/</w:t>
        </w:r>
      </w:hyperlink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Мост Моисея ― креативная идея для водоема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Всем известную библейскую историю про Моисея, который заставил море разойтись и прошел по морскому дну, ландшафтные дизайнеры трактовали, как инновационную идею для оформления водоемов. В Нидерландах был создан уникальный "мост"</w:t>
      </w:r>
      <w:proofErr w:type="gram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,</w:t>
      </w:r>
      <w:proofErr w:type="gram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проходящий не над водой, а разрезающий водную гладь. Таким образом, пешеходы получают </w:t>
      </w:r>
      <w:proofErr w:type="gram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совершенно особенное</w:t>
      </w:r>
      <w:proofErr w:type="gram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ощущение контакта с природой. 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584450" cy="1924050"/>
            <wp:effectExtent l="19050" t="0" r="6350" b="0"/>
            <wp:docPr id="11" name="Рисунок 11" descr="Moses Bridge; credit: RO&amp;AD Architec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ses Bridge; credit: RO&amp;AD Architecte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Такая идея строительства, по мнению ее создателей, открывает целое направление перспективных возможностей по размещению элементов в воде. Это могут быть не только пешеходные дорожки, но и места для сидения, небольшие зоны с озеленением. 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Конечно, следует учитывать, то такие инновационные разработки требуют использования специальных материалов и конструкций новейших технологий.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hyperlink r:id="rId22" w:history="1">
        <w:r w:rsidRPr="006F5F20">
          <w:rPr>
            <w:rFonts w:ascii="Arial" w:eastAsia="Times New Roman" w:hAnsi="Arial" w:cs="Arial"/>
            <w:b/>
            <w:bCs/>
            <w:color w:val="1155CC"/>
            <w:sz w:val="18"/>
            <w:u w:val="single"/>
            <w:lang w:eastAsia="ru-RU"/>
          </w:rPr>
          <w:t>http://landarchs.com/5-projects-that-make-incredible-use-of-water/</w:t>
        </w:r>
      </w:hyperlink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Как придать участку вид средиземноморского сада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Сегодня модным трендом является проектировка частных садов и парков в стиле Средиземноморья. Если позволяют климатические условия, то приусадебный участок можно сделать с элементами итальянского побережья или французской </w:t>
      </w:r>
      <w:proofErr w:type="spell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ривьеры</w:t>
      </w:r>
      <w:proofErr w:type="spell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Общий ландшафтный контекст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Главным правилом создания средиземноморского участка является его гармоничное “вхождение” в ландшафт окружающей среды. Если природа района проживания, к примеру, состоит из сосновых посадок, то </w:t>
      </w: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самый изысканный проект средиземноморского участка будет смотреться нелепо. 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544445" cy="1860550"/>
            <wp:effectExtent l="19050" t="0" r="8255" b="0"/>
            <wp:docPr id="12" name="Рисунок 12" descr="https://lh3.googleusercontent.com/kBjfZUzKJcRvbAOxlVIy0E5GgEeg0KFnU7LJ-plORkIseyIn7wHfLT06DgLC0fZe2gYXNzBPR_aJcBDAEWFckXVQtEqNxXxfDsvKp7e38UW-UgNtg-w9rqmAXStfl5DtD7UuLb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kBjfZUzKJcRvbAOxlVIy0E5GgEeg0KFnU7LJ-plORkIseyIn7wHfLT06DgLC0fZe2gYXNzBPR_aJcBDAEWFckXVQtEqNxXxfDsvKp7e38UW-UgNtg-w9rqmAXStfl5DtD7UuLby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Классическими составляющими этого стиля являются:</w:t>
      </w:r>
    </w:p>
    <w:p w:rsidR="006F5F20" w:rsidRPr="006F5F20" w:rsidRDefault="006F5F20" w:rsidP="006F5F2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зеленые беседки;</w:t>
      </w:r>
    </w:p>
    <w:p w:rsidR="006F5F20" w:rsidRPr="006F5F20" w:rsidRDefault="006F5F20" w:rsidP="006F5F2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мраморные скульптуры;</w:t>
      </w:r>
    </w:p>
    <w:p w:rsidR="006F5F20" w:rsidRPr="006F5F20" w:rsidRDefault="006F5F20" w:rsidP="006F5F2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лабиринты и тайные места;</w:t>
      </w:r>
    </w:p>
    <w:p w:rsidR="006F5F20" w:rsidRPr="006F5F20" w:rsidRDefault="006F5F20" w:rsidP="006F5F2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фонтаны и водоемы.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Традиционные материалы 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592070" cy="1939925"/>
            <wp:effectExtent l="19050" t="0" r="0" b="0"/>
            <wp:docPr id="13" name="Рисунок 13" descr="Mediterranean Park Countryside, by Atelier Nelumbo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diterranean Park Countryside, by Atelier Nelumbo Paysag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Итальянский стиль подразумевает применение натуральных материалов, таких как строительный камень, мрамор, гравий и т.д. Для беседок и лавочек может быть использовано как деревянное сырье, так и металлические </w:t>
      </w:r>
      <w:proofErr w:type="gram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кованные</w:t>
      </w:r>
      <w:proofErr w:type="gram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элементы.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eastAsia="Times New Roman"/>
          <w:sz w:val="24"/>
          <w:szCs w:val="24"/>
          <w:lang w:eastAsia="ru-RU"/>
        </w:rPr>
        <w:br/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607945" cy="1939925"/>
            <wp:effectExtent l="19050" t="0" r="1905" b="0"/>
            <wp:docPr id="14" name="Рисунок 14" descr="Mediterranean Park Countryside, by Atelier Nelumbo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diterranean Park Countryside, by Atelier Nelumbo Paysag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Выбор растений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Если климат позволяет, то обязательно высаживается вечнозеленый кипарис. Он олицетворяет средиземноморский колорит и придает нужный конте</w:t>
      </w:r>
      <w:proofErr w:type="gramStart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кст вс</w:t>
      </w:r>
      <w:proofErr w:type="gramEnd"/>
      <w:r w:rsidRPr="006F5F2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ему ландшафту. В качестве основных кустарников для этого стиля используется лаванда и белые розы.</w:t>
      </w: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hyperlink r:id="rId26" w:history="1">
        <w:r w:rsidRPr="006F5F20">
          <w:rPr>
            <w:rFonts w:ascii="Arial" w:eastAsia="Times New Roman" w:hAnsi="Arial" w:cs="Arial"/>
            <w:b/>
            <w:bCs/>
            <w:color w:val="1155CC"/>
            <w:sz w:val="18"/>
            <w:u w:val="single"/>
            <w:lang w:eastAsia="ru-RU"/>
          </w:rPr>
          <w:t>http://landarchs.com/the-best-way-to-design-a-traditional-mediterranean-garden/</w:t>
        </w:r>
      </w:hyperlink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F5F20" w:rsidRPr="006F5F20" w:rsidRDefault="006F5F20" w:rsidP="006F5F20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F560F" w:rsidRDefault="002F560F"/>
    <w:sectPr w:rsidR="002F560F" w:rsidSect="002F5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044BD"/>
    <w:multiLevelType w:val="multilevel"/>
    <w:tmpl w:val="AD8E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F5F20"/>
    <w:rsid w:val="002F560F"/>
    <w:rsid w:val="006F5F20"/>
    <w:rsid w:val="007130CE"/>
    <w:rsid w:val="00E31870"/>
    <w:rsid w:val="00F61260"/>
    <w:rsid w:val="00FB2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F2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F5F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F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times.com/2016/05/18/world/what-in-the-world/in-finland-a-postal-worker-will-mow-your-lawn.html?rref=collection%2Ftimestopic%2FLandscapin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://landarchs.com/the-best-way-to-design-a-traditional-mediterranean-garde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landarchs.com/some-of-the-most-common-landscaping-mistakes-made-by-homeowners/" TargetMode="External"/><Relationship Id="rId20" Type="http://schemas.openxmlformats.org/officeDocument/2006/relationships/hyperlink" Target="http://landarchs.com/10-great-plants-for-interior-plantin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nytimes.com/2016/05/22/realestate/co-op-wars-do-you-dare-walk-on-the-grass.html?rref=collection%2Ftimestopic%2FLandscaping&amp;_r=0" TargetMode="External"/><Relationship Id="rId11" Type="http://schemas.openxmlformats.org/officeDocument/2006/relationships/hyperlink" Target="http://landarchs.com/how-this-excellent-design-brought-landscape-to-art/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landarchs.com/4-awesome-projects-for-small-garden-design-inspiration/" TargetMode="External"/><Relationship Id="rId22" Type="http://schemas.openxmlformats.org/officeDocument/2006/relationships/hyperlink" Target="http://landarchs.com/5-projects-that-make-incredible-use-of-water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1679</Words>
  <Characters>9573</Characters>
  <Application>Microsoft Office Word</Application>
  <DocSecurity>0</DocSecurity>
  <Lines>79</Lines>
  <Paragraphs>22</Paragraphs>
  <ScaleCrop>false</ScaleCrop>
  <Company/>
  <LinksUpToDate>false</LinksUpToDate>
  <CharactersWithSpaces>11230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2016-11-30T22:42:00Z</dcterms:created>
  <dcterms:modified xsi:type="dcterms:W3CDTF">2016-11-30T22:42:00Z</dcterms:modified>
</cp:coreProperties>
</file>