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7" w:rsidRDefault="00333317" w:rsidP="00333317">
      <w:pPr>
        <w:pStyle w:val="a6"/>
      </w:pPr>
      <w:bookmarkStart w:id="0" w:name="_GoBack"/>
      <w:proofErr w:type="spellStart"/>
      <w:r>
        <w:t>Lada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вновь становится лидером продаж в России</w:t>
      </w:r>
    </w:p>
    <w:bookmarkEnd w:id="0"/>
    <w:p w:rsidR="00333317" w:rsidRDefault="00333317" w:rsidP="00333317">
      <w:pPr>
        <w:pStyle w:val="a6"/>
      </w:pPr>
      <w:r>
        <w:t xml:space="preserve"> В ноябре впервые за последние 7 месяцев отечественный автомобиль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вновь смог себе вернуть лидирующие позиции среди седанов по количеству проданных машин.</w:t>
      </w:r>
    </w:p>
    <w:p w:rsidR="00333317" w:rsidRDefault="00333317" w:rsidP="00333317">
      <w:pPr>
        <w:pStyle w:val="a6"/>
      </w:pPr>
      <w:r>
        <w:t xml:space="preserve">В ноябре текущего года продажи </w:t>
      </w:r>
      <w:proofErr w:type="spellStart"/>
      <w:r>
        <w:t>Granta</w:t>
      </w:r>
      <w:proofErr w:type="spellEnd"/>
      <w:r>
        <w:t xml:space="preserve"> превысили 8,5 тысяч машин, опередив ближайшего конкурента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Rio</w:t>
      </w:r>
      <w:proofErr w:type="spellEnd"/>
      <w:r>
        <w:t xml:space="preserve"> на 0,1 тыс. Почетное третье место по результатам месяца занимает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Solaris</w:t>
      </w:r>
      <w:proofErr w:type="spellEnd"/>
      <w:r>
        <w:t xml:space="preserve">, продажи которого упали по сравнению с ноябрём 2015 года на 28%. За текущий месяц они реализовали немногим больше 8,2 тыс. машин. В целом, падение спроса на корейские авто аналитики связывают с ростом цен, который наблюдался в последнее время. Четвёртое место среди седанов занимает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Vesta</w:t>
      </w:r>
      <w:proofErr w:type="spellEnd"/>
      <w:r>
        <w:t>. В текущем месяце их продали в количестве 5,2 тыс. шт.</w:t>
      </w:r>
    </w:p>
    <w:p w:rsidR="00333317" w:rsidRDefault="00333317" w:rsidP="00333317">
      <w:pPr>
        <w:pStyle w:val="a6"/>
      </w:pPr>
      <w:r>
        <w:t xml:space="preserve"> Всего за текущий год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Granta</w:t>
      </w:r>
      <w:proofErr w:type="spellEnd"/>
      <w:r>
        <w:t xml:space="preserve"> уже в четвёртый раз становиться лидером продаж.</w:t>
      </w:r>
    </w:p>
    <w:p w:rsidR="00333317" w:rsidRDefault="00333317" w:rsidP="00333317">
      <w:pPr>
        <w:pStyle w:val="a6"/>
      </w:pPr>
      <w:r>
        <w:t xml:space="preserve">Однако по результатам 11 месяцев текущего года автомобиль </w:t>
      </w:r>
      <w:proofErr w:type="spellStart"/>
      <w:r>
        <w:t>Granta</w:t>
      </w:r>
      <w:proofErr w:type="spellEnd"/>
      <w:r>
        <w:t xml:space="preserve"> пока занимает только третье место (83 тыс. шт.), пропустив вперёд </w:t>
      </w:r>
      <w:proofErr w:type="spellStart"/>
      <w:r>
        <w:t>Hyundai</w:t>
      </w:r>
      <w:proofErr w:type="spellEnd"/>
      <w:r>
        <w:t xml:space="preserve"> и </w:t>
      </w:r>
      <w:proofErr w:type="spellStart"/>
      <w:r>
        <w:t>Kia</w:t>
      </w:r>
      <w:proofErr w:type="spellEnd"/>
      <w:r>
        <w:t xml:space="preserve"> (82 и 79 тыс. проданных машин). Вплотную к лидерам подобрались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Vesta</w:t>
      </w:r>
      <w:proofErr w:type="spellEnd"/>
      <w:r>
        <w:t xml:space="preserve"> и </w:t>
      </w:r>
      <w:proofErr w:type="spellStart"/>
      <w:r>
        <w:t>Volkswagen</w:t>
      </w:r>
      <w:proofErr w:type="spellEnd"/>
      <w:r>
        <w:t xml:space="preserve"> </w:t>
      </w:r>
      <w:proofErr w:type="spellStart"/>
      <w:r>
        <w:t>Polo</w:t>
      </w:r>
      <w:proofErr w:type="spellEnd"/>
      <w:r>
        <w:t>, заняв соответственно четвёртое и пятое место.</w:t>
      </w:r>
    </w:p>
    <w:p w:rsidR="00333317" w:rsidRDefault="00333317" w:rsidP="00333317">
      <w:pPr>
        <w:pStyle w:val="a6"/>
      </w:pPr>
      <w:r>
        <w:t xml:space="preserve">Среди универсалов лидером продаж стал так же автомобиль отечественного производителя —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>. В ноябре было продано 3,1 тыс. машин, что на 0,1% меньше чем в ноябре прошлого года.</w:t>
      </w:r>
    </w:p>
    <w:p w:rsidR="00333317" w:rsidRDefault="00333317" w:rsidP="00333317">
      <w:pPr>
        <w:pStyle w:val="a6"/>
      </w:pPr>
      <w:r>
        <w:t xml:space="preserve">Самым популярным среди </w:t>
      </w:r>
      <w:proofErr w:type="spellStart"/>
      <w:r>
        <w:t>кроссоверов</w:t>
      </w:r>
      <w:proofErr w:type="spellEnd"/>
      <w:r>
        <w:t xml:space="preserve"> и внедорожников среди россиян в ноябре 2016 года стал кореец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Creta</w:t>
      </w:r>
      <w:proofErr w:type="spellEnd"/>
      <w:r>
        <w:t>, проданный в количестве 4,1 тыс. шт.</w:t>
      </w:r>
    </w:p>
    <w:p w:rsidR="00333317" w:rsidRDefault="00333317" w:rsidP="00333317">
      <w:pPr>
        <w:pStyle w:val="a6"/>
      </w:pPr>
      <w:r>
        <w:t>В целом на российском авторынке наблюдается падение спроса на новые машины более чем на 10%.</w:t>
      </w:r>
    </w:p>
    <w:p w:rsidR="002436B0" w:rsidRPr="00333317" w:rsidRDefault="002436B0" w:rsidP="00333317"/>
    <w:sectPr w:rsidR="002436B0" w:rsidRPr="003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6"/>
    <w:rsid w:val="00141133"/>
    <w:rsid w:val="002436B0"/>
    <w:rsid w:val="00333317"/>
    <w:rsid w:val="00457276"/>
    <w:rsid w:val="005365A2"/>
    <w:rsid w:val="006774AB"/>
    <w:rsid w:val="00DB707E"/>
    <w:rsid w:val="00F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276"/>
  </w:style>
  <w:style w:type="character" w:styleId="a4">
    <w:name w:val="Strong"/>
    <w:basedOn w:val="a0"/>
    <w:uiPriority w:val="22"/>
    <w:qFormat/>
    <w:rsid w:val="00457276"/>
    <w:rPr>
      <w:b/>
      <w:bCs/>
    </w:rPr>
  </w:style>
  <w:style w:type="character" w:styleId="a5">
    <w:name w:val="Hyperlink"/>
    <w:basedOn w:val="a0"/>
    <w:uiPriority w:val="99"/>
    <w:semiHidden/>
    <w:unhideWhenUsed/>
    <w:rsid w:val="00457276"/>
    <w:rPr>
      <w:color w:val="0000FF"/>
      <w:u w:val="single"/>
    </w:rPr>
  </w:style>
  <w:style w:type="paragraph" w:styleId="a6">
    <w:name w:val="No Spacing"/>
    <w:uiPriority w:val="1"/>
    <w:qFormat/>
    <w:rsid w:val="00536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276"/>
  </w:style>
  <w:style w:type="character" w:styleId="a4">
    <w:name w:val="Strong"/>
    <w:basedOn w:val="a0"/>
    <w:uiPriority w:val="22"/>
    <w:qFormat/>
    <w:rsid w:val="00457276"/>
    <w:rPr>
      <w:b/>
      <w:bCs/>
    </w:rPr>
  </w:style>
  <w:style w:type="character" w:styleId="a5">
    <w:name w:val="Hyperlink"/>
    <w:basedOn w:val="a0"/>
    <w:uiPriority w:val="99"/>
    <w:semiHidden/>
    <w:unhideWhenUsed/>
    <w:rsid w:val="00457276"/>
    <w:rPr>
      <w:color w:val="0000FF"/>
      <w:u w:val="single"/>
    </w:rPr>
  </w:style>
  <w:style w:type="paragraph" w:styleId="a6">
    <w:name w:val="No Spacing"/>
    <w:uiPriority w:val="1"/>
    <w:qFormat/>
    <w:rsid w:val="00536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151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50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158">
                      <w:marLeft w:val="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2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1330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2016-12-22T10:10:00Z</dcterms:created>
  <dcterms:modified xsi:type="dcterms:W3CDTF">2016-12-22T10:10:00Z</dcterms:modified>
</cp:coreProperties>
</file>