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D34" w:rsidRPr="003E4F0A" w:rsidRDefault="00F96D34" w:rsidP="00F96D34">
      <w:pPr>
        <w:jc w:val="center"/>
        <w:rPr>
          <w:b/>
          <w:sz w:val="24"/>
        </w:rPr>
      </w:pPr>
      <w:bookmarkStart w:id="0" w:name="_GoBack"/>
      <w:bookmarkEnd w:id="0"/>
      <w:r w:rsidRPr="003E4F0A">
        <w:rPr>
          <w:b/>
          <w:sz w:val="24"/>
        </w:rPr>
        <w:t>Либо тупой, либо умный</w:t>
      </w:r>
    </w:p>
    <w:p w:rsidR="00F96D34" w:rsidRDefault="00F96D34" w:rsidP="00F96D34">
      <w:pPr>
        <w:jc w:val="both"/>
        <w:rPr>
          <w:sz w:val="24"/>
        </w:rPr>
      </w:pPr>
    </w:p>
    <w:p w:rsidR="00F96D34" w:rsidRDefault="00F96D34" w:rsidP="00F96D34">
      <w:pPr>
        <w:jc w:val="both"/>
        <w:rPr>
          <w:sz w:val="24"/>
        </w:rPr>
      </w:pPr>
      <w:r w:rsidRPr="008929A0">
        <w:rPr>
          <w:sz w:val="24"/>
        </w:rPr>
        <w:t xml:space="preserve">Еще в пятидесятые годы прошлого века уровень </w:t>
      </w:r>
      <w:r w:rsidRPr="008929A0">
        <w:rPr>
          <w:sz w:val="24"/>
          <w:lang w:val="en-US"/>
        </w:rPr>
        <w:t>IQ</w:t>
      </w:r>
      <w:r w:rsidRPr="008929A0">
        <w:rPr>
          <w:sz w:val="24"/>
        </w:rPr>
        <w:t xml:space="preserve"> </w:t>
      </w:r>
      <w:r>
        <w:rPr>
          <w:sz w:val="24"/>
        </w:rPr>
        <w:t>никак не определял образ жизни человека</w:t>
      </w:r>
      <w:r w:rsidRPr="008929A0">
        <w:rPr>
          <w:sz w:val="24"/>
        </w:rPr>
        <w:t xml:space="preserve">. </w:t>
      </w:r>
      <w:r>
        <w:rPr>
          <w:sz w:val="24"/>
        </w:rPr>
        <w:t xml:space="preserve"> Люди вступали в брак, меняли место жительства, принимали решения и создавали собственное мнение об окружающих, но количество очков за тест </w:t>
      </w:r>
      <w:proofErr w:type="spellStart"/>
      <w:r>
        <w:rPr>
          <w:sz w:val="24"/>
        </w:rPr>
        <w:t>Айзенка</w:t>
      </w:r>
      <w:proofErr w:type="spellEnd"/>
      <w:r>
        <w:rPr>
          <w:sz w:val="24"/>
        </w:rPr>
        <w:t xml:space="preserve"> не имело определяющей роли в результате этих действий. Работоспособность, целеустремленность, сноровка, знание трудовой этики, хорошие физические данные – вот, что было важно для работодателя, независимо от того, будете ли вы сидеть за офисным столом или работать на производстве.</w:t>
      </w:r>
    </w:p>
    <w:p w:rsidR="00F96D34" w:rsidRDefault="00F96D34" w:rsidP="00F96D34">
      <w:pPr>
        <w:jc w:val="both"/>
        <w:rPr>
          <w:sz w:val="24"/>
        </w:rPr>
      </w:pPr>
      <w:r>
        <w:rPr>
          <w:sz w:val="24"/>
        </w:rPr>
        <w:t xml:space="preserve">Правда спустя 60 лет ситуация в корне изменилась. Будучи недостаточно смышлёным, велика вероятность </w:t>
      </w:r>
      <w:proofErr w:type="gramStart"/>
      <w:r w:rsidRPr="00B814D9">
        <w:rPr>
          <w:sz w:val="24"/>
        </w:rPr>
        <w:t>быть</w:t>
      </w:r>
      <w:proofErr w:type="gramEnd"/>
      <w:r w:rsidRPr="00B814D9">
        <w:rPr>
          <w:sz w:val="24"/>
        </w:rPr>
        <w:t xml:space="preserve"> обсмеянным противоположной стороной интеллектуальных баррикад.</w:t>
      </w:r>
      <w:r w:rsidRPr="0051364A">
        <w:rPr>
          <w:i/>
          <w:sz w:val="24"/>
        </w:rPr>
        <w:t xml:space="preserve"> </w:t>
      </w:r>
      <w:r>
        <w:rPr>
          <w:sz w:val="24"/>
        </w:rPr>
        <w:t xml:space="preserve">Изобличение в ком-либо глупости – главный способ показать собственное превосходство в 21-ом веке. </w:t>
      </w:r>
    </w:p>
    <w:p w:rsidR="00F96D34" w:rsidRDefault="00F96D34" w:rsidP="00F96D34">
      <w:pPr>
        <w:jc w:val="both"/>
        <w:rPr>
          <w:sz w:val="24"/>
        </w:rPr>
      </w:pPr>
      <w:r>
        <w:rPr>
          <w:sz w:val="24"/>
        </w:rPr>
        <w:t>Человеческая глупость стала развлечением. Примерно с 1985 года, особенно «выдающиеся» случаи смерти награждаются, так называемой, премией Дарвина. Люди празднуют инциденты, когда недальновидность и нежелание думать приводит к жутким случаям смерти, в той или иной степени, по собственной вине. А в социальных сетях можно найти даже заранее придуманные фразы, на случай необходимости упрекнуть чей-либо уровень интеллекта. Правда, есть шанс, что о вашей искрометности будет известно  только вам.</w:t>
      </w:r>
    </w:p>
    <w:p w:rsidR="00F96D34" w:rsidRDefault="00F96D34" w:rsidP="00F96D34">
      <w:pPr>
        <w:jc w:val="both"/>
        <w:rPr>
          <w:sz w:val="24"/>
        </w:rPr>
      </w:pPr>
      <w:r>
        <w:rPr>
          <w:sz w:val="24"/>
        </w:rPr>
        <w:t>Однако, это не самое тяжелое бремя для тех, кого развитие интеллектуальных способностей интересует в самую последнюю очередь. По данным длительного федерального исследования</w:t>
      </w:r>
      <w:r w:rsidRPr="00670CEB">
        <w:rPr>
          <w:sz w:val="24"/>
        </w:rPr>
        <w:t xml:space="preserve"> </w:t>
      </w:r>
      <w:r>
        <w:rPr>
          <w:sz w:val="24"/>
          <w:lang w:val="en-US"/>
        </w:rPr>
        <w:t>NLSY</w:t>
      </w:r>
      <w:r w:rsidRPr="00670CEB">
        <w:rPr>
          <w:sz w:val="24"/>
        </w:rPr>
        <w:t>79</w:t>
      </w:r>
      <w:r>
        <w:rPr>
          <w:sz w:val="24"/>
        </w:rPr>
        <w:t xml:space="preserve">, уровень </w:t>
      </w:r>
      <w:r>
        <w:rPr>
          <w:sz w:val="24"/>
          <w:lang w:val="en-US"/>
        </w:rPr>
        <w:t>IQ</w:t>
      </w:r>
      <w:r w:rsidRPr="00670CEB">
        <w:rPr>
          <w:sz w:val="24"/>
        </w:rPr>
        <w:t xml:space="preserve"> </w:t>
      </w:r>
      <w:r>
        <w:rPr>
          <w:sz w:val="24"/>
        </w:rPr>
        <w:t xml:space="preserve">прямо </w:t>
      </w:r>
      <w:proofErr w:type="gramStart"/>
      <w:r>
        <w:rPr>
          <w:sz w:val="24"/>
        </w:rPr>
        <w:t>пропорционален вероятности устроится</w:t>
      </w:r>
      <w:proofErr w:type="gramEnd"/>
      <w:r>
        <w:rPr>
          <w:sz w:val="24"/>
        </w:rPr>
        <w:t xml:space="preserve"> на высокооплачиваемую работу. По другим результатам, которые впечатляют еще сильнее, каждый набранный бал в тесте на измерение уровня интеллекта соразмерен ста американским долларам в сумме годового дохода. Это действительно болезненная формула </w:t>
      </w:r>
      <w:proofErr w:type="gramStart"/>
      <w:r>
        <w:rPr>
          <w:sz w:val="24"/>
        </w:rPr>
        <w:t>для</w:t>
      </w:r>
      <w:proofErr w:type="gramEnd"/>
      <w:r>
        <w:rPr>
          <w:sz w:val="24"/>
        </w:rPr>
        <w:t xml:space="preserve"> более </w:t>
      </w:r>
      <w:proofErr w:type="gramStart"/>
      <w:r>
        <w:rPr>
          <w:sz w:val="24"/>
        </w:rPr>
        <w:t>чем</w:t>
      </w:r>
      <w:proofErr w:type="gramEnd"/>
      <w:r>
        <w:rPr>
          <w:sz w:val="24"/>
        </w:rPr>
        <w:t xml:space="preserve"> 80 миллионов американцев, чей уровень </w:t>
      </w:r>
      <w:r>
        <w:rPr>
          <w:sz w:val="24"/>
          <w:lang w:val="en-US"/>
        </w:rPr>
        <w:t>IQ</w:t>
      </w:r>
      <w:r w:rsidRPr="00F178B3">
        <w:rPr>
          <w:sz w:val="24"/>
        </w:rPr>
        <w:t xml:space="preserve"> </w:t>
      </w:r>
      <w:r>
        <w:rPr>
          <w:sz w:val="24"/>
        </w:rPr>
        <w:t xml:space="preserve">ниже, либо равен 90. Но, если взять успехи в учебе за главный показатель интеллектуального развития (по крайней мере, данная система применима к американцам), то контраст становится гораздо заметнее. Так, с 1979 по 2012  разница в среднем доходе между семьей, в которой двое – дипломированные выпускники, с семьей, в которой высшее учебное достижение – аттестат об окончании школы, равняется в среднем 30000 американских долларов.  Но уровень интеллекта коррелирует не только с денежной валютой. Исследования показали, что менее образованные люди более склонны к психическим заболеваниям, ожирению, развитию сердечных заболеваний (но не стоит сразу винить во всем свой слабенький мозг, возможно, стоит пересмотреть свой рацион), чаще попадают на скамью подсудимых, а порой и раньше умирают. </w:t>
      </w:r>
    </w:p>
    <w:p w:rsidR="00F96D34" w:rsidRDefault="00F96D34" w:rsidP="00F96D34">
      <w:pPr>
        <w:jc w:val="both"/>
        <w:rPr>
          <w:sz w:val="24"/>
        </w:rPr>
      </w:pPr>
      <w:r>
        <w:rPr>
          <w:sz w:val="24"/>
        </w:rPr>
        <w:t xml:space="preserve">На первый взгляд, кажется, что все лавры уже сорваны теми, кто может похвастаться чтением </w:t>
      </w:r>
      <w:proofErr w:type="spellStart"/>
      <w:r>
        <w:rPr>
          <w:sz w:val="24"/>
        </w:rPr>
        <w:t>Беовульфа</w:t>
      </w:r>
      <w:proofErr w:type="spellEnd"/>
      <w:r>
        <w:rPr>
          <w:sz w:val="24"/>
        </w:rPr>
        <w:t xml:space="preserve"> в оригинале и умением собрать </w:t>
      </w:r>
      <w:proofErr w:type="spellStart"/>
      <w:r>
        <w:rPr>
          <w:sz w:val="24"/>
        </w:rPr>
        <w:t>адронный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коллайдер</w:t>
      </w:r>
      <w:proofErr w:type="spellEnd"/>
      <w:r>
        <w:rPr>
          <w:sz w:val="24"/>
        </w:rPr>
        <w:t xml:space="preserve">. Тем не менее, </w:t>
      </w:r>
      <w:r>
        <w:rPr>
          <w:sz w:val="24"/>
        </w:rPr>
        <w:lastRenderedPageBreak/>
        <w:t xml:space="preserve">высокий </w:t>
      </w:r>
      <w:r>
        <w:rPr>
          <w:sz w:val="24"/>
          <w:lang w:val="en-US"/>
        </w:rPr>
        <w:t>IQ</w:t>
      </w:r>
      <w:r w:rsidRPr="002444FC">
        <w:rPr>
          <w:sz w:val="24"/>
        </w:rPr>
        <w:t xml:space="preserve"> </w:t>
      </w:r>
      <w:r>
        <w:rPr>
          <w:sz w:val="24"/>
        </w:rPr>
        <w:t xml:space="preserve">не показатель </w:t>
      </w:r>
      <w:proofErr w:type="gramStart"/>
      <w:r>
        <w:rPr>
          <w:sz w:val="24"/>
        </w:rPr>
        <w:t>счастливого</w:t>
      </w:r>
      <w:proofErr w:type="gramEnd"/>
      <w:r>
        <w:rPr>
          <w:sz w:val="24"/>
        </w:rPr>
        <w:t xml:space="preserve"> суперчеловека. Зачастую, таким людям очень сложно справится с критикой в свой адрес, ведь в книге написано так, а иначе поступить мы не можем. Огромный пласт теоретических знаний не является золотым билетом в жизнь, в которой у руля стоит совокупность случайностей. Но не нужно здесь искать полное отрицание необходимости пополнять свои извилистые полочки, наверное, стоит подробнее разобрать, что таит в себе идеальный кандидат на престижную должность. В очередной раз, обращаясь к исследованиям, помимо смышлености, открываются еще такие качества, как умение находить общий язык с людьми, склонность к самоанализу, </w:t>
      </w:r>
      <w:proofErr w:type="spellStart"/>
      <w:r>
        <w:rPr>
          <w:sz w:val="24"/>
        </w:rPr>
        <w:t>эмпатия</w:t>
      </w:r>
      <w:proofErr w:type="spellEnd"/>
      <w:r>
        <w:rPr>
          <w:sz w:val="24"/>
        </w:rPr>
        <w:t xml:space="preserve"> и прочие эмоциональные навыки, позволяющие достичь гармонии с собой и миром. А наличие максимальных отметок в дипломе не могут подтвердить эти навыки, которые приобретаются только опытным путем. </w:t>
      </w:r>
    </w:p>
    <w:p w:rsidR="00F96D34" w:rsidRDefault="00F96D34" w:rsidP="00F96D34">
      <w:pPr>
        <w:jc w:val="both"/>
        <w:rPr>
          <w:sz w:val="24"/>
        </w:rPr>
      </w:pPr>
      <w:r>
        <w:rPr>
          <w:sz w:val="24"/>
        </w:rPr>
        <w:t xml:space="preserve">В то же время, должности, не требующие университетского диплома, вытесняются роботами, онлайн-сервисами, приложениями, автоматизированными киосками. Такие компании как </w:t>
      </w:r>
      <w:r>
        <w:rPr>
          <w:sz w:val="24"/>
          <w:lang w:val="en-US"/>
        </w:rPr>
        <w:t>Google</w:t>
      </w:r>
      <w:r w:rsidRPr="003D5082">
        <w:rPr>
          <w:sz w:val="24"/>
        </w:rPr>
        <w:t xml:space="preserve"> </w:t>
      </w:r>
      <w:r>
        <w:rPr>
          <w:sz w:val="24"/>
        </w:rPr>
        <w:t xml:space="preserve">и </w:t>
      </w:r>
      <w:r>
        <w:rPr>
          <w:sz w:val="24"/>
          <w:lang w:val="en-US"/>
        </w:rPr>
        <w:t>Amazon</w:t>
      </w:r>
      <w:r w:rsidRPr="003D5082">
        <w:rPr>
          <w:sz w:val="24"/>
        </w:rPr>
        <w:t xml:space="preserve"> </w:t>
      </w:r>
      <w:r>
        <w:rPr>
          <w:sz w:val="24"/>
        </w:rPr>
        <w:t xml:space="preserve">постоянно внедряют в рабочий процесс новинки робототехники. На дорогах тестируют грузовики, которым совершенно не нужен водитель, а в ресторанах можно забронировать столик, сделать заказ и оплатить чек, не прибегая к помощи человека. И только эти два примера охватывают 15 миллионов рабочих мест для американцев. </w:t>
      </w:r>
    </w:p>
    <w:p w:rsidR="00F96D34" w:rsidRDefault="00F96D34" w:rsidP="00F96D34">
      <w:pPr>
        <w:jc w:val="both"/>
        <w:rPr>
          <w:sz w:val="24"/>
        </w:rPr>
      </w:pPr>
      <w:r>
        <w:rPr>
          <w:sz w:val="24"/>
        </w:rPr>
        <w:t>И все же, какого человека мы можем с легкостью назвать умным? Мы тратим невероятные усилия, чтобы увидеть в каких необычных формах человек проявляет это качество - в общении с людьми, в языке тела, в восприятии пространства и так далее. Согласитесь, что подобные качества не приводят к получению дипломов с отличием, и однозначно не обеспечивают хорошую работу. Вместо того</w:t>
      </w:r>
      <w:proofErr w:type="gramStart"/>
      <w:r>
        <w:rPr>
          <w:sz w:val="24"/>
        </w:rPr>
        <w:t>,</w:t>
      </w:r>
      <w:proofErr w:type="gramEnd"/>
      <w:r>
        <w:rPr>
          <w:sz w:val="24"/>
        </w:rPr>
        <w:t xml:space="preserve"> чтобы бесконечно искать новые проявления человеческой одаренности, которая в той или иной степени проявляется у каждого, стоит признать тот факт, что у большинства людей необходимые навыки недостаточно развиты, чтобы блестяще преуспевать в современном мире. И, если мы, наконец, начнем </w:t>
      </w:r>
      <w:proofErr w:type="gramStart"/>
      <w:r>
        <w:rPr>
          <w:sz w:val="24"/>
        </w:rPr>
        <w:t>рассуждать</w:t>
      </w:r>
      <w:proofErr w:type="gramEnd"/>
      <w:r>
        <w:rPr>
          <w:sz w:val="24"/>
        </w:rPr>
        <w:t xml:space="preserve"> таким образом, то разделение людей на колонны тупой-умный прекратит существовать как показатель ценности человека в этом мире.</w:t>
      </w:r>
    </w:p>
    <w:p w:rsidR="001108F3" w:rsidRDefault="008542EE"/>
    <w:sectPr w:rsidR="00110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D34"/>
    <w:rsid w:val="000D6260"/>
    <w:rsid w:val="001013D6"/>
    <w:rsid w:val="00342B5D"/>
    <w:rsid w:val="008542EE"/>
    <w:rsid w:val="00992B22"/>
    <w:rsid w:val="00F9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2</cp:revision>
  <dcterms:created xsi:type="dcterms:W3CDTF">2016-12-29T12:06:00Z</dcterms:created>
  <dcterms:modified xsi:type="dcterms:W3CDTF">2016-12-29T12:06:00Z</dcterms:modified>
</cp:coreProperties>
</file>