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PECHAKUCHA PRESENTATION</w:t>
      </w:r>
      <w:r>
        <w:br w:type="textWrapping"/>
        <w:br w:type="textWrapping"/>
      </w:r>
      <w:r>
        <w:rPr>
          <w:rtl w:val="0"/>
        </w:rPr>
        <w:t>Talking about my passion and journey of Lomography which took me all over Ukraine and helped me to meet many great Lomographists along the way.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