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88C" w:rsidRPr="00EE187D" w:rsidRDefault="007B688C" w:rsidP="00CA6EA6">
      <w:pPr>
        <w:spacing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EE187D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Инвести</w:t>
      </w:r>
      <w:r w:rsidR="007B4C5B" w:rsidRPr="00EE187D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рование в недвижимость</w:t>
      </w:r>
    </w:p>
    <w:p w:rsidR="00B12A45" w:rsidRDefault="00005DB3" w:rsidP="00CA6EA6">
      <w:pPr>
        <w:pStyle w:val="a3"/>
        <w:spacing w:before="0" w:beforeAutospacing="0" w:after="160" w:afterAutospacing="0" w:line="276" w:lineRule="auto"/>
        <w:jc w:val="both"/>
        <w:textAlignment w:val="baseline"/>
        <w:rPr>
          <w:i/>
          <w:color w:val="000000"/>
        </w:rPr>
      </w:pPr>
      <w:r>
        <w:rPr>
          <w:i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34.75pt">
            <v:imagedata r:id="rId5" o:title="url17"/>
          </v:shape>
        </w:pict>
      </w:r>
    </w:p>
    <w:p w:rsidR="00066792" w:rsidRDefault="00F24023" w:rsidP="00CA6EA6">
      <w:pPr>
        <w:pStyle w:val="a3"/>
        <w:spacing w:before="0" w:beforeAutospacing="0" w:after="160" w:afterAutospacing="0" w:line="276" w:lineRule="auto"/>
        <w:jc w:val="both"/>
        <w:textAlignment w:val="baseline"/>
        <w:rPr>
          <w:color w:val="000000"/>
        </w:rPr>
      </w:pPr>
      <w:r w:rsidRPr="00F24023">
        <w:rPr>
          <w:i/>
          <w:color w:val="000000"/>
        </w:rPr>
        <w:t>Инвестиции в недвижимость</w:t>
      </w:r>
      <w:r>
        <w:rPr>
          <w:color w:val="000000"/>
        </w:rPr>
        <w:t xml:space="preserve"> – это </w:t>
      </w:r>
      <w:r w:rsidR="007810AB">
        <w:rPr>
          <w:color w:val="000000"/>
        </w:rPr>
        <w:t>вложение</w:t>
      </w:r>
      <w:r>
        <w:rPr>
          <w:color w:val="000000"/>
        </w:rPr>
        <w:t xml:space="preserve"> капитала в объект недвижимости с целью извлечения определенного дохода в будущем. Многие считают, что именно этот вид инвестирования – один из наиболее надежных и простых, так как не требует специфических знаний</w:t>
      </w:r>
      <w:r w:rsidR="007810AB">
        <w:rPr>
          <w:color w:val="000000"/>
        </w:rPr>
        <w:t xml:space="preserve"> от инвестора</w:t>
      </w:r>
      <w:r>
        <w:rPr>
          <w:color w:val="000000"/>
        </w:rPr>
        <w:t xml:space="preserve">, а объект инвестирования – легкий и понятный в анализе. Но инвестирование в недвижимость обладает своими нюансами и тонкостями, которые требуют от </w:t>
      </w:r>
      <w:r w:rsidR="007810AB">
        <w:rPr>
          <w:color w:val="000000"/>
        </w:rPr>
        <w:t>инвестора особых</w:t>
      </w:r>
      <w:r>
        <w:rPr>
          <w:color w:val="000000"/>
        </w:rPr>
        <w:t xml:space="preserve"> умений. </w:t>
      </w:r>
    </w:p>
    <w:p w:rsidR="00B12A45" w:rsidRDefault="00005DB3" w:rsidP="00CA6EA6">
      <w:pPr>
        <w:pStyle w:val="a3"/>
        <w:spacing w:before="0" w:beforeAutospacing="0" w:after="160" w:afterAutospacing="0" w:line="276" w:lineRule="auto"/>
        <w:jc w:val="both"/>
        <w:textAlignment w:val="baseline"/>
        <w:rPr>
          <w:i/>
          <w:color w:val="000000"/>
        </w:rPr>
      </w:pPr>
      <w:r>
        <w:rPr>
          <w:i/>
          <w:color w:val="000000"/>
        </w:rPr>
        <w:pict>
          <v:shape id="_x0000_i1026" type="#_x0000_t75" style="width:468.75pt;height:176.25pt">
            <v:imagedata r:id="rId6" o:title="Tips-for-Real-Estate-Content-1176x445"/>
          </v:shape>
        </w:pict>
      </w:r>
    </w:p>
    <w:p w:rsidR="00D9174C" w:rsidRPr="00D9174C" w:rsidRDefault="00D9174C" w:rsidP="00CA6EA6">
      <w:pPr>
        <w:pStyle w:val="a3"/>
        <w:spacing w:before="0" w:beforeAutospacing="0" w:after="160" w:afterAutospacing="0" w:line="276" w:lineRule="auto"/>
        <w:jc w:val="both"/>
        <w:textAlignment w:val="baseline"/>
        <w:rPr>
          <w:i/>
          <w:color w:val="000000"/>
        </w:rPr>
      </w:pPr>
      <w:r w:rsidRPr="00D9174C">
        <w:rPr>
          <w:i/>
          <w:color w:val="000000"/>
        </w:rPr>
        <w:t xml:space="preserve">Недвижимость, как объект инвестирования, можно распределить на несколько </w:t>
      </w:r>
      <w:r w:rsidR="008B3698">
        <w:rPr>
          <w:i/>
          <w:color w:val="000000"/>
        </w:rPr>
        <w:t xml:space="preserve">основных </w:t>
      </w:r>
      <w:r w:rsidRPr="00D9174C">
        <w:rPr>
          <w:i/>
          <w:color w:val="000000"/>
        </w:rPr>
        <w:t>видов:</w:t>
      </w:r>
    </w:p>
    <w:p w:rsidR="00D9174C" w:rsidRDefault="008B3698" w:rsidP="00B12A45">
      <w:pPr>
        <w:pStyle w:val="a3"/>
        <w:numPr>
          <w:ilvl w:val="0"/>
          <w:numId w:val="1"/>
        </w:numPr>
        <w:spacing w:before="0" w:beforeAutospacing="0" w:after="160" w:afterAutospacing="0" w:line="276" w:lineRule="auto"/>
        <w:jc w:val="both"/>
        <w:textAlignment w:val="baseline"/>
        <w:rPr>
          <w:color w:val="000000"/>
        </w:rPr>
      </w:pPr>
      <w:r w:rsidRPr="008B3698">
        <w:rPr>
          <w:i/>
          <w:color w:val="000000"/>
        </w:rPr>
        <w:t>Жилая недвижимость для последующей ее сдачи в аренду</w:t>
      </w:r>
      <w:r>
        <w:rPr>
          <w:color w:val="000000"/>
        </w:rPr>
        <w:t>.</w:t>
      </w:r>
      <w:r w:rsidR="00674F7A">
        <w:rPr>
          <w:color w:val="000000"/>
        </w:rPr>
        <w:t xml:space="preserve"> Инвестиции в данный вид недвижимости – наиболее прост</w:t>
      </w:r>
      <w:r w:rsidR="00401915">
        <w:rPr>
          <w:color w:val="000000"/>
        </w:rPr>
        <w:t>ые</w:t>
      </w:r>
      <w:r w:rsidR="00674F7A">
        <w:rPr>
          <w:color w:val="000000"/>
        </w:rPr>
        <w:t xml:space="preserve"> и наименее рискован</w:t>
      </w:r>
      <w:r w:rsidR="00401915">
        <w:rPr>
          <w:color w:val="000000"/>
        </w:rPr>
        <w:t>ные</w:t>
      </w:r>
      <w:r w:rsidR="00674F7A">
        <w:rPr>
          <w:color w:val="000000"/>
        </w:rPr>
        <w:t xml:space="preserve">, ведь возможность ошибиться и утратить капитал практически отсутствует. Очень важно при этом выбрать выгодное расположение объекта относительно транспортных развязок и необходимой инфраструктуры. Минусы заключаются в необходимости личного участия в процессе поиска съёмщиков, а также в сложности </w:t>
      </w:r>
      <w:r w:rsidR="0077073D">
        <w:rPr>
          <w:color w:val="000000"/>
        </w:rPr>
        <w:t>уделять внимание</w:t>
      </w:r>
      <w:r w:rsidR="00674F7A">
        <w:rPr>
          <w:color w:val="000000"/>
        </w:rPr>
        <w:t xml:space="preserve"> нескольким объектам одновременно. </w:t>
      </w:r>
    </w:p>
    <w:p w:rsidR="00674F7A" w:rsidRDefault="00674F7A" w:rsidP="00B12A45">
      <w:pPr>
        <w:pStyle w:val="a3"/>
        <w:numPr>
          <w:ilvl w:val="0"/>
          <w:numId w:val="1"/>
        </w:numPr>
        <w:spacing w:before="0" w:beforeAutospacing="0" w:after="160" w:afterAutospacing="0" w:line="276" w:lineRule="auto"/>
        <w:jc w:val="both"/>
        <w:textAlignment w:val="baseline"/>
        <w:rPr>
          <w:color w:val="000000"/>
        </w:rPr>
      </w:pPr>
      <w:r w:rsidRPr="00F127AE">
        <w:rPr>
          <w:i/>
          <w:color w:val="000000"/>
        </w:rPr>
        <w:lastRenderedPageBreak/>
        <w:t>Строящаяся недвижимость</w:t>
      </w:r>
      <w:r w:rsidRPr="00F127AE">
        <w:rPr>
          <w:color w:val="000000"/>
        </w:rPr>
        <w:t xml:space="preserve">. </w:t>
      </w:r>
      <w:r w:rsidR="00F127AE" w:rsidRPr="00F127AE">
        <w:rPr>
          <w:color w:val="000000"/>
        </w:rPr>
        <w:t>Это те объекты недвижимости, строительство которых еще не закончено. По сути, инвестор приобретает недвижимое имущество, дожидается окончания строительства, после которого стоимость объекта значительно возрастает, и продает недвижимость</w:t>
      </w:r>
      <w:r w:rsidR="00D41530">
        <w:rPr>
          <w:color w:val="000000"/>
        </w:rPr>
        <w:t xml:space="preserve"> по выгодной цене</w:t>
      </w:r>
      <w:r w:rsidR="00F127AE" w:rsidRPr="00F127AE">
        <w:rPr>
          <w:color w:val="000000"/>
        </w:rPr>
        <w:t xml:space="preserve">. Такие инвестиции </w:t>
      </w:r>
      <w:r w:rsidR="00F127AE">
        <w:rPr>
          <w:color w:val="000000"/>
        </w:rPr>
        <w:t>приносят</w:t>
      </w:r>
      <w:r w:rsidR="00F127AE" w:rsidRPr="00F127AE">
        <w:rPr>
          <w:color w:val="000000"/>
        </w:rPr>
        <w:t xml:space="preserve"> достаточно высокий доход. </w:t>
      </w:r>
      <w:r w:rsidR="00043508">
        <w:rPr>
          <w:color w:val="000000"/>
        </w:rPr>
        <w:t xml:space="preserve">Риски заключаются в возможности приостановки строительства и в необходимости ждать определенное время. Поэтому, от инвестора требуется максимально тщательный подбор объекта и застройщика. </w:t>
      </w:r>
    </w:p>
    <w:p w:rsidR="006B126B" w:rsidRDefault="00F31970" w:rsidP="00B12A45">
      <w:pPr>
        <w:pStyle w:val="a3"/>
        <w:numPr>
          <w:ilvl w:val="0"/>
          <w:numId w:val="1"/>
        </w:numPr>
        <w:spacing w:before="0" w:beforeAutospacing="0" w:after="160" w:afterAutospacing="0" w:line="276" w:lineRule="auto"/>
        <w:jc w:val="both"/>
        <w:textAlignment w:val="baseline"/>
        <w:rPr>
          <w:color w:val="000000"/>
        </w:rPr>
      </w:pPr>
      <w:r w:rsidRPr="00F31970">
        <w:rPr>
          <w:i/>
          <w:color w:val="000000"/>
        </w:rPr>
        <w:t>Коммерческая недвижимость</w:t>
      </w:r>
      <w:r>
        <w:rPr>
          <w:color w:val="000000"/>
        </w:rPr>
        <w:t xml:space="preserve">. Плюсы инвестиций в такой вид объектов заключаются в возможности делегирования полномочий по управлению и найму отдельным специалистам, а также в достаточно высоком уровне дохода. Можно также вложить капитал в арендный бизнес под ключ. Недостатки заключаются в необходимости высоких стартовых вложений и значительных подготовительных работ перед сдачей в аренду коммерческой недвижимости. </w:t>
      </w:r>
    </w:p>
    <w:p w:rsidR="00F31970" w:rsidRDefault="00427751" w:rsidP="00B12A45">
      <w:pPr>
        <w:pStyle w:val="a3"/>
        <w:numPr>
          <w:ilvl w:val="0"/>
          <w:numId w:val="1"/>
        </w:numPr>
        <w:spacing w:before="0" w:beforeAutospacing="0" w:after="160" w:afterAutospacing="0" w:line="276" w:lineRule="auto"/>
        <w:jc w:val="both"/>
        <w:textAlignment w:val="baseline"/>
        <w:rPr>
          <w:color w:val="000000"/>
        </w:rPr>
      </w:pPr>
      <w:r>
        <w:rPr>
          <w:i/>
          <w:color w:val="000000"/>
        </w:rPr>
        <w:t>Загородная недвижимость</w:t>
      </w:r>
      <w:r w:rsidR="00F31970" w:rsidRPr="00F31970">
        <w:rPr>
          <w:color w:val="000000"/>
        </w:rPr>
        <w:t>.</w:t>
      </w:r>
      <w:r w:rsidR="00F31970">
        <w:rPr>
          <w:color w:val="000000"/>
        </w:rPr>
        <w:t xml:space="preserve"> </w:t>
      </w:r>
      <w:r w:rsidR="003E33F8">
        <w:rPr>
          <w:color w:val="000000"/>
        </w:rPr>
        <w:t xml:space="preserve">Покупка с целью дальнейшей перепродажи загородных коттеджей – крайне выгодный вид инвестиций, ведь стоимость данных объектов постоянно растет. Особое внимание следует уделять местоположению приобретаемой недвижимости, ее отдаленности от населенных пунктов и автомагистралей, а также развитости инфраструктуры. </w:t>
      </w:r>
    </w:p>
    <w:p w:rsidR="003E33F8" w:rsidRDefault="003E33F8" w:rsidP="00B12A45">
      <w:pPr>
        <w:pStyle w:val="a3"/>
        <w:numPr>
          <w:ilvl w:val="0"/>
          <w:numId w:val="1"/>
        </w:numPr>
        <w:spacing w:before="0" w:beforeAutospacing="0" w:after="160" w:afterAutospacing="0" w:line="276" w:lineRule="auto"/>
        <w:jc w:val="both"/>
        <w:textAlignment w:val="baseline"/>
        <w:rPr>
          <w:color w:val="000000"/>
        </w:rPr>
      </w:pPr>
      <w:r w:rsidRPr="003E33F8">
        <w:rPr>
          <w:i/>
          <w:color w:val="000000"/>
        </w:rPr>
        <w:t>Земельные участки</w:t>
      </w:r>
      <w:r>
        <w:rPr>
          <w:color w:val="000000"/>
        </w:rPr>
        <w:t>.</w:t>
      </w:r>
      <w:r w:rsidR="003D5370">
        <w:rPr>
          <w:color w:val="000000"/>
        </w:rPr>
        <w:t xml:space="preserve"> Инвестиции в такой объект требуют меньших вложений, отличаются простотой оформления необходимой документации и низким уровнем налогообложения. При этом, присутствует достаточно тщательный государственный контроль над земельной эксплуатацией. </w:t>
      </w:r>
    </w:p>
    <w:p w:rsidR="003D5370" w:rsidRPr="00F127AE" w:rsidRDefault="003D5370" w:rsidP="00B12A45">
      <w:pPr>
        <w:pStyle w:val="a3"/>
        <w:numPr>
          <w:ilvl w:val="0"/>
          <w:numId w:val="1"/>
        </w:numPr>
        <w:spacing w:before="0" w:beforeAutospacing="0" w:after="160" w:afterAutospacing="0" w:line="276" w:lineRule="auto"/>
        <w:jc w:val="both"/>
        <w:textAlignment w:val="baseline"/>
        <w:rPr>
          <w:color w:val="000000"/>
        </w:rPr>
      </w:pPr>
      <w:r>
        <w:rPr>
          <w:i/>
          <w:color w:val="000000"/>
        </w:rPr>
        <w:t>Другие объекты</w:t>
      </w:r>
      <w:r w:rsidRPr="003D5370">
        <w:rPr>
          <w:color w:val="000000"/>
        </w:rPr>
        <w:t>.</w:t>
      </w:r>
      <w:r>
        <w:rPr>
          <w:color w:val="000000"/>
        </w:rPr>
        <w:t xml:space="preserve"> К ним можно отнести парковку, инвестирование в которую достаточно выгодно в больших городах. Также в эту группу включают вложения в фонды недвижимости</w:t>
      </w:r>
      <w:r w:rsidR="00BA50EC">
        <w:rPr>
          <w:color w:val="000000"/>
        </w:rPr>
        <w:t xml:space="preserve">, </w:t>
      </w:r>
      <w:r w:rsidR="00183E14">
        <w:rPr>
          <w:color w:val="000000"/>
        </w:rPr>
        <w:t xml:space="preserve">специалисты </w:t>
      </w:r>
      <w:r w:rsidR="00BA50EC">
        <w:rPr>
          <w:color w:val="000000"/>
        </w:rPr>
        <w:t>которы</w:t>
      </w:r>
      <w:r w:rsidR="00183E14">
        <w:rPr>
          <w:color w:val="000000"/>
        </w:rPr>
        <w:t>х</w:t>
      </w:r>
      <w:r w:rsidR="00BA50EC">
        <w:rPr>
          <w:color w:val="000000"/>
        </w:rPr>
        <w:t xml:space="preserve"> самостоятельно выбирают, куда вкладывать инвесторский капитал. К другим объектам также относится зарубежная недвижимость, которая оправдана с точки зрения получения доходов и возможности ее использования для постоянного проживания. </w:t>
      </w:r>
    </w:p>
    <w:p w:rsidR="00BA50EC" w:rsidRDefault="00A37972" w:rsidP="00CA6EA6">
      <w:pPr>
        <w:pStyle w:val="a3"/>
        <w:spacing w:before="0" w:beforeAutospacing="0" w:after="160" w:afterAutospacing="0" w:line="276" w:lineRule="auto"/>
        <w:jc w:val="both"/>
        <w:rPr>
          <w:szCs w:val="20"/>
        </w:rPr>
      </w:pPr>
      <w:r w:rsidRPr="00183E14">
        <w:rPr>
          <w:szCs w:val="20"/>
        </w:rPr>
        <w:t xml:space="preserve">При выборе объекта для инвестирования в недвижимость ориентироваться следует на сумму, которой располагает инвестор для совершения вложений, а также на соотношение </w:t>
      </w:r>
      <w:r w:rsidR="00195954">
        <w:rPr>
          <w:szCs w:val="20"/>
        </w:rPr>
        <w:t>сопутствующих</w:t>
      </w:r>
      <w:r w:rsidRPr="00183E14">
        <w:rPr>
          <w:szCs w:val="20"/>
        </w:rPr>
        <w:t xml:space="preserve"> доход</w:t>
      </w:r>
      <w:r w:rsidR="00195954">
        <w:rPr>
          <w:szCs w:val="20"/>
        </w:rPr>
        <w:t>ов</w:t>
      </w:r>
      <w:r w:rsidRPr="00183E14">
        <w:rPr>
          <w:szCs w:val="20"/>
        </w:rPr>
        <w:t xml:space="preserve"> и рисков. </w:t>
      </w:r>
    </w:p>
    <w:p w:rsidR="00005DB3" w:rsidRPr="00183E14" w:rsidRDefault="00005DB3" w:rsidP="00CA6EA6">
      <w:pPr>
        <w:pStyle w:val="a3"/>
        <w:spacing w:before="0" w:beforeAutospacing="0" w:after="160" w:afterAutospacing="0" w:line="276" w:lineRule="auto"/>
        <w:jc w:val="both"/>
        <w:rPr>
          <w:szCs w:val="20"/>
        </w:rPr>
      </w:pPr>
    </w:p>
    <w:p w:rsidR="00D9174C" w:rsidRDefault="004B79A2" w:rsidP="00CA6EA6">
      <w:pPr>
        <w:pStyle w:val="2"/>
        <w:spacing w:before="0" w:after="160"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lang w:eastAsia="ru-RU"/>
        </w:rPr>
      </w:pPr>
      <w:r w:rsidRPr="004B79A2">
        <w:rPr>
          <w:rFonts w:ascii="Times New Roman" w:eastAsia="Times New Roman" w:hAnsi="Times New Roman" w:cs="Times New Roman"/>
          <w:b/>
          <w:color w:val="auto"/>
          <w:sz w:val="24"/>
          <w:lang w:eastAsia="ru-RU"/>
        </w:rPr>
        <w:t>Преимущества инвестиций в недвижимость</w:t>
      </w:r>
    </w:p>
    <w:p w:rsidR="00B12A45" w:rsidRDefault="00B12A45" w:rsidP="00CA6EA6">
      <w:pPr>
        <w:spacing w:line="276" w:lineRule="auto"/>
        <w:jc w:val="both"/>
        <w:rPr>
          <w:rFonts w:ascii="Times New Roman" w:hAnsi="Times New Roman" w:cs="Times New Roman"/>
          <w:sz w:val="24"/>
          <w:lang w:eastAsia="ru-RU"/>
        </w:rPr>
      </w:pPr>
    </w:p>
    <w:p w:rsidR="00D13909" w:rsidRDefault="00005DB3" w:rsidP="00CA6EA6">
      <w:pPr>
        <w:spacing w:line="276" w:lineRule="auto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lastRenderedPageBreak/>
        <w:pict>
          <v:shape id="_x0000_i1027" type="#_x0000_t75" style="width:465.75pt;height:289.5pt">
            <v:imagedata r:id="rId7" o:title="bigstock-Invest-in-real-estate-concept-27041270"/>
          </v:shape>
        </w:pict>
      </w:r>
      <w:r w:rsidR="00D13909">
        <w:rPr>
          <w:rFonts w:ascii="Times New Roman" w:hAnsi="Times New Roman" w:cs="Times New Roman"/>
          <w:sz w:val="24"/>
          <w:lang w:eastAsia="ru-RU"/>
        </w:rPr>
        <w:t>Вкладывать капитал в недвижимость достаточно выгодно. Убедиться в этом можно исходя из преимуществ данного вида инвестиций:</w:t>
      </w:r>
    </w:p>
    <w:p w:rsidR="00D13909" w:rsidRPr="00B6175A" w:rsidRDefault="00B6175A" w:rsidP="00B12A45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недвижимость – один из наиболее надежных объектов инвестирования, так как его стоимость </w:t>
      </w:r>
      <w:r w:rsidR="00853233">
        <w:rPr>
          <w:rFonts w:ascii="Times New Roman" w:hAnsi="Times New Roman" w:cs="Times New Roman"/>
          <w:sz w:val="24"/>
          <w:lang w:eastAsia="ru-RU"/>
        </w:rPr>
        <w:t xml:space="preserve">практически всегда растет, а даже в случае снижения цен, </w:t>
      </w:r>
      <w:r>
        <w:rPr>
          <w:rFonts w:ascii="Times New Roman" w:hAnsi="Times New Roman" w:cs="Times New Roman"/>
          <w:sz w:val="24"/>
          <w:lang w:eastAsia="ru-RU"/>
        </w:rPr>
        <w:t>не может упасть до нуля, благодаря чему риск полной потери капитала практически невозможен;</w:t>
      </w:r>
    </w:p>
    <w:p w:rsidR="00B6175A" w:rsidRPr="00B6175A" w:rsidRDefault="00B6175A" w:rsidP="00B12A45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lang w:eastAsia="ru-RU"/>
        </w:rPr>
      </w:pPr>
      <w:r w:rsidRPr="00B6175A">
        <w:rPr>
          <w:rFonts w:ascii="Times New Roman" w:hAnsi="Times New Roman" w:cs="Times New Roman"/>
          <w:sz w:val="24"/>
          <w:lang w:eastAsia="ru-RU"/>
        </w:rPr>
        <w:t>возможность использования недвижимости для личных нужд владельца;</w:t>
      </w:r>
    </w:p>
    <w:p w:rsidR="00B6175A" w:rsidRDefault="00B6175A" w:rsidP="00B12A45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получение </w:t>
      </w:r>
      <w:r w:rsidR="00D87FDF">
        <w:rPr>
          <w:rFonts w:ascii="Times New Roman" w:hAnsi="Times New Roman" w:cs="Times New Roman"/>
          <w:sz w:val="24"/>
          <w:lang w:eastAsia="ru-RU"/>
        </w:rPr>
        <w:t>дохода</w:t>
      </w:r>
      <w:r>
        <w:rPr>
          <w:rFonts w:ascii="Times New Roman" w:hAnsi="Times New Roman" w:cs="Times New Roman"/>
          <w:sz w:val="24"/>
          <w:lang w:eastAsia="ru-RU"/>
        </w:rPr>
        <w:t xml:space="preserve"> двумя способами: от аренды или от дальнейшей продажи объекта;</w:t>
      </w:r>
    </w:p>
    <w:p w:rsidR="00B6175A" w:rsidRDefault="00D87FDF" w:rsidP="00B12A45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возможность быстрого перевода объекта недвижимости</w:t>
      </w:r>
      <w:r w:rsidR="00B6175A">
        <w:rPr>
          <w:rFonts w:ascii="Times New Roman" w:hAnsi="Times New Roman" w:cs="Times New Roman"/>
          <w:sz w:val="24"/>
          <w:lang w:eastAsia="ru-RU"/>
        </w:rPr>
        <w:t xml:space="preserve"> в денежные средства, переда</w:t>
      </w:r>
      <w:r>
        <w:rPr>
          <w:rFonts w:ascii="Times New Roman" w:hAnsi="Times New Roman" w:cs="Times New Roman"/>
          <w:sz w:val="24"/>
          <w:lang w:eastAsia="ru-RU"/>
        </w:rPr>
        <w:t>чи</w:t>
      </w:r>
      <w:r w:rsidR="00B6175A">
        <w:rPr>
          <w:rFonts w:ascii="Times New Roman" w:hAnsi="Times New Roman" w:cs="Times New Roman"/>
          <w:sz w:val="24"/>
          <w:lang w:eastAsia="ru-RU"/>
        </w:rPr>
        <w:t xml:space="preserve"> по наследству, использова</w:t>
      </w:r>
      <w:r>
        <w:rPr>
          <w:rFonts w:ascii="Times New Roman" w:hAnsi="Times New Roman" w:cs="Times New Roman"/>
          <w:sz w:val="24"/>
          <w:lang w:eastAsia="ru-RU"/>
        </w:rPr>
        <w:t>ния</w:t>
      </w:r>
      <w:r w:rsidR="00B6175A">
        <w:rPr>
          <w:rFonts w:ascii="Times New Roman" w:hAnsi="Times New Roman" w:cs="Times New Roman"/>
          <w:sz w:val="24"/>
          <w:lang w:eastAsia="ru-RU"/>
        </w:rPr>
        <w:t xml:space="preserve"> в качестве залога и проч.;</w:t>
      </w:r>
    </w:p>
    <w:p w:rsidR="00B6175A" w:rsidRDefault="00F01A56" w:rsidP="00B12A45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возможность полного контроля инвестором объекта вложения капитала;</w:t>
      </w:r>
    </w:p>
    <w:p w:rsidR="00F01A56" w:rsidRDefault="00F01A56" w:rsidP="00B12A45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сбережение капитала от инфляционных рисков. </w:t>
      </w:r>
    </w:p>
    <w:p w:rsidR="00005DB3" w:rsidRPr="00B6175A" w:rsidRDefault="00005DB3" w:rsidP="00005DB3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lang w:eastAsia="ru-RU"/>
        </w:rPr>
      </w:pPr>
      <w:bookmarkStart w:id="0" w:name="_GoBack"/>
      <w:bookmarkEnd w:id="0"/>
    </w:p>
    <w:p w:rsidR="00CC2DA8" w:rsidRDefault="00CC2DA8" w:rsidP="00CA6EA6">
      <w:pPr>
        <w:pStyle w:val="2"/>
        <w:spacing w:before="0" w:after="160"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lang w:eastAsia="ru-RU"/>
        </w:rPr>
        <w:lastRenderedPageBreak/>
        <w:t>Риски</w:t>
      </w:r>
      <w:r w:rsidRPr="004B79A2">
        <w:rPr>
          <w:rFonts w:ascii="Times New Roman" w:eastAsia="Times New Roman" w:hAnsi="Times New Roman" w:cs="Times New Roman"/>
          <w:b/>
          <w:color w:val="auto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sz w:val="24"/>
          <w:lang w:eastAsia="ru-RU"/>
        </w:rPr>
        <w:t>вложения капитала</w:t>
      </w:r>
      <w:r w:rsidRPr="004B79A2">
        <w:rPr>
          <w:rFonts w:ascii="Times New Roman" w:eastAsia="Times New Roman" w:hAnsi="Times New Roman" w:cs="Times New Roman"/>
          <w:b/>
          <w:color w:val="auto"/>
          <w:sz w:val="24"/>
          <w:lang w:eastAsia="ru-RU"/>
        </w:rPr>
        <w:t xml:space="preserve"> в недвижимость</w:t>
      </w:r>
    </w:p>
    <w:p w:rsidR="00B12A45" w:rsidRPr="00B12A45" w:rsidRDefault="00005DB3" w:rsidP="00B12A45">
      <w:pPr>
        <w:rPr>
          <w:lang w:eastAsia="ru-RU"/>
        </w:rPr>
      </w:pPr>
      <w:r>
        <w:rPr>
          <w:lang w:eastAsia="ru-RU"/>
        </w:rPr>
        <w:pict>
          <v:shape id="_x0000_i1028" type="#_x0000_t75" style="width:467.25pt;height:204.75pt">
            <v:imagedata r:id="rId8" o:title="istanbul-turkey-property-3-important-steps-to-reduce-the-risk-of-investment-in-istanbul-real-estate-market-01-800x350"/>
          </v:shape>
        </w:pict>
      </w:r>
    </w:p>
    <w:p w:rsidR="00D13909" w:rsidRPr="008F0717" w:rsidRDefault="008F0717" w:rsidP="00CA6EA6">
      <w:pPr>
        <w:spacing w:line="276" w:lineRule="auto"/>
        <w:jc w:val="both"/>
        <w:rPr>
          <w:rFonts w:ascii="Times New Roman" w:hAnsi="Times New Roman" w:cs="Times New Roman"/>
          <w:sz w:val="24"/>
          <w:lang w:eastAsia="ru-RU"/>
        </w:rPr>
      </w:pPr>
      <w:r w:rsidRPr="008F0717">
        <w:rPr>
          <w:rFonts w:ascii="Times New Roman" w:hAnsi="Times New Roman" w:cs="Times New Roman"/>
          <w:sz w:val="24"/>
          <w:lang w:eastAsia="ru-RU"/>
        </w:rPr>
        <w:t>Инвестиции в недвижимость обладают своими особенностями, которые и обуславливают риски, присущие таким вложениям. Среди ключевых источников риска инвести</w:t>
      </w:r>
      <w:r w:rsidR="00D87FDF">
        <w:rPr>
          <w:rFonts w:ascii="Times New Roman" w:hAnsi="Times New Roman" w:cs="Times New Roman"/>
          <w:sz w:val="24"/>
          <w:lang w:eastAsia="ru-RU"/>
        </w:rPr>
        <w:t>рования</w:t>
      </w:r>
      <w:r w:rsidRPr="008F0717">
        <w:rPr>
          <w:rFonts w:ascii="Times New Roman" w:hAnsi="Times New Roman" w:cs="Times New Roman"/>
          <w:sz w:val="24"/>
          <w:lang w:eastAsia="ru-RU"/>
        </w:rPr>
        <w:t xml:space="preserve"> в недвижимость можно выделить:</w:t>
      </w:r>
    </w:p>
    <w:p w:rsidR="008F0717" w:rsidRDefault="00CD78B1" w:rsidP="00B12A45"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неудачный подбор объекта недвижимости, который может повлечь снижение доходности таких инвестиций;</w:t>
      </w:r>
    </w:p>
    <w:p w:rsidR="00CD78B1" w:rsidRDefault="00CD78B1" w:rsidP="00B12A45"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непредвиденные колебания уровней спроса и предложения на данном рынке;</w:t>
      </w:r>
    </w:p>
    <w:p w:rsidR="00CD78B1" w:rsidRDefault="00CD78B1" w:rsidP="00B12A45"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плохое расположение приобретенного объекта недвижимости, которое станет причиной снижения его стоимости или аренды;</w:t>
      </w:r>
    </w:p>
    <w:p w:rsidR="00CD78B1" w:rsidRDefault="009F71BB" w:rsidP="00B12A45"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нарушение условий договора аренды арендатором, в силу чего инвестор может не получить оговоренную плату;</w:t>
      </w:r>
    </w:p>
    <w:p w:rsidR="009F71BB" w:rsidRDefault="009F71BB" w:rsidP="00B12A45"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износ зданий, который влечет за собой падение цен на недвижимость;</w:t>
      </w:r>
    </w:p>
    <w:p w:rsidR="009F71BB" w:rsidRDefault="009F71BB" w:rsidP="00B12A45"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нестабильность налогового законодательства, которое может стать причиной роста налоговых расходов;</w:t>
      </w:r>
    </w:p>
    <w:p w:rsidR="00D13909" w:rsidRPr="00CA6EA6" w:rsidRDefault="009F71BB" w:rsidP="00B12A45"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мошенничество или недобросовестный застройщик, которые могут привести к полной потере инвестиционного капитала на стадии покупки недвижимости. </w:t>
      </w:r>
    </w:p>
    <w:sectPr w:rsidR="00D13909" w:rsidRPr="00CA6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771FC8"/>
    <w:multiLevelType w:val="hybridMultilevel"/>
    <w:tmpl w:val="E8AA8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7352F2"/>
    <w:multiLevelType w:val="hybridMultilevel"/>
    <w:tmpl w:val="A0F45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1B77D1"/>
    <w:multiLevelType w:val="hybridMultilevel"/>
    <w:tmpl w:val="B0CC2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5B0"/>
    <w:rsid w:val="00005DB3"/>
    <w:rsid w:val="0000678D"/>
    <w:rsid w:val="000264AC"/>
    <w:rsid w:val="00027B07"/>
    <w:rsid w:val="00043508"/>
    <w:rsid w:val="00052E8E"/>
    <w:rsid w:val="00066792"/>
    <w:rsid w:val="000A179C"/>
    <w:rsid w:val="000E161D"/>
    <w:rsid w:val="000E20FA"/>
    <w:rsid w:val="0012084D"/>
    <w:rsid w:val="00120CFC"/>
    <w:rsid w:val="00127791"/>
    <w:rsid w:val="001649A0"/>
    <w:rsid w:val="00183E14"/>
    <w:rsid w:val="00195954"/>
    <w:rsid w:val="001B334E"/>
    <w:rsid w:val="001B6651"/>
    <w:rsid w:val="001C0B56"/>
    <w:rsid w:val="001C59A3"/>
    <w:rsid w:val="001F51F4"/>
    <w:rsid w:val="00203E70"/>
    <w:rsid w:val="00233CC3"/>
    <w:rsid w:val="002342C5"/>
    <w:rsid w:val="002464AB"/>
    <w:rsid w:val="002654F1"/>
    <w:rsid w:val="002705E1"/>
    <w:rsid w:val="002A5E58"/>
    <w:rsid w:val="002D52D8"/>
    <w:rsid w:val="00322AD8"/>
    <w:rsid w:val="0036620E"/>
    <w:rsid w:val="00372352"/>
    <w:rsid w:val="003C089C"/>
    <w:rsid w:val="003D5370"/>
    <w:rsid w:val="003E33F8"/>
    <w:rsid w:val="003F6BF3"/>
    <w:rsid w:val="00401915"/>
    <w:rsid w:val="004044EA"/>
    <w:rsid w:val="00406090"/>
    <w:rsid w:val="00412DF2"/>
    <w:rsid w:val="00427751"/>
    <w:rsid w:val="00431AF5"/>
    <w:rsid w:val="004454F7"/>
    <w:rsid w:val="00447851"/>
    <w:rsid w:val="004752F2"/>
    <w:rsid w:val="004934B3"/>
    <w:rsid w:val="004B1794"/>
    <w:rsid w:val="004B79A2"/>
    <w:rsid w:val="004C310D"/>
    <w:rsid w:val="004C789C"/>
    <w:rsid w:val="004D1285"/>
    <w:rsid w:val="004F35DE"/>
    <w:rsid w:val="005440AD"/>
    <w:rsid w:val="00544DE7"/>
    <w:rsid w:val="005C42D4"/>
    <w:rsid w:val="005C687A"/>
    <w:rsid w:val="005D5BE8"/>
    <w:rsid w:val="005E1C89"/>
    <w:rsid w:val="00623A26"/>
    <w:rsid w:val="00624E80"/>
    <w:rsid w:val="00636F34"/>
    <w:rsid w:val="00666DB9"/>
    <w:rsid w:val="00674F7A"/>
    <w:rsid w:val="00675C2E"/>
    <w:rsid w:val="00682CE7"/>
    <w:rsid w:val="006B126B"/>
    <w:rsid w:val="006B1D3D"/>
    <w:rsid w:val="00714DBD"/>
    <w:rsid w:val="00756B56"/>
    <w:rsid w:val="007643D4"/>
    <w:rsid w:val="0077073D"/>
    <w:rsid w:val="00773AC9"/>
    <w:rsid w:val="007810AB"/>
    <w:rsid w:val="0079601A"/>
    <w:rsid w:val="007A3CD2"/>
    <w:rsid w:val="007B02F3"/>
    <w:rsid w:val="007B4C5B"/>
    <w:rsid w:val="007B688C"/>
    <w:rsid w:val="007C4946"/>
    <w:rsid w:val="007F56A0"/>
    <w:rsid w:val="00823D11"/>
    <w:rsid w:val="00853233"/>
    <w:rsid w:val="0085783B"/>
    <w:rsid w:val="0086755C"/>
    <w:rsid w:val="00893766"/>
    <w:rsid w:val="008A05DE"/>
    <w:rsid w:val="008A3F79"/>
    <w:rsid w:val="008B3698"/>
    <w:rsid w:val="008C4DF9"/>
    <w:rsid w:val="008D11E4"/>
    <w:rsid w:val="008F0311"/>
    <w:rsid w:val="008F0717"/>
    <w:rsid w:val="009012AB"/>
    <w:rsid w:val="00905F49"/>
    <w:rsid w:val="009120EE"/>
    <w:rsid w:val="0095555A"/>
    <w:rsid w:val="0096095C"/>
    <w:rsid w:val="009674E6"/>
    <w:rsid w:val="009703AB"/>
    <w:rsid w:val="00970DF0"/>
    <w:rsid w:val="00976EAE"/>
    <w:rsid w:val="00992569"/>
    <w:rsid w:val="009A4C46"/>
    <w:rsid w:val="009A59BF"/>
    <w:rsid w:val="009D194B"/>
    <w:rsid w:val="009E677A"/>
    <w:rsid w:val="009F0A5B"/>
    <w:rsid w:val="009F71BB"/>
    <w:rsid w:val="00A074AB"/>
    <w:rsid w:val="00A126AC"/>
    <w:rsid w:val="00A2344A"/>
    <w:rsid w:val="00A25935"/>
    <w:rsid w:val="00A309B6"/>
    <w:rsid w:val="00A336EB"/>
    <w:rsid w:val="00A37972"/>
    <w:rsid w:val="00A9402D"/>
    <w:rsid w:val="00AA45B0"/>
    <w:rsid w:val="00B12A45"/>
    <w:rsid w:val="00B4770D"/>
    <w:rsid w:val="00B6175A"/>
    <w:rsid w:val="00B75D24"/>
    <w:rsid w:val="00B80549"/>
    <w:rsid w:val="00B91D85"/>
    <w:rsid w:val="00B93995"/>
    <w:rsid w:val="00BA334F"/>
    <w:rsid w:val="00BA50EC"/>
    <w:rsid w:val="00BA5751"/>
    <w:rsid w:val="00BA5EB9"/>
    <w:rsid w:val="00BC7002"/>
    <w:rsid w:val="00BD6138"/>
    <w:rsid w:val="00BF0BDE"/>
    <w:rsid w:val="00C0115E"/>
    <w:rsid w:val="00C13DA3"/>
    <w:rsid w:val="00C16D6B"/>
    <w:rsid w:val="00C27384"/>
    <w:rsid w:val="00C37BE1"/>
    <w:rsid w:val="00C4401C"/>
    <w:rsid w:val="00C5668A"/>
    <w:rsid w:val="00C66B91"/>
    <w:rsid w:val="00C734CC"/>
    <w:rsid w:val="00C91D85"/>
    <w:rsid w:val="00CA15BD"/>
    <w:rsid w:val="00CA6EA6"/>
    <w:rsid w:val="00CB35B3"/>
    <w:rsid w:val="00CB5D87"/>
    <w:rsid w:val="00CC1A3E"/>
    <w:rsid w:val="00CC2DA8"/>
    <w:rsid w:val="00CC7B88"/>
    <w:rsid w:val="00CD78B1"/>
    <w:rsid w:val="00CE1466"/>
    <w:rsid w:val="00D12311"/>
    <w:rsid w:val="00D13909"/>
    <w:rsid w:val="00D22E22"/>
    <w:rsid w:val="00D25B61"/>
    <w:rsid w:val="00D40D51"/>
    <w:rsid w:val="00D41530"/>
    <w:rsid w:val="00D54051"/>
    <w:rsid w:val="00D55AC4"/>
    <w:rsid w:val="00D670A1"/>
    <w:rsid w:val="00D73174"/>
    <w:rsid w:val="00D81F8C"/>
    <w:rsid w:val="00D86B98"/>
    <w:rsid w:val="00D87FDF"/>
    <w:rsid w:val="00D9174C"/>
    <w:rsid w:val="00DA40B7"/>
    <w:rsid w:val="00DB3298"/>
    <w:rsid w:val="00DB5221"/>
    <w:rsid w:val="00DE0C1C"/>
    <w:rsid w:val="00E25F79"/>
    <w:rsid w:val="00E30E9F"/>
    <w:rsid w:val="00E706D3"/>
    <w:rsid w:val="00E76001"/>
    <w:rsid w:val="00E7730E"/>
    <w:rsid w:val="00E941D5"/>
    <w:rsid w:val="00EC6E76"/>
    <w:rsid w:val="00EE187D"/>
    <w:rsid w:val="00F01A56"/>
    <w:rsid w:val="00F127AE"/>
    <w:rsid w:val="00F24023"/>
    <w:rsid w:val="00F31970"/>
    <w:rsid w:val="00F42E64"/>
    <w:rsid w:val="00F9610C"/>
    <w:rsid w:val="00F96152"/>
    <w:rsid w:val="00FC3D13"/>
    <w:rsid w:val="00FC4488"/>
    <w:rsid w:val="00FE0276"/>
    <w:rsid w:val="00FF0AA7"/>
    <w:rsid w:val="00FF3773"/>
    <w:rsid w:val="00FF5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1539E"/>
  <w15:chartTrackingRefBased/>
  <w15:docId w15:val="{74778F48-5762-421E-A3DB-31C686FE3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05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05F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40D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05E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rmal (Web)"/>
    <w:basedOn w:val="a"/>
    <w:uiPriority w:val="99"/>
    <w:unhideWhenUsed/>
    <w:rsid w:val="008A0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A05D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05F4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40D5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pple-converted-space">
    <w:name w:val="apple-converted-space"/>
    <w:basedOn w:val="a0"/>
    <w:rsid w:val="00D81F8C"/>
  </w:style>
  <w:style w:type="character" w:styleId="a5">
    <w:name w:val="Strong"/>
    <w:basedOn w:val="a0"/>
    <w:uiPriority w:val="22"/>
    <w:qFormat/>
    <w:rsid w:val="00D81F8C"/>
    <w:rPr>
      <w:b/>
      <w:bCs/>
    </w:rPr>
  </w:style>
  <w:style w:type="character" w:styleId="a6">
    <w:name w:val="Emphasis"/>
    <w:basedOn w:val="a0"/>
    <w:uiPriority w:val="20"/>
    <w:qFormat/>
    <w:rsid w:val="00D81F8C"/>
    <w:rPr>
      <w:i/>
      <w:iCs/>
    </w:rPr>
  </w:style>
  <w:style w:type="character" w:styleId="a7">
    <w:name w:val="Hyperlink"/>
    <w:basedOn w:val="a0"/>
    <w:uiPriority w:val="99"/>
    <w:semiHidden/>
    <w:unhideWhenUsed/>
    <w:rsid w:val="00447851"/>
    <w:rPr>
      <w:color w:val="0000FF"/>
      <w:u w:val="single"/>
    </w:rPr>
  </w:style>
  <w:style w:type="table" w:styleId="a8">
    <w:name w:val="Table Grid"/>
    <w:basedOn w:val="a1"/>
    <w:uiPriority w:val="39"/>
    <w:rsid w:val="00A25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C91D8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8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0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4</Pages>
  <Words>735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PC</dc:creator>
  <cp:keywords/>
  <dc:description/>
  <cp:lastModifiedBy>Lenovo PC</cp:lastModifiedBy>
  <cp:revision>164</cp:revision>
  <dcterms:created xsi:type="dcterms:W3CDTF">2016-11-13T12:58:00Z</dcterms:created>
  <dcterms:modified xsi:type="dcterms:W3CDTF">2017-01-10T20:18:00Z</dcterms:modified>
</cp:coreProperties>
</file>