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09" w:rsidRPr="00645C09" w:rsidRDefault="00645C09" w:rsidP="00FD62BF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5C09">
        <w:rPr>
          <w:rFonts w:ascii="Times New Roman" w:hAnsi="Times New Roman" w:cs="Times New Roman"/>
          <w:b/>
          <w:sz w:val="24"/>
          <w:szCs w:val="24"/>
        </w:rPr>
        <w:t>Ремень ГРМ Ваз</w:t>
      </w:r>
    </w:p>
    <w:p w:rsidR="00645C09" w:rsidRPr="00645C09" w:rsidRDefault="00645C09" w:rsidP="00645C09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C09">
        <w:rPr>
          <w:rFonts w:ascii="Times New Roman" w:hAnsi="Times New Roman" w:cs="Times New Roman"/>
          <w:b/>
          <w:sz w:val="24"/>
          <w:szCs w:val="24"/>
        </w:rPr>
        <w:t>Общие сведенья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Для начала нужно разобраться, что такое ГРМ в автомобиле, но в научные тезисы вдаваться не будем. Это газораспределительный механизм, который предназначен для впрыска топлива и отвода отработанных газов. Для привода ГРМ сначала использовалась цепь, позже начали применяться ремни. Первой моделью, на которой начали использовать в двигателе ременный привод, а не цепной, это Ваз – 2105. Но так, как агрегаты с ременным приводом были экспериментальными, то применялись они не на всех автомобилях данной модели, также использовались моторы от Ваз-2101 и 2103.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Замена цепи забирает много времени и это более трудоёмкий процесс, чем замена ремня. Само собой для неё нужна постоянная смазка, поэтому она размещается внутри двигателя и требует подтяжки, хотя для этого предусмотрен специальный натяжной болт. Но при длительной эксплуатации увеличивается шумность двигателя. А замена ремней, это более быстрый способ, а также не требует смазки, но они рвутся в отличи</w:t>
      </w:r>
      <w:proofErr w:type="gramStart"/>
      <w:r w:rsidRPr="00645C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5C09">
        <w:rPr>
          <w:rFonts w:ascii="Times New Roman" w:hAnsi="Times New Roman" w:cs="Times New Roman"/>
          <w:sz w:val="24"/>
          <w:szCs w:val="24"/>
        </w:rPr>
        <w:t xml:space="preserve"> от цепи. В цепном приводе возможность обрыва почти исключается.</w:t>
      </w:r>
    </w:p>
    <w:p w:rsidR="00645C09" w:rsidRPr="00645C09" w:rsidRDefault="00645C09" w:rsidP="00645C09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C09">
        <w:rPr>
          <w:rFonts w:ascii="Times New Roman" w:hAnsi="Times New Roman" w:cs="Times New Roman"/>
          <w:b/>
          <w:sz w:val="24"/>
          <w:szCs w:val="24"/>
        </w:rPr>
        <w:t>Особенности ременного привода ГРМ автомобилей Ваз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Полностью идея ременной передачи привода ГРМ на вазовских машинах была реализована на модели 2108 и последующих: 2109, 21099, на «Десятках», Лада, Калина, Приора, Гранта, Веста. Конструкционно все ремни Ваз одинаковы, отличия у них только по размерам, так что при покупке данного изделия нужно учитывать модификацию двигателя.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Производятся ремни с резины двух типов. Это неопрен и бутадиен - нейтральный каучук. Ремни с бутадиен-нейтрального каучука, ещё называют усиленными. По своим характеристикам они более прочные.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Особенностью РП ГРМ Ваз, является наличие с внутренней стороны зубьев для сцепления со шкивами коленвала, распредвала и водяного насоса. За формой зуба разделяются на два типа;</w:t>
      </w:r>
    </w:p>
    <w:p w:rsidR="00645C09" w:rsidRPr="00645C09" w:rsidRDefault="00645C09" w:rsidP="00645C0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Эвольвентный – зубцы трапецеобразные с закругленными краями. Общепринятый профиль, выдерживающий нагрузки, но зубья быстро изнашиваются.</w:t>
      </w:r>
    </w:p>
    <w:p w:rsidR="00645C09" w:rsidRPr="00645C09" w:rsidRDefault="00645C09" w:rsidP="00645C0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Полукруглого профиля – зубья полукруглые, что обеспечивает большую надёжность.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lastRenderedPageBreak/>
        <w:t>В продаже сейчас ремни Ваз, как импортного производства, так и отечественного. Отечественные изделия устанавливаются на Тольяттинские автомобили при базовой комплектации.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Стоимость варьируется в зависимости от модели и производителя.</w:t>
      </w:r>
    </w:p>
    <w:p w:rsidR="00645C09" w:rsidRPr="00645C09" w:rsidRDefault="00645C09" w:rsidP="00645C09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C09">
        <w:rPr>
          <w:rFonts w:ascii="Times New Roman" w:hAnsi="Times New Roman" w:cs="Times New Roman"/>
          <w:b/>
          <w:sz w:val="24"/>
          <w:szCs w:val="24"/>
        </w:rPr>
        <w:t>Эксплуатация и замена ремня ГРМ на автомобилях Ваз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Во время эксплуатации ременны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45C09">
        <w:rPr>
          <w:rFonts w:ascii="Times New Roman" w:hAnsi="Times New Roman" w:cs="Times New Roman"/>
          <w:sz w:val="24"/>
          <w:szCs w:val="24"/>
        </w:rPr>
        <w:t xml:space="preserve"> привод подвластен разным факторам влияния, это климатические условия, механические нагрузки. Зимой во время работы он нагревается, после остановки начинает резко охлаждаться, что производит к потере эластичности. Летом следует перегрев, что может привести к неблагоприятным последствиям. Как, минимум нарушение синхронности работы ГРМ и кривошипно-шатунного механизма, а по максимуму последствия могут быть намного хуже. При разрыве распредвал мгновенно стопорится и клапана остаются в том положении, в каком они были до поломки, а поршня продолжают двигаться, что производит к удару друг о друга. Это может привести к сгибанию клапанов или проламыванию поршней. После чего грозит долгосрочным ремонтом. Но некоторые модели Ваза не подвержены таким поломкам, в поршнях сделаны углубления под клапана. Но большинство двигателей Ваза имеют такую проблему.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Ремень рассчитан на 60000 км эксплуатации не более. Даже, если на нём нет видимых повреждений, всё равно его нужно заменить.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При замене РП ГРМ на двигателях Ваз, есть отличия в зависимости от модели и модификации. Но в принципе общая инструкция одинакова:</w:t>
      </w:r>
    </w:p>
    <w:p w:rsidR="00645C09" w:rsidRPr="00645C09" w:rsidRDefault="00645C09" w:rsidP="00645C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Снять защиту ремня.</w:t>
      </w:r>
    </w:p>
    <w:p w:rsidR="00645C09" w:rsidRPr="00645C09" w:rsidRDefault="00645C09" w:rsidP="00645C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Снять ремень генератора (зависит от модели)</w:t>
      </w:r>
    </w:p>
    <w:p w:rsidR="00645C09" w:rsidRPr="00645C09" w:rsidRDefault="00645C09" w:rsidP="00645C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Выставить пометкам кривошипно-шатунный механизм и газораспределительный, чтобы первый поршень занял верхнюю мёртвую точку (при снятом ремне не прокручивайте коленвал).</w:t>
      </w:r>
    </w:p>
    <w:p w:rsidR="00645C09" w:rsidRPr="00645C09" w:rsidRDefault="00645C09" w:rsidP="00645C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Снять со шкива распредвала.</w:t>
      </w:r>
    </w:p>
    <w:p w:rsidR="00645C09" w:rsidRPr="00645C09" w:rsidRDefault="00645C09" w:rsidP="00645C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Снять шкив коленвала.</w:t>
      </w:r>
    </w:p>
    <w:p w:rsidR="00645C09" w:rsidRPr="00645C09" w:rsidRDefault="00645C09" w:rsidP="00645C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>И полностью демонтировать ремень привода.</w:t>
      </w:r>
    </w:p>
    <w:p w:rsidR="00645C09" w:rsidRPr="00645C09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t xml:space="preserve">А также при замене РП нужно заменить и натяжной ролик, потому что он может привести к выходу из строя нового ремня из-за выработки. А в некоторых моделях желательно еще заменить водяной насос </w:t>
      </w:r>
      <w:proofErr w:type="gramStart"/>
      <w:r w:rsidRPr="00645C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5C09">
        <w:rPr>
          <w:rFonts w:ascii="Times New Roman" w:hAnsi="Times New Roman" w:cs="Times New Roman"/>
          <w:sz w:val="24"/>
          <w:szCs w:val="24"/>
        </w:rPr>
        <w:t xml:space="preserve"> новый.</w:t>
      </w:r>
    </w:p>
    <w:p w:rsidR="00B16F6F" w:rsidRPr="001E62DA" w:rsidRDefault="00645C09" w:rsidP="00645C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09">
        <w:rPr>
          <w:rFonts w:ascii="Times New Roman" w:hAnsi="Times New Roman" w:cs="Times New Roman"/>
          <w:sz w:val="24"/>
          <w:szCs w:val="24"/>
        </w:rPr>
        <w:lastRenderedPageBreak/>
        <w:t>Своевременный осмотр и уход за ГРМ гарантирует нормальную эксплуатацию двигателя автомобиля.</w:t>
      </w:r>
    </w:p>
    <w:sectPr w:rsidR="00B16F6F" w:rsidRPr="001E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EAE"/>
    <w:multiLevelType w:val="hybridMultilevel"/>
    <w:tmpl w:val="F1840F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4C255F"/>
    <w:multiLevelType w:val="hybridMultilevel"/>
    <w:tmpl w:val="F3801B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83E1EF6"/>
    <w:multiLevelType w:val="hybridMultilevel"/>
    <w:tmpl w:val="7E9ED65C"/>
    <w:lvl w:ilvl="0" w:tplc="26B2BE34">
      <w:numFmt w:val="bullet"/>
      <w:lvlText w:val="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2823FC"/>
    <w:multiLevelType w:val="hybridMultilevel"/>
    <w:tmpl w:val="6EC86E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D55D96"/>
    <w:multiLevelType w:val="hybridMultilevel"/>
    <w:tmpl w:val="0BF865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1566F1"/>
    <w:multiLevelType w:val="hybridMultilevel"/>
    <w:tmpl w:val="DB086A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9D95292"/>
    <w:multiLevelType w:val="hybridMultilevel"/>
    <w:tmpl w:val="EE7CB2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72"/>
    <w:rsid w:val="00171E72"/>
    <w:rsid w:val="001B26CA"/>
    <w:rsid w:val="001E62DA"/>
    <w:rsid w:val="00245FAB"/>
    <w:rsid w:val="002604E9"/>
    <w:rsid w:val="0027074C"/>
    <w:rsid w:val="00296530"/>
    <w:rsid w:val="002F28AF"/>
    <w:rsid w:val="00301AB7"/>
    <w:rsid w:val="003159DC"/>
    <w:rsid w:val="00315DB5"/>
    <w:rsid w:val="00317379"/>
    <w:rsid w:val="003440AB"/>
    <w:rsid w:val="00353138"/>
    <w:rsid w:val="00456ED3"/>
    <w:rsid w:val="0048285B"/>
    <w:rsid w:val="00520BE8"/>
    <w:rsid w:val="005968A6"/>
    <w:rsid w:val="005C2EC9"/>
    <w:rsid w:val="005E41C1"/>
    <w:rsid w:val="00645C09"/>
    <w:rsid w:val="00655A08"/>
    <w:rsid w:val="006D4E58"/>
    <w:rsid w:val="006D71CF"/>
    <w:rsid w:val="00734BF1"/>
    <w:rsid w:val="007378D0"/>
    <w:rsid w:val="0075674D"/>
    <w:rsid w:val="007D358A"/>
    <w:rsid w:val="007D52AC"/>
    <w:rsid w:val="00816569"/>
    <w:rsid w:val="008B7BFF"/>
    <w:rsid w:val="00911EE0"/>
    <w:rsid w:val="0091551E"/>
    <w:rsid w:val="00941BCF"/>
    <w:rsid w:val="00990CF9"/>
    <w:rsid w:val="0099278B"/>
    <w:rsid w:val="00995106"/>
    <w:rsid w:val="00A31343"/>
    <w:rsid w:val="00AA3A87"/>
    <w:rsid w:val="00B0053A"/>
    <w:rsid w:val="00B160F9"/>
    <w:rsid w:val="00B16F6F"/>
    <w:rsid w:val="00B348CF"/>
    <w:rsid w:val="00BC76CA"/>
    <w:rsid w:val="00BF0BC7"/>
    <w:rsid w:val="00C62CF2"/>
    <w:rsid w:val="00CB2AE7"/>
    <w:rsid w:val="00CB6ED9"/>
    <w:rsid w:val="00CD2020"/>
    <w:rsid w:val="00D127A4"/>
    <w:rsid w:val="00D17738"/>
    <w:rsid w:val="00D55F08"/>
    <w:rsid w:val="00D614BA"/>
    <w:rsid w:val="00D80A3B"/>
    <w:rsid w:val="00E20C3E"/>
    <w:rsid w:val="00E80CAE"/>
    <w:rsid w:val="00EA2A6B"/>
    <w:rsid w:val="00F06254"/>
    <w:rsid w:val="00F336E9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570</Words>
  <Characters>3493</Characters>
  <Application>Microsoft Office Word</Application>
  <DocSecurity>0</DocSecurity>
  <Lines>64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Велетнюк Николай</dc:creator>
  <cp:lastModifiedBy>Велетнюк Николай</cp:lastModifiedBy>
  <cp:revision>34</cp:revision>
  <dcterms:created xsi:type="dcterms:W3CDTF">2016-08-13T13:02:00Z</dcterms:created>
  <dcterms:modified xsi:type="dcterms:W3CDTF">2016-08-13T22:03:00Z</dcterms:modified>
</cp:coreProperties>
</file>