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9B" w:rsidRDefault="00EF559B" w:rsidP="00EF559B">
      <w:pPr>
        <w:spacing w:after="0" w:line="240" w:lineRule="auto"/>
      </w:pPr>
      <w:r>
        <w:t>Камины SUPRA – технологический шедевр</w:t>
      </w:r>
    </w:p>
    <w:p w:rsidR="00EF559B" w:rsidRDefault="00EF559B" w:rsidP="00EF559B">
      <w:pPr>
        <w:spacing w:after="0" w:line="240" w:lineRule="auto"/>
      </w:pPr>
    </w:p>
    <w:p w:rsidR="00EF559B" w:rsidRDefault="00EF559B" w:rsidP="00EF559B">
      <w:pPr>
        <w:spacing w:after="0" w:line="240" w:lineRule="auto"/>
      </w:pPr>
      <w:r>
        <w:t>Вы давно мечтаете о камине, но вы новичок в этом деле? Мы поможем вам сделать правильный выбор, определить функциональность и удобство камина. Основным моментом при выборе камина должна являться топка. Сегодня выбор оборудования для каминов огромен. Однако на фоне предлагаемой продукции выделяются топки, производимые компанией SUPRA, которая находится на рынке отопительных систем 135 лет. Компания SUPRA умело совмещает в своей продукции многолетний опыт производства и современные веяния. Производимые топки обладают функциональностью и удобством эксплуатации, длительностью и высоким качеством горения топлива. В создании данных отопительных систем совмещены передовые технологии и дизайнерские разработки. Компания предлагает широкий выбор форм топок, но вместе с тем каждая из них будет поддерживать равномерный и эффективный нагрев. Кроме этого, предусмотрена функция экономии энергии. Выбрав компанию SUPRA, вы встретитесь одновременно с традициями и опытом, модернизацией в разработке технологий отопительных систем.</w:t>
      </w:r>
    </w:p>
    <w:p w:rsidR="00EF559B" w:rsidRDefault="00EF559B" w:rsidP="00EF559B">
      <w:pPr>
        <w:spacing w:after="0" w:line="240" w:lineRule="auto"/>
      </w:pPr>
    </w:p>
    <w:p w:rsidR="00EF559B" w:rsidRDefault="00EF559B" w:rsidP="00EF559B">
      <w:pPr>
        <w:spacing w:after="0" w:line="240" w:lineRule="auto"/>
      </w:pPr>
      <w:r>
        <w:t>Топки SUPRA имеют много преимуществ перед другими подобными устройствами.</w:t>
      </w:r>
    </w:p>
    <w:p w:rsidR="00EF559B" w:rsidRDefault="00EF559B" w:rsidP="00EF559B">
      <w:pPr>
        <w:spacing w:after="0" w:line="240" w:lineRule="auto"/>
      </w:pPr>
    </w:p>
    <w:p w:rsidR="00EF559B" w:rsidRDefault="00EF559B" w:rsidP="00EF559B">
      <w:pPr>
        <w:spacing w:after="0" w:line="240" w:lineRule="auto"/>
      </w:pPr>
      <w:r>
        <w:t>Длительность горения.</w:t>
      </w:r>
    </w:p>
    <w:p w:rsidR="00EF559B" w:rsidRDefault="00EF559B" w:rsidP="00EF559B">
      <w:pPr>
        <w:spacing w:after="0" w:line="240" w:lineRule="auto"/>
      </w:pPr>
      <w:r>
        <w:t>Топки SURPA отличаются длительностью горения до10 часов, поддерживая достаточный уровень теплоотдачи для того, чтобы была возможность снова развести огонь без добавочных дров. Кроме этого, топки снабжены большими зольниками, к которым имеется доступ и во время горения.</w:t>
      </w:r>
    </w:p>
    <w:p w:rsidR="00EF559B" w:rsidRDefault="00EF559B" w:rsidP="00EF559B">
      <w:pPr>
        <w:spacing w:after="0" w:line="240" w:lineRule="auto"/>
      </w:pPr>
      <w:r>
        <w:t xml:space="preserve"> Качество горения.</w:t>
      </w:r>
    </w:p>
    <w:p w:rsidR="00EF559B" w:rsidRDefault="00EF559B" w:rsidP="00EF559B">
      <w:pPr>
        <w:spacing w:after="0" w:line="240" w:lineRule="auto"/>
      </w:pPr>
      <w:r>
        <w:t xml:space="preserve">Благодаря разработанной компанией SUPRA новой технологии «горячее горение + 150°C» качество горения топок стало намного выше. Технология разработана на принципе «концентрации тепла» в дефлекторе из нержавеющей стали и </w:t>
      </w:r>
      <w:proofErr w:type="gramStart"/>
      <w:r>
        <w:t>результативному</w:t>
      </w:r>
      <w:proofErr w:type="gramEnd"/>
      <w:r>
        <w:t xml:space="preserve"> </w:t>
      </w:r>
      <w:proofErr w:type="spellStart"/>
      <w:r>
        <w:t>дожигу</w:t>
      </w:r>
      <w:proofErr w:type="spellEnd"/>
      <w:r>
        <w:t xml:space="preserve"> дымовых газов. Это позволяет увеличить в топке температуру горения на </w:t>
      </w:r>
      <w:r w:rsidR="00345ED0">
        <w:t xml:space="preserve">150°C </w:t>
      </w:r>
      <w:r>
        <w:t>больше, чем при использовании обычного метода. Новая технология горения позволяет быстро и результативно отопить помещение. Также одним из основных показателей качественного процесса горения считается чистый дым – продукт горения, который не несет большого вреда окружающей среде. Новый метод горения настолько технологичен и уникален, что позволяет в несколько раз повысить коэффициент полезного действия (КПД) в топке SUPRA, результатом чего является не только чистый дым, но и наименьшее количество золы, а неприятные запахи и сажа совсем пропадают.</w:t>
      </w:r>
    </w:p>
    <w:p w:rsidR="00EF559B" w:rsidRDefault="00EF559B" w:rsidP="00EF559B">
      <w:pPr>
        <w:spacing w:after="0" w:line="240" w:lineRule="auto"/>
      </w:pPr>
      <w:r>
        <w:t>Дефлектор дымовых газов.</w:t>
      </w:r>
    </w:p>
    <w:p w:rsidR="00EF559B" w:rsidRDefault="00EF559B" w:rsidP="00EF559B">
      <w:pPr>
        <w:spacing w:after="0" w:line="240" w:lineRule="auto"/>
      </w:pPr>
      <w:r>
        <w:t>Обычно дефлекторы изготовляют из чугуна. Но компания SUPRA предлагает новый и более эффективный способ поддерживания высокой температуры в топке. Заменив чугун нержавеющей сталью, компания смогла добиться высоких результатов по термоизоляции. Это достигается благодаря жаропрочности материала, который обладает и высокой механической прочностью. Кроме этого, в состав материалов топки входит и вермикулит. Очень огнестойкий материал, обладающий теплоизолирующим свойством.</w:t>
      </w:r>
    </w:p>
    <w:p w:rsidR="00EF559B" w:rsidRDefault="00EF559B" w:rsidP="00EF559B">
      <w:pPr>
        <w:spacing w:after="0" w:line="240" w:lineRule="auto"/>
      </w:pPr>
      <w:r>
        <w:t xml:space="preserve"> Камера горения с тройным корпусом (2+1).</w:t>
      </w:r>
    </w:p>
    <w:p w:rsidR="00EF559B" w:rsidRDefault="00EF559B" w:rsidP="00EF559B">
      <w:pPr>
        <w:spacing w:after="0" w:line="240" w:lineRule="auto"/>
      </w:pPr>
      <w:r>
        <w:t>Топка имеет двойную камеру горения, сделанную из стали и чугуна. Такая камера обеспечивает не только герметичность во время процесса, но и эффективное распределение тепла. И третий корпус, сделанный из стали, предохраняет топку от перегрева, а также способен увеличивать степень горения с помощью отражающей способности этой камеры.</w:t>
      </w:r>
    </w:p>
    <w:p w:rsidR="00EF559B" w:rsidRDefault="00EF559B" w:rsidP="00EF559B">
      <w:pPr>
        <w:spacing w:after="0" w:line="240" w:lineRule="auto"/>
      </w:pPr>
      <w:r>
        <w:t>Тяга для горения.</w:t>
      </w:r>
    </w:p>
    <w:p w:rsidR="00EF559B" w:rsidRDefault="00EF559B" w:rsidP="00EF559B">
      <w:pPr>
        <w:spacing w:after="0" w:line="240" w:lineRule="auto"/>
      </w:pPr>
      <w:r>
        <w:t>Для подачи воздуха в топки компания SUPRA создала специальный модуль «IN’AIR», который совмещен с вентиляцией. Это позволяет обеспечить бесперебойную работу топки, чистое и долговременное горение.</w:t>
      </w:r>
    </w:p>
    <w:p w:rsidR="00EF559B" w:rsidRDefault="00EF559B" w:rsidP="00EF559B">
      <w:pPr>
        <w:spacing w:after="0" w:line="240" w:lineRule="auto"/>
      </w:pPr>
      <w:r>
        <w:t>Система «чистое стекло». Технологии каминов SUPRA</w:t>
      </w:r>
    </w:p>
    <w:p w:rsidR="00EF559B" w:rsidRDefault="00EF559B" w:rsidP="00EF559B">
      <w:pPr>
        <w:spacing w:after="0" w:line="240" w:lineRule="auto"/>
      </w:pPr>
      <w:r>
        <w:t>Ещё одна отличительная особенность топок компании SUPRA – это система «чистое стекло». Технология при производстве такого стекла заключается в циркуляции воздуха вдоль самого стекла для того, чтобы отталкивать дым во время процесса горения, а также приносит воздушный поток для более чистого горения. Кроме этого, стеклокерамическое стекло выдерживает температуру до800°C, а при достижении нагрева до500°C начинает работать эффект пиролиза (</w:t>
      </w:r>
      <w:proofErr w:type="spellStart"/>
      <w:r>
        <w:t>самоочистка</w:t>
      </w:r>
      <w:proofErr w:type="spellEnd"/>
      <w:r>
        <w:t xml:space="preserve"> от копоти).</w:t>
      </w:r>
    </w:p>
    <w:p w:rsidR="00EF559B" w:rsidRDefault="00EF559B" w:rsidP="00EF559B">
      <w:pPr>
        <w:spacing w:after="0" w:line="240" w:lineRule="auto"/>
      </w:pPr>
      <w:r>
        <w:t>Подъём дверцы.</w:t>
      </w:r>
    </w:p>
    <w:p w:rsidR="00EF559B" w:rsidRDefault="00EF559B" w:rsidP="00EF559B">
      <w:pPr>
        <w:spacing w:after="0" w:line="240" w:lineRule="auto"/>
      </w:pPr>
      <w:r>
        <w:t xml:space="preserve">Для улучшения механизма открытия </w:t>
      </w:r>
      <w:proofErr w:type="spellStart"/>
      <w:r>
        <w:t>дверц</w:t>
      </w:r>
      <w:proofErr w:type="spellEnd"/>
      <w:r>
        <w:t xml:space="preserve"> с вертикальным подъемом вверх в топках SUPRA компания разработала синхронизированный подъем на цепях, что позволит открывать дверцы равномерно и бесшумно. Также предусмотрена функция автоматического возвращения дверцы в исходное положение для улучшения герметизации топки.</w:t>
      </w:r>
    </w:p>
    <w:p w:rsidR="00EF559B" w:rsidRDefault="00EF559B" w:rsidP="00EF559B">
      <w:pPr>
        <w:spacing w:after="0" w:line="240" w:lineRule="auto"/>
      </w:pPr>
      <w:r>
        <w:br w:type="page"/>
      </w:r>
    </w:p>
    <w:p w:rsidR="008F6BA5" w:rsidRDefault="00E264FA" w:rsidP="00E264FA">
      <w:pPr>
        <w:spacing w:after="0" w:line="240" w:lineRule="auto"/>
        <w:ind w:firstLine="567"/>
      </w:pPr>
      <w:r>
        <w:lastRenderedPageBreak/>
        <w:t xml:space="preserve">Самым главным критерием при выборе камина является топка. Ведь именно от неё зависит качество обогрева помещения, где установлен камин. В производстве топок самой броской является продукция компании </w:t>
      </w:r>
      <w:r>
        <w:rPr>
          <w:lang w:val="en-US"/>
        </w:rPr>
        <w:t>SUPRA</w:t>
      </w:r>
      <w:r w:rsidRPr="00E264FA">
        <w:t xml:space="preserve">. </w:t>
      </w:r>
      <w:r>
        <w:t xml:space="preserve">И ведь не просто так – компания успешно </w:t>
      </w:r>
      <w:r w:rsidR="00B54EC0">
        <w:t>реализует себя</w:t>
      </w:r>
      <w:r>
        <w:t xml:space="preserve"> на рынке отопительных систем вот уже 135 лет. Компании легко удается </w:t>
      </w:r>
      <w:r w:rsidR="00584BCB">
        <w:t xml:space="preserve">совместить в своей продукции передовые технологии и привлекательный дизайн при высокой эффективности работы. </w:t>
      </w:r>
    </w:p>
    <w:p w:rsidR="00584BCB" w:rsidRDefault="00584BCB" w:rsidP="00E264FA">
      <w:pPr>
        <w:spacing w:after="0" w:line="240" w:lineRule="auto"/>
        <w:ind w:firstLine="567"/>
      </w:pPr>
    </w:p>
    <w:p w:rsidR="00584BCB" w:rsidRDefault="00584BCB" w:rsidP="00E264FA">
      <w:pPr>
        <w:spacing w:after="0" w:line="240" w:lineRule="auto"/>
        <w:ind w:firstLine="567"/>
      </w:pPr>
      <w:r>
        <w:t xml:space="preserve">Топки </w:t>
      </w:r>
      <w:r>
        <w:rPr>
          <w:lang w:val="en-US"/>
        </w:rPr>
        <w:t>SUPRA</w:t>
      </w:r>
      <w:r w:rsidRPr="00584BCB">
        <w:t xml:space="preserve"> </w:t>
      </w:r>
      <w:r>
        <w:t>имеют ряд преимуществ, которые не позволяют им оставаться незамеченными:</w:t>
      </w:r>
    </w:p>
    <w:p w:rsidR="00584BCB" w:rsidRDefault="00584BCB" w:rsidP="00E264FA">
      <w:pPr>
        <w:spacing w:after="0" w:line="240" w:lineRule="auto"/>
        <w:ind w:firstLine="567"/>
      </w:pPr>
    </w:p>
    <w:p w:rsidR="00584BCB" w:rsidRPr="00584BCB" w:rsidRDefault="00584BCB" w:rsidP="00584BCB">
      <w:pPr>
        <w:pStyle w:val="a3"/>
        <w:numPr>
          <w:ilvl w:val="0"/>
          <w:numId w:val="1"/>
        </w:numPr>
        <w:spacing w:after="0" w:line="240" w:lineRule="auto"/>
        <w:rPr>
          <w:b/>
          <w:i/>
        </w:rPr>
      </w:pPr>
      <w:r w:rsidRPr="00584BCB">
        <w:rPr>
          <w:b/>
          <w:i/>
        </w:rPr>
        <w:t>длительность горения</w:t>
      </w:r>
    </w:p>
    <w:p w:rsidR="00584BCB" w:rsidRDefault="00584BCB" w:rsidP="00584BCB">
      <w:pPr>
        <w:pStyle w:val="a3"/>
        <w:spacing w:after="0" w:line="240" w:lineRule="auto"/>
        <w:ind w:left="1276"/>
      </w:pPr>
      <w:r>
        <w:t>Во время горения в топке поддерживается необходимый уровень теплоотдачи, который увеличивает длительность горения до 10 часов без добавления дополнительного топлива.</w:t>
      </w:r>
    </w:p>
    <w:p w:rsidR="00345ED0" w:rsidRDefault="00345ED0" w:rsidP="00584BCB">
      <w:pPr>
        <w:pStyle w:val="a3"/>
        <w:spacing w:after="0" w:line="240" w:lineRule="auto"/>
        <w:ind w:left="1276"/>
      </w:pPr>
    </w:p>
    <w:p w:rsidR="00345ED0" w:rsidRDefault="00345ED0" w:rsidP="00345ED0">
      <w:pPr>
        <w:pStyle w:val="a3"/>
        <w:numPr>
          <w:ilvl w:val="0"/>
          <w:numId w:val="1"/>
        </w:numPr>
        <w:spacing w:after="0" w:line="240" w:lineRule="auto"/>
        <w:rPr>
          <w:b/>
          <w:i/>
        </w:rPr>
      </w:pPr>
      <w:r w:rsidRPr="00345ED0">
        <w:rPr>
          <w:b/>
          <w:i/>
        </w:rPr>
        <w:t>качество горения</w:t>
      </w:r>
    </w:p>
    <w:p w:rsidR="00345ED0" w:rsidRDefault="00345ED0" w:rsidP="00345ED0">
      <w:pPr>
        <w:pStyle w:val="a3"/>
        <w:spacing w:after="0" w:line="240" w:lineRule="auto"/>
        <w:ind w:left="1287"/>
      </w:pPr>
      <w:r>
        <w:t>После</w:t>
      </w:r>
      <w:r w:rsidR="00B54EC0">
        <w:t xml:space="preserve"> создания </w:t>
      </w:r>
      <w:r>
        <w:t xml:space="preserve">компанией </w:t>
      </w:r>
      <w:r>
        <w:rPr>
          <w:lang w:val="en-US"/>
        </w:rPr>
        <w:t>SUPRA</w:t>
      </w:r>
      <w:r w:rsidRPr="00345ED0">
        <w:t xml:space="preserve"> </w:t>
      </w:r>
      <w:r w:rsidR="00B54EC0">
        <w:t xml:space="preserve"> последней</w:t>
      </w:r>
      <w:r>
        <w:t xml:space="preserve"> технологии «горячее горение + 150°C», температура горения в топках увеличилась на 150°C, что значительно увеличило качество отопления помещений. Кроме того, данная технология предусматривает получение чистого продукта горения, который не несет вреда окружающей среде.</w:t>
      </w:r>
    </w:p>
    <w:p w:rsidR="00345ED0" w:rsidRDefault="00345ED0" w:rsidP="00345ED0">
      <w:pPr>
        <w:pStyle w:val="a3"/>
        <w:spacing w:after="0" w:line="240" w:lineRule="auto"/>
        <w:ind w:left="1287"/>
      </w:pPr>
    </w:p>
    <w:p w:rsidR="00345ED0" w:rsidRPr="00345ED0" w:rsidRDefault="00345ED0" w:rsidP="00345ED0">
      <w:pPr>
        <w:pStyle w:val="a3"/>
        <w:numPr>
          <w:ilvl w:val="0"/>
          <w:numId w:val="1"/>
        </w:numPr>
        <w:spacing w:after="0" w:line="240" w:lineRule="auto"/>
        <w:rPr>
          <w:b/>
          <w:i/>
        </w:rPr>
      </w:pPr>
      <w:r w:rsidRPr="00345ED0">
        <w:rPr>
          <w:b/>
          <w:i/>
        </w:rPr>
        <w:t>дефлектор дымовых газов</w:t>
      </w:r>
    </w:p>
    <w:p w:rsidR="00584BCB" w:rsidRDefault="00345ED0" w:rsidP="00345ED0">
      <w:pPr>
        <w:spacing w:after="0" w:line="240" w:lineRule="auto"/>
        <w:ind w:left="1276"/>
      </w:pPr>
      <w:r>
        <w:t xml:space="preserve">В отличие от топок других производителей, компания </w:t>
      </w:r>
      <w:r>
        <w:rPr>
          <w:lang w:val="en-US"/>
        </w:rPr>
        <w:t>SUPRA</w:t>
      </w:r>
      <w:r w:rsidRPr="00345ED0">
        <w:t xml:space="preserve"> </w:t>
      </w:r>
      <w:r>
        <w:t xml:space="preserve">использует в качестве материала для своих топок не чугун, а нержавеющую сталь с добавлением вермикулита. </w:t>
      </w:r>
      <w:r w:rsidR="007F7184">
        <w:t>Благодаря огнестойкости данного</w:t>
      </w:r>
      <w:r>
        <w:t xml:space="preserve"> сплав</w:t>
      </w:r>
      <w:r w:rsidR="007F7184">
        <w:t>а, топки обладаю</w:t>
      </w:r>
      <w:r>
        <w:t>т высокой жаропрочностью и защищен</w:t>
      </w:r>
      <w:r w:rsidR="007F7184">
        <w:t>ы</w:t>
      </w:r>
      <w:r>
        <w:t xml:space="preserve"> от механических повреждений.</w:t>
      </w:r>
    </w:p>
    <w:p w:rsidR="007F7184" w:rsidRDefault="007F7184" w:rsidP="00345ED0">
      <w:pPr>
        <w:spacing w:after="0" w:line="240" w:lineRule="auto"/>
        <w:ind w:left="1276"/>
      </w:pPr>
    </w:p>
    <w:p w:rsidR="007F7184" w:rsidRPr="007F7184" w:rsidRDefault="007F7184" w:rsidP="007F7184">
      <w:pPr>
        <w:pStyle w:val="a3"/>
        <w:numPr>
          <w:ilvl w:val="0"/>
          <w:numId w:val="1"/>
        </w:numPr>
        <w:spacing w:after="0" w:line="240" w:lineRule="auto"/>
        <w:rPr>
          <w:b/>
          <w:i/>
        </w:rPr>
      </w:pPr>
      <w:r w:rsidRPr="007F7184">
        <w:rPr>
          <w:b/>
          <w:i/>
        </w:rPr>
        <w:t>камера горения с тройным корпусом (2+1)</w:t>
      </w:r>
    </w:p>
    <w:p w:rsidR="007F7184" w:rsidRDefault="007F7184" w:rsidP="007F7184">
      <w:pPr>
        <w:pStyle w:val="a3"/>
        <w:spacing w:after="0" w:line="240" w:lineRule="auto"/>
        <w:ind w:left="1287"/>
      </w:pPr>
      <w:r>
        <w:t xml:space="preserve">Кроме того, что </w:t>
      </w:r>
      <w:r w:rsidR="002E02CD">
        <w:t xml:space="preserve">топки </w:t>
      </w:r>
      <w:r w:rsidR="002E02CD">
        <w:rPr>
          <w:lang w:val="en-US"/>
        </w:rPr>
        <w:t>SUPRA</w:t>
      </w:r>
      <w:r>
        <w:t xml:space="preserve"> </w:t>
      </w:r>
      <w:r w:rsidR="002E02CD">
        <w:t>имею</w:t>
      </w:r>
      <w:r>
        <w:t xml:space="preserve">т </w:t>
      </w:r>
      <w:r w:rsidR="002E02CD">
        <w:t>удвоенную</w:t>
      </w:r>
      <w:r>
        <w:t xml:space="preserve"> камеру горения из </w:t>
      </w:r>
      <w:r w:rsidR="00B54EC0">
        <w:t>чугуна</w:t>
      </w:r>
      <w:r>
        <w:t xml:space="preserve"> и </w:t>
      </w:r>
      <w:r w:rsidR="00B54EC0">
        <w:t>стали</w:t>
      </w:r>
      <w:r>
        <w:t xml:space="preserve">, она </w:t>
      </w:r>
      <w:r w:rsidR="00B54EC0">
        <w:t>у</w:t>
      </w:r>
      <w:r w:rsidR="002E02CD">
        <w:t>прочнена</w:t>
      </w:r>
      <w:r>
        <w:t xml:space="preserve"> еще </w:t>
      </w:r>
      <w:r w:rsidR="00B54EC0">
        <w:t xml:space="preserve">одним </w:t>
      </w:r>
      <w:r>
        <w:t xml:space="preserve">слоем стали. </w:t>
      </w:r>
      <w:proofErr w:type="gramStart"/>
      <w:r>
        <w:t>Такая</w:t>
      </w:r>
      <w:proofErr w:type="gramEnd"/>
      <w:r>
        <w:t xml:space="preserve"> многослойность дает равномерное распределение тепла и защищает от перегрева.</w:t>
      </w:r>
    </w:p>
    <w:p w:rsidR="007F7184" w:rsidRDefault="007F7184" w:rsidP="007F7184">
      <w:pPr>
        <w:pStyle w:val="a3"/>
        <w:spacing w:after="0" w:line="240" w:lineRule="auto"/>
        <w:ind w:left="1287"/>
      </w:pPr>
    </w:p>
    <w:p w:rsidR="007F7184" w:rsidRPr="007F7184" w:rsidRDefault="007F7184" w:rsidP="007F7184">
      <w:pPr>
        <w:pStyle w:val="a3"/>
        <w:numPr>
          <w:ilvl w:val="0"/>
          <w:numId w:val="1"/>
        </w:numPr>
        <w:spacing w:after="0" w:line="240" w:lineRule="auto"/>
      </w:pPr>
      <w:r>
        <w:rPr>
          <w:b/>
          <w:i/>
        </w:rPr>
        <w:t>тяга для горения</w:t>
      </w:r>
    </w:p>
    <w:p w:rsidR="007F7184" w:rsidRDefault="007F7184" w:rsidP="007F7184">
      <w:pPr>
        <w:pStyle w:val="a3"/>
        <w:spacing w:after="0" w:line="240" w:lineRule="auto"/>
        <w:ind w:left="1287"/>
      </w:pPr>
      <w:r>
        <w:t xml:space="preserve">Еще одна уникальная разработка компании </w:t>
      </w:r>
      <w:r>
        <w:rPr>
          <w:lang w:val="en-US"/>
        </w:rPr>
        <w:t>SUPRA</w:t>
      </w:r>
      <w:r w:rsidRPr="007F7184">
        <w:t xml:space="preserve"> </w:t>
      </w:r>
      <w:r>
        <w:t>–</w:t>
      </w:r>
      <w:r w:rsidRPr="007F7184">
        <w:t xml:space="preserve"> </w:t>
      </w:r>
      <w:r>
        <w:t>специальный модуль «IN’AIR» для обеспечения бесперебойной подачи воздуха в топку по вентиляции, обеспечивает долгое и безопасное горение.</w:t>
      </w:r>
    </w:p>
    <w:p w:rsidR="007F7184" w:rsidRDefault="007F7184" w:rsidP="007F7184">
      <w:pPr>
        <w:pStyle w:val="a3"/>
        <w:spacing w:after="0" w:line="240" w:lineRule="auto"/>
        <w:ind w:left="1287"/>
      </w:pPr>
    </w:p>
    <w:p w:rsidR="007F7184" w:rsidRDefault="007F7184" w:rsidP="007F7184">
      <w:pPr>
        <w:pStyle w:val="a3"/>
        <w:numPr>
          <w:ilvl w:val="0"/>
          <w:numId w:val="1"/>
        </w:numPr>
        <w:spacing w:after="0" w:line="240" w:lineRule="auto"/>
        <w:rPr>
          <w:b/>
          <w:i/>
        </w:rPr>
      </w:pPr>
      <w:r w:rsidRPr="007F7184">
        <w:rPr>
          <w:b/>
          <w:i/>
        </w:rPr>
        <w:t>система «чистое стекло»</w:t>
      </w:r>
    </w:p>
    <w:p w:rsidR="007F7184" w:rsidRDefault="00A44ACA" w:rsidP="007F7184">
      <w:pPr>
        <w:pStyle w:val="a3"/>
        <w:spacing w:after="0" w:line="240" w:lineRule="auto"/>
        <w:ind w:left="1287"/>
      </w:pPr>
      <w:r>
        <w:t xml:space="preserve">Система работает за счет постоянной циркуляции воздуха вдоль </w:t>
      </w:r>
      <w:r w:rsidR="002E02CD">
        <w:t xml:space="preserve">всей поверхности </w:t>
      </w:r>
      <w:r>
        <w:t>стекла, что отталкивает не только дым, но и копоть, которая самоочищается при температур</w:t>
      </w:r>
      <w:r w:rsidR="00B54EC0">
        <w:t>е</w:t>
      </w:r>
      <w:r>
        <w:t xml:space="preserve"> горения в 500°C. Стекло выдерживает температуры до 800°C.</w:t>
      </w:r>
    </w:p>
    <w:p w:rsidR="00A44ACA" w:rsidRDefault="00A44ACA" w:rsidP="007F7184">
      <w:pPr>
        <w:pStyle w:val="a3"/>
        <w:spacing w:after="0" w:line="240" w:lineRule="auto"/>
        <w:ind w:left="1287"/>
      </w:pPr>
    </w:p>
    <w:p w:rsidR="00A44ACA" w:rsidRDefault="00A44ACA" w:rsidP="00A44ACA">
      <w:pPr>
        <w:pStyle w:val="a3"/>
        <w:numPr>
          <w:ilvl w:val="0"/>
          <w:numId w:val="1"/>
        </w:numPr>
        <w:spacing w:after="0" w:line="240" w:lineRule="auto"/>
        <w:rPr>
          <w:b/>
          <w:i/>
        </w:rPr>
      </w:pPr>
      <w:r w:rsidRPr="00A44ACA">
        <w:rPr>
          <w:b/>
          <w:i/>
        </w:rPr>
        <w:t>подъём дверцы</w:t>
      </w:r>
    </w:p>
    <w:p w:rsidR="00A44ACA" w:rsidRPr="00A44ACA" w:rsidRDefault="00A44ACA" w:rsidP="00A44ACA">
      <w:pPr>
        <w:pStyle w:val="a3"/>
        <w:spacing w:after="0" w:line="240" w:lineRule="auto"/>
        <w:ind w:left="1287"/>
      </w:pPr>
      <w:r>
        <w:t>Используя технологию поднятия дверец на цепях, дверцы  с вертикальным подъемом</w:t>
      </w:r>
      <w:r w:rsidR="00FA6A27">
        <w:t xml:space="preserve"> открываются бесшумно и </w:t>
      </w:r>
      <w:r w:rsidR="00B54EC0">
        <w:t>ровно</w:t>
      </w:r>
      <w:r w:rsidR="00FA6A27">
        <w:t xml:space="preserve">. </w:t>
      </w:r>
    </w:p>
    <w:p w:rsidR="00584BCB" w:rsidRPr="00584BCB" w:rsidRDefault="00584BCB" w:rsidP="00E264FA">
      <w:pPr>
        <w:spacing w:after="0" w:line="240" w:lineRule="auto"/>
        <w:ind w:firstLine="567"/>
      </w:pPr>
    </w:p>
    <w:sectPr w:rsidR="00584BCB" w:rsidRPr="00584BCB" w:rsidSect="00EF559B">
      <w:pgSz w:w="11906" w:h="16838"/>
      <w:pgMar w:top="567" w:right="28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622FF"/>
    <w:multiLevelType w:val="hybridMultilevel"/>
    <w:tmpl w:val="CFB26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F559B"/>
    <w:rsid w:val="002E02CD"/>
    <w:rsid w:val="00345ED0"/>
    <w:rsid w:val="00464696"/>
    <w:rsid w:val="00584BCB"/>
    <w:rsid w:val="007F7184"/>
    <w:rsid w:val="008F6BA5"/>
    <w:rsid w:val="00A44ACA"/>
    <w:rsid w:val="00B54EC0"/>
    <w:rsid w:val="00DA626F"/>
    <w:rsid w:val="00E264FA"/>
    <w:rsid w:val="00EF559B"/>
    <w:rsid w:val="00FA6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B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7D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SteRvo4k@</dc:creator>
  <cp:keywords/>
  <dc:description/>
  <cp:lastModifiedBy>SteRvo4k@</cp:lastModifiedBy>
  <cp:revision>4</cp:revision>
  <dcterms:created xsi:type="dcterms:W3CDTF">2013-07-29T19:50:00Z</dcterms:created>
  <dcterms:modified xsi:type="dcterms:W3CDTF">2013-07-29T21:33:00Z</dcterms:modified>
</cp:coreProperties>
</file>