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F8" w:rsidRDefault="00900AF8" w:rsidP="00900AF8">
      <w:r>
        <w:t>Пять причин окунуться в испанские страсти</w:t>
      </w:r>
      <w:bookmarkStart w:id="0" w:name="_GoBack"/>
      <w:bookmarkEnd w:id="0"/>
    </w:p>
    <w:p w:rsidR="00900AF8" w:rsidRDefault="00900AF8" w:rsidP="00900AF8"/>
    <w:p w:rsidR="00900AF8" w:rsidRDefault="00900AF8" w:rsidP="00900AF8">
      <w:r>
        <w:t>В Усадьбе Сукачева открылась выставка литографий и офортов Пабло Пикассо и Сальвадора Дали. Всего представлено пять серий: «Калифорнийский альбом», «Человеческая комедия», «Великолепный рогоносец» авторства Пикассо; «Казанова» и «Де Сад» — Дали. Все они объединены общим названием «Рапсодия страсти». Корреспондент IRK.ru побывал на выставке и выяснил, чем интересны испанские страсти.</w:t>
      </w:r>
    </w:p>
    <w:p w:rsidR="00900AF8" w:rsidRDefault="00900AF8" w:rsidP="00900AF8"/>
    <w:p w:rsidR="00900AF8" w:rsidRDefault="00900AF8" w:rsidP="00900AF8">
      <w:r>
        <w:t>Причина № 1 — они настоящие!</w:t>
      </w:r>
    </w:p>
    <w:p w:rsidR="00900AF8" w:rsidRDefault="00900AF8" w:rsidP="00900AF8"/>
    <w:p w:rsidR="00900AF8" w:rsidRDefault="00900AF8" w:rsidP="00900AF8">
      <w:r>
        <w:t>В экспозиции 93 уникальных работы из частных коллекций США и Франции. Подлинность каждой картины подтверждается целой кипой сертификатов. Эти документы, кстати, тоже часть выставки, и немаловажная.</w:t>
      </w:r>
    </w:p>
    <w:p w:rsidR="00900AF8" w:rsidRDefault="00900AF8" w:rsidP="00900AF8"/>
    <w:p w:rsidR="00900AF8" w:rsidRDefault="00900AF8" w:rsidP="00900AF8">
      <w:r>
        <w:t xml:space="preserve">— Все сертификаты хранятся вот в этой особой папке, — демонстрирует младший научный сотрудник историко-мемориального отдела Иркутского областного художественного музея Александра </w:t>
      </w:r>
      <w:proofErr w:type="spellStart"/>
      <w:r>
        <w:t>Веренская</w:t>
      </w:r>
      <w:proofErr w:type="spellEnd"/>
      <w:r>
        <w:t>. — Надо признаться, первым делом посетители заглядывают именно сюда.</w:t>
      </w:r>
    </w:p>
    <w:p w:rsidR="00900AF8" w:rsidRDefault="00900AF8" w:rsidP="00900AF8"/>
    <w:p w:rsidR="00900AF8" w:rsidRDefault="00900AF8" w:rsidP="00900AF8">
      <w:r>
        <w:t>Сомнение в подлинности работ этих художников вполне обоснованно. По статистике, больше всего подделывают именно работы Дали. У Пикассо свой «антирекорд»: его картины крадут чаще других.</w:t>
      </w:r>
    </w:p>
    <w:p w:rsidR="00900AF8" w:rsidRDefault="00900AF8" w:rsidP="00900AF8">
      <w:r>
        <w:t>На каждое произведение — минимум три сертификата. Часть из них получена от зарубежных художественных галерей, которые несут финансовую и юридическую ответственность за выданные сертификаты. При ввозе в Россию картины проверяет эксперт министерства культуры РФ.</w:t>
      </w:r>
    </w:p>
    <w:p w:rsidR="00900AF8" w:rsidRDefault="00900AF8" w:rsidP="00900AF8"/>
    <w:p w:rsidR="00900AF8" w:rsidRDefault="00900AF8" w:rsidP="00900AF8">
      <w:r>
        <w:t>— Эти эксперты люди с именем, со званием. У каждого имеется именная печать, это все легко можно проверить при желании. Есть еще документ от службы охраны культурных ценностей, в нем порядковый номер ввозимых на территорию России произведений искусства, — поясняет организатор выставки, генеральный продюсер компании «</w:t>
      </w:r>
      <w:proofErr w:type="spellStart"/>
      <w:r>
        <w:t>АртГит</w:t>
      </w:r>
      <w:proofErr w:type="spellEnd"/>
      <w:r>
        <w:t>» Виктор Гитин. — Кроме того, на двух сериях — иллюстрациях к пьесе «Великолепный рогоносец» Пикассо и серии иллюстраций к пьесам Маркиза де Сада Сальвадора Дали — есть и личные карандашные подписи авторов. Еще одна уникальность серий гравюр — дополнительное свидетельство подлинности. Такая подпись так и называется «в подтверждение подлинности».</w:t>
      </w:r>
    </w:p>
    <w:p w:rsidR="00900AF8" w:rsidRDefault="00900AF8" w:rsidP="00900AF8"/>
    <w:p w:rsidR="00900AF8" w:rsidRDefault="00900AF8" w:rsidP="00900AF8">
      <w:r>
        <w:t>Для особо недоверчивых зрителей в экспозиции представлены и автографы самих художников — их можно сравнить с подписями на гравюрах.</w:t>
      </w:r>
    </w:p>
    <w:p w:rsidR="00900AF8" w:rsidRDefault="00900AF8" w:rsidP="00900AF8"/>
    <w:p w:rsidR="00900AF8" w:rsidRDefault="00900AF8" w:rsidP="00900AF8"/>
    <w:p w:rsidR="00900AF8" w:rsidRDefault="00900AF8" w:rsidP="00900AF8">
      <w:r>
        <w:lastRenderedPageBreak/>
        <w:t>— Я с пониманием отношусь к тому, что не верят, — продолжает Виктор Гитин. — Это трагедия нашей страны, почему-то считается, что у нас все серьезные выставки и прочие события из мира культуры заканчиваются за границами МКАД или города Санкт-Петербург. А в провинцию подлинники великих мастеров привезти нельзя. Мы рассеиваем это заблуждение. Можно к этим художникам относиться по-разному, кто-то придет в восторг, кто-то просто пожмет плечами — на восприятие искусства, как известно, товарищей нет. Но нельзя отрицать тот факт, что Пикассо и Дали являются признанными гениями и мастерами своего дела. Возможность ознакомиться с их работами, именно подлинными работами, мы хотим предоставить каждому.</w:t>
      </w:r>
    </w:p>
    <w:p w:rsidR="00900AF8" w:rsidRDefault="00900AF8" w:rsidP="00900AF8"/>
    <w:p w:rsidR="00900AF8" w:rsidRDefault="00900AF8" w:rsidP="00900AF8">
      <w:r>
        <w:t>Стоимость коллекции даже не озвучивается, такую цифру просто страшно произносить. К баснословно дорогим картинам и отношение особое.</w:t>
      </w:r>
    </w:p>
    <w:p w:rsidR="00900AF8" w:rsidRDefault="00900AF8" w:rsidP="00900AF8"/>
    <w:p w:rsidR="00900AF8" w:rsidRDefault="00900AF8" w:rsidP="00900AF8">
      <w:r>
        <w:t xml:space="preserve">— В Иркутск работы приехали из Кирова, по железной дороге. Каждую картину перевозили с соблюдением массы предосторожностей, — уточняет Александра </w:t>
      </w:r>
      <w:proofErr w:type="spellStart"/>
      <w:r>
        <w:t>Веренская</w:t>
      </w:r>
      <w:proofErr w:type="spellEnd"/>
      <w:r>
        <w:t>. — Каждое произведение упаковано в отдельный ящик, при транспортировке их даже выставляли в один ряд — если не дай Бог, упадут, чтобы меньше повреждений было.</w:t>
      </w:r>
    </w:p>
    <w:p w:rsidR="00900AF8" w:rsidRDefault="00900AF8" w:rsidP="00900AF8"/>
    <w:p w:rsidR="00900AF8" w:rsidRDefault="00900AF8" w:rsidP="00900AF8">
      <w:r>
        <w:t>Причина № 2 — высокохудожественная обстановка</w:t>
      </w:r>
    </w:p>
    <w:p w:rsidR="00900AF8" w:rsidRDefault="00900AF8" w:rsidP="00900AF8"/>
    <w:p w:rsidR="00900AF8" w:rsidRDefault="00900AF8" w:rsidP="00900AF8">
      <w:r>
        <w:t>В Усадьбе Сукачева уникальные произведения искусства занимают сразу три зала. Бархатная ткань, свечи и красные фонари — самый подходящий антураж для подобной выставки. Не зря же, в конце концов, экспозиция носит такое название — «Рапсодия страсти». Здесь все буквально утопает в бордовом цвете. По мнению организаторов, именно этот оттенок красного как нельзя лучше символизирует страсть во всех ее проявлениях.</w:t>
      </w:r>
    </w:p>
    <w:p w:rsidR="00900AF8" w:rsidRDefault="00900AF8" w:rsidP="00900AF8"/>
    <w:p w:rsidR="00900AF8" w:rsidRDefault="00900AF8" w:rsidP="00900AF8">
      <w:r>
        <w:t>Каждая из работ прячется за специальным прозрачным тонким пластиком. Надписи под гравюрами неяркие, чтобы прочесть название работы — нужно подойти очень близко. Еще одна небольшая уловка: стараясь прочесть надпись, непроизвольно тщательнее всматриваешься в картину.</w:t>
      </w:r>
    </w:p>
    <w:p w:rsidR="00900AF8" w:rsidRDefault="00900AF8" w:rsidP="00900AF8"/>
    <w:p w:rsidR="00900AF8" w:rsidRDefault="00900AF8" w:rsidP="00900AF8"/>
    <w:p w:rsidR="00900AF8" w:rsidRDefault="00900AF8" w:rsidP="00900AF8">
      <w:r>
        <w:t>Последний штрих — музыка. Казалось бы, идеальный аккомпанемент для выставки двух страстных испанцев — звуки фламенко, но все не так просто. Для этой выставки создано специальное звуковое сопровождение. Оказалось, организаторы не прогадали, тягучий лаунж в восточном стиле не отвлекает внимание от картин, а наоборот, помогает настроиться на встречу с нетривиальными работами.</w:t>
      </w:r>
    </w:p>
    <w:p w:rsidR="00900AF8" w:rsidRDefault="00900AF8" w:rsidP="00900AF8"/>
    <w:p w:rsidR="00900AF8" w:rsidRDefault="00900AF8" w:rsidP="00900AF8">
      <w:r>
        <w:t>Причина № 3 — личный дневник Пикассо</w:t>
      </w:r>
    </w:p>
    <w:p w:rsidR="00900AF8" w:rsidRDefault="00900AF8" w:rsidP="00900AF8"/>
    <w:p w:rsidR="00900AF8" w:rsidRDefault="00900AF8" w:rsidP="00900AF8">
      <w:r>
        <w:lastRenderedPageBreak/>
        <w:t>Одна из самых интересных частей выставки — «Калифорнийский альбом» Пабло Пикассо. В серии 25 работ, которые были созданы на вилле «Калифорния» всего за полтора месяца 1955 года.</w:t>
      </w:r>
    </w:p>
    <w:p w:rsidR="00900AF8" w:rsidRDefault="00900AF8" w:rsidP="00900AF8"/>
    <w:p w:rsidR="00900AF8" w:rsidRDefault="00900AF8" w:rsidP="00900AF8">
      <w:r>
        <w:t xml:space="preserve">— Эти работы — иллюстрации жизни художника. Это — страницы его жизни, ежедневные наброски, созданные в пору его последней и самой сильной любви, — рассказывает Александра </w:t>
      </w:r>
      <w:proofErr w:type="spellStart"/>
      <w:r>
        <w:t>Веренская</w:t>
      </w:r>
      <w:proofErr w:type="spellEnd"/>
      <w:r>
        <w:t>. — Своего рода, личный дневник. Первоначально альбом не предполагался к публичному показу. Но почему-то, Пикассо решил раскрыть свою внутреннюю творческую мастерскую, позволил наблюдать, как менялось его настроение и отражалось в рисунке его отношение к любимой женщине, как он воспринимал внешние сцены-декорации театра своей жизни.</w:t>
      </w:r>
    </w:p>
    <w:p w:rsidR="00900AF8" w:rsidRDefault="00900AF8" w:rsidP="00900AF8"/>
    <w:p w:rsidR="00900AF8" w:rsidRDefault="00900AF8" w:rsidP="00900AF8">
      <w:r>
        <w:t>Центральное место в этом альбоме занимают изображения женщины в восточной одежде. Сюжет всегда один и тот же: женщина в шелках, бархате и дорогих украшениях покорно сидит у ног мужчины, своего господина. Эта женщина и есть та самая последняя любовь стареющего художника — Жаклин Рок. Они поженились, когда ему было почти 80, а ей только исполнилось 34. Жаклин не просто любила Пикассо, она его боготворила. Эта женщина превратила Пикассо в свою религию и исповедь.</w:t>
      </w:r>
    </w:p>
    <w:p w:rsidR="00900AF8" w:rsidRDefault="00900AF8" w:rsidP="00900AF8"/>
    <w:p w:rsidR="00900AF8" w:rsidRDefault="00900AF8" w:rsidP="00900AF8">
      <w:r>
        <w:t>Причина № 4 — пикантный Дали</w:t>
      </w:r>
    </w:p>
    <w:p w:rsidR="00900AF8" w:rsidRDefault="00900AF8" w:rsidP="00900AF8"/>
    <w:p w:rsidR="00900AF8" w:rsidRDefault="00900AF8" w:rsidP="00900AF8">
      <w:r>
        <w:t xml:space="preserve">Не случайно у этой экспозиции высокое возрастное ограничение. В отдельном зале представлены сразу несколько серий «откровенных» картин Пикассо и Дали. Это и иллюстрации Пикассо к пьесе бельгийского символиста </w:t>
      </w:r>
      <w:proofErr w:type="spellStart"/>
      <w:r>
        <w:t>Фернана</w:t>
      </w:r>
      <w:proofErr w:type="spellEnd"/>
      <w:r>
        <w:t xml:space="preserve"> </w:t>
      </w:r>
      <w:proofErr w:type="spellStart"/>
      <w:r>
        <w:t>Кромелинка</w:t>
      </w:r>
      <w:proofErr w:type="spellEnd"/>
      <w:r>
        <w:t xml:space="preserve"> «Великолепный рогоносец», и, конечно, литографические иллюстрации Сальвадора Дали к рассказам </w:t>
      </w:r>
      <w:proofErr w:type="spellStart"/>
      <w:r>
        <w:t>Джакомо</w:t>
      </w:r>
      <w:proofErr w:type="spellEnd"/>
      <w:r>
        <w:t xml:space="preserve"> Казановы и Маркиза де Сада.</w:t>
      </w:r>
    </w:p>
    <w:p w:rsidR="00900AF8" w:rsidRDefault="00900AF8" w:rsidP="00900AF8"/>
    <w:p w:rsidR="00900AF8" w:rsidRDefault="00900AF8" w:rsidP="00900AF8">
      <w:r>
        <w:t>«Самая большая мечта моей жизни, чтобы обо мне постоянно говорили. В крайнем случае — хорошее», — напишет в своих мемуарах Сальвадор Дали.</w:t>
      </w:r>
    </w:p>
    <w:p w:rsidR="00900AF8" w:rsidRDefault="00900AF8" w:rsidP="00900AF8">
      <w:r>
        <w:t xml:space="preserve">Пикантных изображений, прорисованных во всех деталях, много, но не в этом основная «скандальность» и </w:t>
      </w:r>
      <w:proofErr w:type="spellStart"/>
      <w:r>
        <w:t>эпатажность</w:t>
      </w:r>
      <w:proofErr w:type="spellEnd"/>
      <w:r>
        <w:t>. Основное в этих работах — обнаженность души, а не обнаженность тел. Страхи, фантазии, тайные желания и картинки подсознания — все, что всколыхнулось в душе Дали от прочтения Казановы и де Сада.</w:t>
      </w:r>
    </w:p>
    <w:p w:rsidR="00900AF8" w:rsidRDefault="00900AF8" w:rsidP="00900AF8"/>
    <w:p w:rsidR="00900AF8" w:rsidRDefault="00900AF8" w:rsidP="00900AF8">
      <w:r>
        <w:t>Жизнь Казановы противоречива и разноцветна так же, как и жизнь Дали. Оба были склонны к мистике. Оба испытывали страсть и имели обостренное чувство эстетизма. Личность Казановы притягивала и интриговала художника. В своих мемуарах Дали неоднократно подчеркивал, насколько он похож на этого известного авантюриста.</w:t>
      </w:r>
    </w:p>
    <w:p w:rsidR="00900AF8" w:rsidRDefault="00900AF8" w:rsidP="00900AF8"/>
    <w:p w:rsidR="00900AF8" w:rsidRDefault="00900AF8" w:rsidP="00900AF8">
      <w:r>
        <w:t xml:space="preserve">Еще одно доказательство тому — литография с необычным названием «Шесть яиц», где изображен великий обольститель, разглядывающий в лорнет дамскую ножку. Эта же дама протягивает ему шесть яиц — символ неугасающего мужского здоровья. Следующее изображение показывает, как великий Казанова в ужасе сбегает от дамы. Будучи большим поклонником </w:t>
      </w:r>
      <w:r>
        <w:lastRenderedPageBreak/>
        <w:t>Фрейда и психоанализа, Дали показывает: в каждом мужчине, даже в том, которого называют «развратником», живет маленький мальчик. И это заявление намного «</w:t>
      </w:r>
      <w:proofErr w:type="spellStart"/>
      <w:r>
        <w:t>эпатажней</w:t>
      </w:r>
      <w:proofErr w:type="spellEnd"/>
      <w:r>
        <w:t>» всех откровенных иллюстраций к рассказам де Сада.</w:t>
      </w:r>
    </w:p>
    <w:p w:rsidR="00900AF8" w:rsidRDefault="00900AF8" w:rsidP="00900AF8"/>
    <w:p w:rsidR="00900AF8" w:rsidRDefault="00900AF8" w:rsidP="00900AF8">
      <w:r>
        <w:t>Причина № 5 — взглянуть на мир по-новому</w:t>
      </w:r>
    </w:p>
    <w:p w:rsidR="00900AF8" w:rsidRDefault="00900AF8" w:rsidP="00900AF8"/>
    <w:p w:rsidR="00900AF8" w:rsidRDefault="00900AF8" w:rsidP="00900AF8">
      <w:r>
        <w:t>«Я художник, я так вижу» — сегодня эта фраза все чаще звучит в анекдотах. На этой выставке она вызывает не столько улыбку, сколько искреннее желание задуматься, переосмыслить свое отношение к искусству и к жизни.</w:t>
      </w:r>
    </w:p>
    <w:p w:rsidR="00900AF8" w:rsidRDefault="00900AF8" w:rsidP="00900AF8"/>
    <w:p w:rsidR="00900AF8" w:rsidRDefault="00900AF8" w:rsidP="00900AF8">
      <w:r>
        <w:t xml:space="preserve">— Все эти литографии для того зрителя, который действительно будет вглядываться, — считает Александра </w:t>
      </w:r>
      <w:proofErr w:type="spellStart"/>
      <w:r>
        <w:t>Веренская</w:t>
      </w:r>
      <w:proofErr w:type="spellEnd"/>
      <w:r>
        <w:t>. — С первого раза многие из них кажутся сумбурными, непонятными. Вот, например, поди догадайся, почему рядом с кормящей ребенка женщиной изображен жонглер?</w:t>
      </w:r>
    </w:p>
    <w:p w:rsidR="00900AF8" w:rsidRDefault="00900AF8" w:rsidP="00900AF8"/>
    <w:p w:rsidR="00900AF8" w:rsidRDefault="00900AF8" w:rsidP="00900AF8">
      <w:r>
        <w:t xml:space="preserve">Эта работа — часть одной из самых необычных серий работ Пикассо под названием «Пикассо и человеческая комедия». На первый взгляд, это и не работы серьезного художника, а просто баловство какое-то. На самом деле — это непростые по технике исполнения литографии и офорты. Написаны они в очень сложный для художника период, накануне 72-летия его оставила гражданская жена </w:t>
      </w:r>
      <w:proofErr w:type="spellStart"/>
      <w:r>
        <w:t>Француаза</w:t>
      </w:r>
      <w:proofErr w:type="spellEnd"/>
      <w:r>
        <w:t xml:space="preserve"> Жило, забрав с собой сына и дочь. Привычный мир Пикассо рухнул, и все, что окружает его сейчас, воспринимается не иначе как декорации к странной трагикомедии под названием «Жизнь».</w:t>
      </w:r>
    </w:p>
    <w:p w:rsidR="00900AF8" w:rsidRDefault="00900AF8" w:rsidP="00900AF8"/>
    <w:p w:rsidR="00900AF8" w:rsidRDefault="00900AF8" w:rsidP="00900AF8">
      <w:r>
        <w:t xml:space="preserve">— Многие, посмотрев на работы из этой серии, пожав плечами, говорят: «Мой ребенок примерно так же рисует», — заключает Александра </w:t>
      </w:r>
      <w:proofErr w:type="spellStart"/>
      <w:r>
        <w:t>Веренская</w:t>
      </w:r>
      <w:proofErr w:type="spellEnd"/>
      <w:r>
        <w:t>. — На деле же наивность и детскость этих работ весьма наиграна. Это не значит, что Пикассо рисовать не умел — у него есть замечательные образцы живописи в академических стилях. Просто это как раз тот творец, который на протяжении всего своего бытия, пытался отыскать себя и свое место в этой жизни — в том числе, и через эксперименты в искусстве.</w:t>
      </w:r>
    </w:p>
    <w:p w:rsidR="00900AF8" w:rsidRDefault="00900AF8" w:rsidP="00900AF8"/>
    <w:p w:rsidR="00900AF8" w:rsidRDefault="00900AF8" w:rsidP="00900AF8">
      <w:r>
        <w:t>Знаменитое утверждение Шекспира «Весь мир — театр» прослеживается и в иллюстрации Сальвадора Дали к пьесам маркиза де Сада. В этих 25 литографиях все страсти и эмоции показаны как бы на сцене. Есть герои, которые рассказывают миру о своих чувствах, преступлениях и переживаниях, не боясь всеобщего непонимания и осуждения. С другой стороны, толпа зрителей, которые жадно ловят каждое слово, обсуждают, сплетничают и злословят. По какую сторону жизненного театра окажется человек, рассматривающий сегодня гравюры Дали, решать только ему самому.</w:t>
      </w:r>
    </w:p>
    <w:p w:rsidR="00900AF8" w:rsidRDefault="00900AF8" w:rsidP="00900AF8"/>
    <w:p w:rsidR="00900AF8" w:rsidRDefault="00900AF8" w:rsidP="00900AF8">
      <w:r>
        <w:t>Можно по-разному относиться к Дали и Пикассо — как к гениям или как к эпатажным безумцам. Бесспорно только одно, они показывают нам, что великий театр под названием «Жизнь» состоит из сцен страстей и чувств, сливающихся в единую рапсодию. Без этих страстей и эмоций — жизнь бесцветна, как холст без рисунка.</w:t>
      </w:r>
    </w:p>
    <w:p w:rsidR="00900AF8" w:rsidRDefault="00900AF8" w:rsidP="00900AF8"/>
    <w:p w:rsidR="00900AF8" w:rsidRDefault="00900AF8" w:rsidP="00900AF8">
      <w:r>
        <w:lastRenderedPageBreak/>
        <w:t xml:space="preserve">Надежда </w:t>
      </w:r>
      <w:proofErr w:type="spellStart"/>
      <w:r>
        <w:t>Гусевская</w:t>
      </w:r>
      <w:proofErr w:type="spellEnd"/>
      <w:r>
        <w:t>, IRK.ru</w:t>
      </w:r>
    </w:p>
    <w:p w:rsidR="00900AF8" w:rsidRDefault="00900AF8" w:rsidP="00900AF8">
      <w:r>
        <w:t>URL: http://www.irk.ru/news/articles/20141111/reason/</w:t>
      </w:r>
    </w:p>
    <w:p w:rsidR="00090363" w:rsidRDefault="00900AF8" w:rsidP="00900AF8">
      <w:r>
        <w:t>Читайте далее: http://www.irk.ru/news/articles/20141111/reason/</w:t>
      </w:r>
    </w:p>
    <w:sectPr w:rsidR="0009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8"/>
    <w:rsid w:val="00090363"/>
    <w:rsid w:val="00635AAE"/>
    <w:rsid w:val="00900AF8"/>
    <w:rsid w:val="00C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1DE4"/>
  <w15:chartTrackingRefBased/>
  <w15:docId w15:val="{CCCB056B-0DA1-4FF0-8E22-B0CD3921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2017-01-06T12:17:00Z</dcterms:created>
  <dcterms:modified xsi:type="dcterms:W3CDTF">2017-01-06T12:19:00Z</dcterms:modified>
</cp:coreProperties>
</file>