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По умолчанию"/>
        <w:bidi w:val="0"/>
        <w:ind w:left="0" w:right="0" w:firstLine="0"/>
        <w:jc w:val="left"/>
        <w:rPr>
          <w:color w:val="484848"/>
          <w:sz w:val="28"/>
          <w:szCs w:val="28"/>
          <w:rtl w:val="0"/>
        </w:rPr>
      </w:pPr>
      <w:r>
        <w:rPr>
          <w:color w:val="484848"/>
          <w:sz w:val="28"/>
          <w:szCs w:val="28"/>
          <w:rtl w:val="0"/>
        </w:rPr>
        <w:t xml:space="preserve">Петерсон </w:t>
      </w:r>
      <w:r>
        <w:rPr>
          <w:rStyle w:val="Hyperlink.0"/>
          <w:color w:val="434343"/>
          <w:sz w:val="28"/>
          <w:szCs w:val="28"/>
          <w:u w:val="single" w:color="434343"/>
          <w:rtl w:val="0"/>
        </w:rPr>
        <w:fldChar w:fldCharType="begin" w:fldLock="0"/>
      </w:r>
      <w:r>
        <w:rPr>
          <w:rStyle w:val="Hyperlink.0"/>
          <w:color w:val="434343"/>
          <w:sz w:val="28"/>
          <w:szCs w:val="28"/>
          <w:u w:val="single" w:color="434343"/>
          <w:rtl w:val="0"/>
        </w:rPr>
        <w:instrText xml:space="preserve"> HYPERLINK "http://onlinelibrary.wiley.com/doi/10.1111/j.1467-8624.2011.01597.x/abstract"</w:instrText>
      </w:r>
      <w:r>
        <w:rPr>
          <w:rStyle w:val="Hyperlink.0"/>
          <w:color w:val="434343"/>
          <w:sz w:val="28"/>
          <w:szCs w:val="28"/>
          <w:u w:val="single" w:color="434343"/>
          <w:rtl w:val="0"/>
        </w:rPr>
        <w:fldChar w:fldCharType="separate" w:fldLock="0"/>
      </w:r>
      <w:r>
        <w:rPr>
          <w:rStyle w:val="Hyperlink.0"/>
          <w:color w:val="434343"/>
          <w:sz w:val="28"/>
          <w:szCs w:val="28"/>
          <w:u w:val="single" w:color="434343"/>
          <w:rtl w:val="0"/>
        </w:rPr>
        <w:t>провела</w:t>
      </w:r>
      <w:r>
        <w:rPr>
          <w:color w:val="484848"/>
          <w:sz w:val="28"/>
          <w:szCs w:val="28"/>
          <w:rtl w:val="0"/>
        </w:rPr>
        <w:fldChar w:fldCharType="end" w:fldLock="0"/>
      </w:r>
      <w:r>
        <w:rPr>
          <w:color w:val="484848"/>
          <w:sz w:val="28"/>
          <w:szCs w:val="28"/>
          <w:rtl w:val="0"/>
          <w:lang w:val="ru-RU"/>
        </w:rPr>
        <w:t xml:space="preserve"> эксперимент</w:t>
      </w:r>
      <w:r>
        <w:rPr>
          <w:color w:val="484848"/>
          <w:sz w:val="28"/>
          <w:szCs w:val="28"/>
          <w:rtl w:val="0"/>
        </w:rPr>
        <w:t xml:space="preserve">, </w:t>
      </w:r>
      <w:r>
        <w:rPr>
          <w:color w:val="484848"/>
          <w:sz w:val="28"/>
          <w:szCs w:val="28"/>
          <w:rtl w:val="0"/>
          <w:lang w:val="ru-RU"/>
        </w:rPr>
        <w:t>в ходе которого пытался обвести вокруг пальца ряд малышей</w:t>
      </w:r>
      <w:r>
        <w:rPr>
          <w:color w:val="484848"/>
          <w:sz w:val="28"/>
          <w:szCs w:val="28"/>
          <w:rtl w:val="0"/>
        </w:rPr>
        <w:t xml:space="preserve">, </w:t>
      </w:r>
      <w:r>
        <w:rPr>
          <w:color w:val="484848"/>
          <w:sz w:val="28"/>
          <w:szCs w:val="28"/>
          <w:rtl w:val="0"/>
          <w:lang w:val="ru-RU"/>
        </w:rPr>
        <w:t>заставляя их припомнить несуществующие события — большинство не повелись</w:t>
      </w:r>
      <w:r>
        <w:rPr>
          <w:color w:val="484848"/>
          <w:sz w:val="28"/>
          <w:szCs w:val="28"/>
          <w:rtl w:val="0"/>
        </w:rPr>
        <w:t xml:space="preserve">. </w:t>
      </w:r>
      <w:r>
        <w:rPr>
          <w:color w:val="484848"/>
          <w:sz w:val="28"/>
          <w:szCs w:val="28"/>
          <w:rtl w:val="0"/>
          <w:lang w:val="ru-RU"/>
        </w:rPr>
        <w:t>Что же касается причин</w:t>
      </w:r>
      <w:r>
        <w:rPr>
          <w:color w:val="484848"/>
          <w:sz w:val="28"/>
          <w:szCs w:val="28"/>
          <w:rtl w:val="0"/>
        </w:rPr>
        <w:t xml:space="preserve">, </w:t>
      </w:r>
      <w:r>
        <w:rPr>
          <w:color w:val="484848"/>
          <w:sz w:val="28"/>
          <w:szCs w:val="28"/>
          <w:rtl w:val="0"/>
          <w:lang w:val="ru-RU"/>
        </w:rPr>
        <w:t>по которым старшие дети и взрослые начинают заполнять пробелы никогда не происходившими событиями</w:t>
      </w:r>
      <w:r>
        <w:rPr>
          <w:color w:val="484848"/>
          <w:sz w:val="28"/>
          <w:szCs w:val="28"/>
          <w:rtl w:val="0"/>
        </w:rPr>
        <w:t xml:space="preserve">, </w:t>
      </w:r>
      <w:r>
        <w:rPr>
          <w:color w:val="484848"/>
          <w:sz w:val="28"/>
          <w:szCs w:val="28"/>
          <w:rtl w:val="0"/>
          <w:lang w:val="ru-RU"/>
        </w:rPr>
        <w:t>психолог указывает</w:t>
      </w:r>
      <w:r>
        <w:rPr>
          <w:color w:val="484848"/>
          <w:sz w:val="28"/>
          <w:szCs w:val="28"/>
          <w:rtl w:val="0"/>
        </w:rPr>
        <w:t xml:space="preserve">, </w:t>
      </w:r>
      <w:r>
        <w:rPr>
          <w:color w:val="484848"/>
          <w:sz w:val="28"/>
          <w:szCs w:val="28"/>
          <w:rtl w:val="0"/>
          <w:lang w:val="ru-RU"/>
        </w:rPr>
        <w:t>что память — это фундаментальная когнитивная активность</w:t>
      </w:r>
      <w:r>
        <w:rPr>
          <w:color w:val="484848"/>
          <w:sz w:val="28"/>
          <w:szCs w:val="28"/>
          <w:rtl w:val="0"/>
        </w:rPr>
        <w:t xml:space="preserve">, </w:t>
      </w:r>
      <w:r>
        <w:rPr>
          <w:color w:val="484848"/>
          <w:sz w:val="28"/>
          <w:szCs w:val="28"/>
          <w:rtl w:val="0"/>
          <w:lang w:val="ru-RU"/>
        </w:rPr>
        <w:t>которую мы используем для того</w:t>
      </w:r>
      <w:r>
        <w:rPr>
          <w:color w:val="484848"/>
          <w:sz w:val="28"/>
          <w:szCs w:val="28"/>
          <w:rtl w:val="0"/>
        </w:rPr>
        <w:t xml:space="preserve">, </w:t>
      </w:r>
      <w:r>
        <w:rPr>
          <w:color w:val="484848"/>
          <w:sz w:val="28"/>
          <w:szCs w:val="28"/>
          <w:rtl w:val="0"/>
          <w:lang w:val="ru-RU"/>
        </w:rPr>
        <w:t>чтобы понять мир</w:t>
      </w:r>
      <w:r>
        <w:rPr>
          <w:color w:val="484848"/>
          <w:sz w:val="28"/>
          <w:szCs w:val="28"/>
          <w:rtl w:val="0"/>
        </w:rPr>
        <w:t xml:space="preserve">, </w:t>
      </w:r>
      <w:r>
        <w:rPr>
          <w:color w:val="484848"/>
          <w:sz w:val="28"/>
          <w:szCs w:val="28"/>
          <w:rtl w:val="0"/>
          <w:lang w:val="ru-RU"/>
        </w:rPr>
        <w:t>и это понимание часто требует более полного нарратива</w:t>
      </w:r>
      <w:r>
        <w:rPr>
          <w:color w:val="484848"/>
          <w:sz w:val="28"/>
          <w:szCs w:val="28"/>
          <w:rtl w:val="0"/>
        </w:rPr>
        <w:t xml:space="preserve">, </w:t>
      </w:r>
      <w:r>
        <w:rPr>
          <w:color w:val="484848"/>
          <w:sz w:val="28"/>
          <w:szCs w:val="28"/>
          <w:rtl w:val="0"/>
          <w:lang w:val="ru-RU"/>
        </w:rPr>
        <w:t>чем могут предоставить наши настоящие воспоминания</w:t>
      </w:r>
      <w:r>
        <w:rPr>
          <w:color w:val="484848"/>
          <w:sz w:val="28"/>
          <w:szCs w:val="28"/>
          <w:rtl w:val="0"/>
        </w:rPr>
        <w:t>.</w:t>
      </w:r>
    </w:p>
    <w:p>
      <w:pPr>
        <w:pStyle w:val="По умолчанию"/>
        <w:bidi w:val="0"/>
        <w:ind w:left="0" w:right="0" w:firstLine="0"/>
        <w:jc w:val="left"/>
        <w:rPr>
          <w:color w:val="484848"/>
          <w:sz w:val="28"/>
          <w:szCs w:val="28"/>
          <w:rtl w:val="0"/>
        </w:rPr>
      </w:pPr>
      <w:r>
        <w:rPr>
          <w:color w:val="484848"/>
          <w:sz w:val="28"/>
          <w:szCs w:val="28"/>
          <w:rtl w:val="0"/>
          <w:lang w:val="ru-RU"/>
        </w:rPr>
        <w:t>По мере того</w:t>
      </w:r>
      <w:r>
        <w:rPr>
          <w:color w:val="484848"/>
          <w:sz w:val="28"/>
          <w:szCs w:val="28"/>
          <w:rtl w:val="0"/>
        </w:rPr>
        <w:t xml:space="preserve">, </w:t>
      </w:r>
      <w:r>
        <w:rPr>
          <w:color w:val="484848"/>
          <w:sz w:val="28"/>
          <w:szCs w:val="28"/>
          <w:rtl w:val="0"/>
          <w:lang w:val="ru-RU"/>
        </w:rPr>
        <w:t>как человек взрослеет</w:t>
      </w:r>
      <w:r>
        <w:rPr>
          <w:color w:val="484848"/>
          <w:sz w:val="28"/>
          <w:szCs w:val="28"/>
          <w:rtl w:val="0"/>
        </w:rPr>
        <w:t xml:space="preserve">, </w:t>
      </w:r>
      <w:r>
        <w:rPr>
          <w:color w:val="484848"/>
          <w:sz w:val="28"/>
          <w:szCs w:val="28"/>
          <w:rtl w:val="0"/>
          <w:lang w:val="ru-RU"/>
        </w:rPr>
        <w:t>ему становится все проще объединять реальные воспоминания с другими когнитивными сигналами — всем тем</w:t>
      </w:r>
      <w:r>
        <w:rPr>
          <w:color w:val="484848"/>
          <w:sz w:val="28"/>
          <w:szCs w:val="28"/>
          <w:rtl w:val="0"/>
        </w:rPr>
        <w:t xml:space="preserve">, </w:t>
      </w:r>
      <w:r>
        <w:rPr>
          <w:color w:val="484848"/>
          <w:sz w:val="28"/>
          <w:szCs w:val="28"/>
          <w:rtl w:val="0"/>
          <w:lang w:val="ru-RU"/>
        </w:rPr>
        <w:t>что было получено из книг</w:t>
      </w:r>
      <w:r>
        <w:rPr>
          <w:color w:val="484848"/>
          <w:sz w:val="28"/>
          <w:szCs w:val="28"/>
          <w:rtl w:val="0"/>
        </w:rPr>
        <w:t xml:space="preserve">, </w:t>
      </w:r>
      <w:r>
        <w:rPr>
          <w:color w:val="484848"/>
          <w:sz w:val="28"/>
          <w:szCs w:val="28"/>
          <w:rtl w:val="0"/>
        </w:rPr>
        <w:t>телепередач</w:t>
      </w:r>
      <w:r>
        <w:rPr>
          <w:color w:val="484848"/>
          <w:sz w:val="28"/>
          <w:szCs w:val="28"/>
          <w:rtl w:val="0"/>
        </w:rPr>
        <w:t xml:space="preserve">, </w:t>
      </w:r>
      <w:r>
        <w:rPr>
          <w:color w:val="484848"/>
          <w:sz w:val="28"/>
          <w:szCs w:val="28"/>
          <w:rtl w:val="0"/>
          <w:lang w:val="ru-RU"/>
        </w:rPr>
        <w:t>кино и непосредственного общения</w:t>
      </w:r>
      <w:r>
        <w:rPr>
          <w:color w:val="484848"/>
          <w:sz w:val="28"/>
          <w:szCs w:val="28"/>
          <w:rtl w:val="0"/>
        </w:rPr>
        <w:t xml:space="preserve">. </w:t>
      </w:r>
      <w:r>
        <w:rPr>
          <w:color w:val="484848"/>
          <w:sz w:val="28"/>
          <w:szCs w:val="28"/>
          <w:rtl w:val="0"/>
          <w:lang w:val="ru-RU"/>
        </w:rPr>
        <w:t>Резник рассказал мне об отчетливом воспоминании</w:t>
      </w:r>
      <w:r>
        <w:rPr>
          <w:color w:val="484848"/>
          <w:sz w:val="28"/>
          <w:szCs w:val="28"/>
          <w:rtl w:val="0"/>
        </w:rPr>
        <w:t xml:space="preserve">, </w:t>
      </w:r>
      <w:r>
        <w:rPr>
          <w:color w:val="484848"/>
          <w:sz w:val="28"/>
          <w:szCs w:val="28"/>
          <w:rtl w:val="0"/>
          <w:lang w:val="ru-RU"/>
        </w:rPr>
        <w:t>как он с сестрой едет сначала в игрушечном вагончике</w:t>
      </w:r>
      <w:r>
        <w:rPr>
          <w:color w:val="484848"/>
          <w:sz w:val="28"/>
          <w:szCs w:val="28"/>
          <w:rtl w:val="0"/>
        </w:rPr>
        <w:t xml:space="preserve">, </w:t>
      </w:r>
      <w:r>
        <w:rPr>
          <w:color w:val="484848"/>
          <w:sz w:val="28"/>
          <w:szCs w:val="28"/>
          <w:rtl w:val="0"/>
          <w:lang w:val="ru-RU"/>
        </w:rPr>
        <w:t>а потом на тракторе</w:t>
      </w:r>
      <w:r>
        <w:rPr>
          <w:color w:val="484848"/>
          <w:sz w:val="28"/>
          <w:szCs w:val="28"/>
          <w:rtl w:val="0"/>
        </w:rPr>
        <w:t xml:space="preserve">. </w:t>
      </w:r>
      <w:r>
        <w:rPr>
          <w:color w:val="484848"/>
          <w:sz w:val="28"/>
          <w:szCs w:val="28"/>
          <w:rtl w:val="0"/>
          <w:lang w:val="ru-RU"/>
        </w:rPr>
        <w:t>Проблема в том</w:t>
      </w:r>
      <w:r>
        <w:rPr>
          <w:color w:val="484848"/>
          <w:sz w:val="28"/>
          <w:szCs w:val="28"/>
          <w:rtl w:val="0"/>
        </w:rPr>
        <w:t xml:space="preserve">, </w:t>
      </w:r>
      <w:r>
        <w:rPr>
          <w:color w:val="484848"/>
          <w:sz w:val="28"/>
          <w:szCs w:val="28"/>
          <w:rtl w:val="0"/>
          <w:lang w:val="ru-RU"/>
        </w:rPr>
        <w:t>что он не вспоминал</w:t>
      </w:r>
      <w:r>
        <w:rPr>
          <w:color w:val="484848"/>
          <w:sz w:val="28"/>
          <w:szCs w:val="28"/>
          <w:rtl w:val="0"/>
        </w:rPr>
        <w:t xml:space="preserve">, </w:t>
      </w:r>
      <w:r>
        <w:rPr>
          <w:color w:val="484848"/>
          <w:sz w:val="28"/>
          <w:szCs w:val="28"/>
          <w:rtl w:val="0"/>
          <w:lang w:val="ru-RU"/>
        </w:rPr>
        <w:t>как ехал</w:t>
      </w:r>
      <w:r>
        <w:rPr>
          <w:color w:val="484848"/>
          <w:sz w:val="28"/>
          <w:szCs w:val="28"/>
          <w:rtl w:val="0"/>
        </w:rPr>
        <w:t xml:space="preserve">, </w:t>
      </w:r>
      <w:r>
        <w:rPr>
          <w:color w:val="484848"/>
          <w:sz w:val="28"/>
          <w:szCs w:val="28"/>
          <w:rtl w:val="0"/>
          <w:lang w:val="ru-RU"/>
        </w:rPr>
        <w:t>а мысленно видел себя едущим</w:t>
      </w:r>
      <w:r>
        <w:rPr>
          <w:color w:val="484848"/>
          <w:sz w:val="28"/>
          <w:szCs w:val="28"/>
          <w:rtl w:val="0"/>
        </w:rPr>
        <w:t xml:space="preserve">. </w:t>
      </w:r>
      <w:r>
        <w:rPr>
          <w:color w:val="484848"/>
          <w:sz w:val="28"/>
          <w:szCs w:val="28"/>
          <w:rtl w:val="0"/>
          <w:lang w:val="ru-RU"/>
        </w:rPr>
        <w:t>Отгадка нашлась в старой фотографии</w:t>
      </w:r>
      <w:r>
        <w:rPr>
          <w:color w:val="484848"/>
          <w:sz w:val="28"/>
          <w:szCs w:val="28"/>
          <w:rtl w:val="0"/>
        </w:rPr>
        <w:t xml:space="preserve">, </w:t>
      </w:r>
      <w:r>
        <w:rPr>
          <w:color w:val="484848"/>
          <w:sz w:val="28"/>
          <w:szCs w:val="28"/>
          <w:rtl w:val="0"/>
          <w:lang w:val="ru-RU"/>
        </w:rPr>
        <w:t>на которой запечатлены они с сестрой в этом самом детском транспорте</w:t>
      </w:r>
      <w:r>
        <w:rPr>
          <w:color w:val="484848"/>
          <w:sz w:val="28"/>
          <w:szCs w:val="28"/>
          <w:rtl w:val="0"/>
        </w:rPr>
        <w:t xml:space="preserve">. </w:t>
      </w:r>
      <w:r>
        <w:rPr>
          <w:color w:val="484848"/>
          <w:sz w:val="28"/>
          <w:szCs w:val="28"/>
          <w:rtl w:val="0"/>
          <w:lang w:val="ru-RU"/>
        </w:rPr>
        <w:t>Резник забыл</w:t>
      </w:r>
      <w:r>
        <w:rPr>
          <w:color w:val="484848"/>
          <w:sz w:val="28"/>
          <w:szCs w:val="28"/>
          <w:rtl w:val="0"/>
        </w:rPr>
        <w:t xml:space="preserve">, </w:t>
      </w:r>
      <w:r>
        <w:rPr>
          <w:color w:val="484848"/>
          <w:sz w:val="28"/>
          <w:szCs w:val="28"/>
          <w:rtl w:val="0"/>
          <w:lang w:val="ru-RU"/>
        </w:rPr>
        <w:t>что видел снимок</w:t>
      </w:r>
      <w:r>
        <w:rPr>
          <w:color w:val="484848"/>
          <w:sz w:val="28"/>
          <w:szCs w:val="28"/>
          <w:rtl w:val="0"/>
        </w:rPr>
        <w:t xml:space="preserve">, </w:t>
      </w:r>
      <w:r>
        <w:rPr>
          <w:color w:val="484848"/>
          <w:sz w:val="28"/>
          <w:szCs w:val="28"/>
          <w:rtl w:val="0"/>
          <w:lang w:val="ru-RU"/>
        </w:rPr>
        <w:t>но его содержание отложилось и трансформировалось в ясное воспоминание о том</w:t>
      </w:r>
      <w:r>
        <w:rPr>
          <w:color w:val="484848"/>
          <w:sz w:val="28"/>
          <w:szCs w:val="28"/>
          <w:rtl w:val="0"/>
        </w:rPr>
        <w:t xml:space="preserve">, </w:t>
      </w:r>
      <w:r>
        <w:rPr>
          <w:color w:val="484848"/>
          <w:sz w:val="28"/>
          <w:szCs w:val="28"/>
          <w:rtl w:val="0"/>
          <w:lang w:val="ru-RU"/>
        </w:rPr>
        <w:t>чего он на самом деле не запомнил</w:t>
      </w:r>
      <w:r>
        <w:rPr>
          <w:color w:val="484848"/>
          <w:sz w:val="28"/>
          <w:szCs w:val="28"/>
          <w:rtl w:val="0"/>
        </w:rPr>
        <w:t>.</w:t>
      </w:r>
    </w:p>
    <w:p>
      <w:pPr>
        <w:pStyle w:val="По умолчанию"/>
        <w:bidi w:val="0"/>
        <w:ind w:left="0" w:right="0" w:firstLine="0"/>
        <w:jc w:val="left"/>
        <w:rPr>
          <w:color w:val="484848"/>
          <w:sz w:val="28"/>
          <w:szCs w:val="28"/>
          <w:rtl w:val="0"/>
        </w:rPr>
      </w:pPr>
    </w:p>
    <w:p>
      <w:pPr>
        <w:pStyle w:val="По умолчанию"/>
        <w:bidi w:val="0"/>
        <w:ind w:left="0" w:right="0" w:firstLine="0"/>
        <w:jc w:val="left"/>
        <w:rPr>
          <w:color w:val="484848"/>
          <w:sz w:val="28"/>
          <w:szCs w:val="28"/>
          <w:rtl w:val="0"/>
        </w:rPr>
      </w:pPr>
      <w:r>
        <w:rPr>
          <w:color w:val="484848"/>
          <w:sz w:val="28"/>
          <w:szCs w:val="28"/>
          <w:rtl w:val="0"/>
          <w:lang w:val="en-US"/>
        </w:rPr>
        <w:t>Peterson has carried out an experiment, in which he tried to take little children for a ride by making them to recall some non-existent events - most of kids didn't buy it. Talking about the reasons of phenomenon, when older children and adults start to fill in the memory blanks by events that actually never happened, psychologist assert that a memory - is a fundamental cognitive activity, which is used to understand the world and this understanding often requires fuller narrative, then our memories can offer.</w:t>
      </w:r>
    </w:p>
    <w:p>
      <w:pPr>
        <w:pStyle w:val="По умолчанию"/>
        <w:bidi w:val="0"/>
        <w:ind w:left="0" w:right="0" w:firstLine="0"/>
        <w:jc w:val="left"/>
        <w:rPr>
          <w:rtl w:val="0"/>
        </w:rPr>
      </w:pPr>
      <w:r>
        <w:rPr>
          <w:color w:val="484848"/>
          <w:sz w:val="28"/>
          <w:szCs w:val="28"/>
          <w:rtl w:val="0"/>
          <w:lang w:val="en-US"/>
        </w:rPr>
        <w:t>As a person becomes older, it becomes easier for him to combine real memories with other cognitive signals - everything received from the books, TV shows, movies and communication. Resnik has told me about one bold reminiscence, in which he and his sister move first in a toylike car and then in an agrimotor. The problem is, that he wasn't recollecting how he moved, but he was imagining himself already moving. The answer was found on one old photo, which demonstrated him and his sister sitting in this toylike transport. So Resnik forgot that he's seen this photo, but it</w:t>
      </w:r>
      <w:r>
        <w:rPr>
          <w:color w:val="484848"/>
          <w:sz w:val="28"/>
          <w:szCs w:val="28"/>
          <w:rtl w:val="0"/>
          <w:lang w:val="en-US"/>
        </w:rPr>
        <w:t>’</w:t>
      </w:r>
      <w:r>
        <w:rPr>
          <w:color w:val="484848"/>
          <w:sz w:val="28"/>
          <w:szCs w:val="28"/>
          <w:rtl w:val="0"/>
          <w:lang w:val="en-US"/>
        </w:rPr>
        <w:t>s content has been saved and transformed in his mind into the bright memory of what he actually didn't even remember.</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rPr>
  </w:style>
  <w:style w:type="character" w:styleId="Нет">
    <w:name w:val="Нет"/>
  </w:style>
  <w:style w:type="character" w:styleId="Hyperlink.0">
    <w:name w:val="Hyperlink.0"/>
    <w:basedOn w:val="Нет"/>
    <w:next w:val="Hyperlink.0"/>
    <w:rPr>
      <w:color w:val="434343"/>
      <w:u w:val="single" w:color="434343"/>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