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Министерство образования и науки Российской Федерации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Федеральное государственное автономное образовательное учреждение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высшего профессионального образования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>«</w:t>
      </w:r>
      <w:proofErr w:type="gramStart"/>
      <w:r w:rsidRPr="0009624E">
        <w:rPr>
          <w:b/>
          <w:sz w:val="32"/>
          <w:szCs w:val="32"/>
        </w:rPr>
        <w:t>СЕВЕРО-КАВКАЗСКИЙ</w:t>
      </w:r>
      <w:proofErr w:type="gramEnd"/>
      <w:r w:rsidRPr="0009624E">
        <w:rPr>
          <w:b/>
          <w:sz w:val="32"/>
          <w:szCs w:val="32"/>
        </w:rPr>
        <w:t xml:space="preserve"> ФЕДЕРАЛЬНЫЙ УНИВЕРСИТЕТ»</w:t>
      </w:r>
    </w:p>
    <w:p w:rsidR="00840DEC" w:rsidRPr="0009624E" w:rsidRDefault="00840DEC" w:rsidP="00840DEC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филиал</w:t>
      </w:r>
      <w:r w:rsidRPr="0009624E">
        <w:rPr>
          <w:b/>
          <w:sz w:val="32"/>
          <w:szCs w:val="32"/>
        </w:rPr>
        <w:t xml:space="preserve"> в </w:t>
      </w:r>
      <w:proofErr w:type="gramStart"/>
      <w:r w:rsidRPr="0009624E">
        <w:rPr>
          <w:b/>
          <w:sz w:val="32"/>
          <w:szCs w:val="32"/>
        </w:rPr>
        <w:t>г</w:t>
      </w:r>
      <w:proofErr w:type="gramEnd"/>
      <w:r w:rsidRPr="0009624E">
        <w:rPr>
          <w:b/>
          <w:sz w:val="32"/>
          <w:szCs w:val="32"/>
        </w:rPr>
        <w:t>. Пятигорск</w:t>
      </w:r>
      <w:r>
        <w:rPr>
          <w:b/>
          <w:sz w:val="32"/>
          <w:szCs w:val="32"/>
        </w:rPr>
        <w:t>е</w:t>
      </w:r>
      <w:r w:rsidRPr="0009624E">
        <w:rPr>
          <w:b/>
          <w:sz w:val="32"/>
          <w:szCs w:val="32"/>
        </w:rPr>
        <w:t>.</w:t>
      </w:r>
    </w:p>
    <w:p w:rsidR="00840DEC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840DEC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840DEC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  <w:bookmarkStart w:id="0" w:name="_GoBack"/>
      <w:bookmarkEnd w:id="0"/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i/>
          <w:sz w:val="96"/>
          <w:szCs w:val="32"/>
        </w:rPr>
      </w:pPr>
      <w:r w:rsidRPr="0009624E">
        <w:rPr>
          <w:b/>
          <w:i/>
          <w:sz w:val="96"/>
          <w:szCs w:val="32"/>
        </w:rPr>
        <w:t>РЕФЕРАТ</w:t>
      </w:r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09624E">
        <w:rPr>
          <w:b/>
          <w:sz w:val="32"/>
          <w:szCs w:val="32"/>
        </w:rPr>
        <w:t xml:space="preserve">ПО ДИСЦИПЛИНЕ: </w:t>
      </w:r>
      <w:r>
        <w:rPr>
          <w:sz w:val="32"/>
          <w:szCs w:val="32"/>
          <w:u w:val="single"/>
        </w:rPr>
        <w:t>ПЛАНОВАЯ НАУЧНО-ИССЛЕДОВАТЕЛЬСКАЯ РАБОТА</w:t>
      </w:r>
    </w:p>
    <w:p w:rsidR="00840DEC" w:rsidRPr="00E5350F" w:rsidRDefault="00840DEC" w:rsidP="00840DEC">
      <w:pPr>
        <w:spacing w:line="360" w:lineRule="auto"/>
        <w:ind w:left="1070"/>
        <w:rPr>
          <w:sz w:val="32"/>
          <w:szCs w:val="24"/>
          <w:u w:val="single"/>
        </w:rPr>
      </w:pPr>
      <w:r w:rsidRPr="0009624E">
        <w:rPr>
          <w:b/>
          <w:sz w:val="32"/>
          <w:szCs w:val="32"/>
        </w:rPr>
        <w:t xml:space="preserve">НА ТЕМУ: </w:t>
      </w:r>
      <w:r w:rsidRPr="001C2697">
        <w:rPr>
          <w:b/>
          <w:sz w:val="32"/>
          <w:szCs w:val="32"/>
          <w:u w:val="single"/>
        </w:rPr>
        <w:t>«</w:t>
      </w:r>
      <w:r w:rsidRPr="00E5350F">
        <w:rPr>
          <w:sz w:val="32"/>
          <w:szCs w:val="24"/>
          <w:u w:val="single"/>
        </w:rPr>
        <w:t>Новые технологии проектирования и анализа систем. Достоинства и недостатки их использования»</w:t>
      </w:r>
    </w:p>
    <w:p w:rsidR="00840DEC" w:rsidRPr="0009624E" w:rsidRDefault="00840DEC" w:rsidP="00840DEC">
      <w:pPr>
        <w:spacing w:line="360" w:lineRule="auto"/>
        <w:ind w:firstLine="709"/>
        <w:jc w:val="center"/>
        <w:rPr>
          <w:b/>
          <w:i/>
          <w:sz w:val="32"/>
          <w:szCs w:val="32"/>
        </w:rPr>
      </w:pPr>
    </w:p>
    <w:p w:rsidR="00840DEC" w:rsidRPr="0009624E" w:rsidRDefault="00840DEC" w:rsidP="00840DEC">
      <w:pPr>
        <w:spacing w:line="360" w:lineRule="auto"/>
        <w:ind w:firstLine="709"/>
        <w:jc w:val="right"/>
        <w:rPr>
          <w:sz w:val="32"/>
          <w:szCs w:val="32"/>
        </w:rPr>
      </w:pPr>
      <w:r w:rsidRPr="0009624E">
        <w:rPr>
          <w:b/>
          <w:i/>
          <w:sz w:val="32"/>
          <w:szCs w:val="32"/>
        </w:rPr>
        <w:t>Выполнил</w:t>
      </w:r>
      <w:r>
        <w:rPr>
          <w:b/>
          <w:i/>
          <w:sz w:val="32"/>
          <w:szCs w:val="32"/>
        </w:rPr>
        <w:t>а</w:t>
      </w:r>
      <w:r w:rsidRPr="0009624E">
        <w:rPr>
          <w:sz w:val="32"/>
          <w:szCs w:val="32"/>
        </w:rPr>
        <w:t>:</w:t>
      </w:r>
    </w:p>
    <w:p w:rsidR="00840DEC" w:rsidRPr="0009624E" w:rsidRDefault="00840DEC" w:rsidP="00840DEC">
      <w:pPr>
        <w:spacing w:line="360" w:lineRule="auto"/>
        <w:ind w:firstLine="709"/>
        <w:jc w:val="right"/>
        <w:rPr>
          <w:i/>
          <w:sz w:val="32"/>
          <w:szCs w:val="32"/>
          <w:u w:val="single"/>
        </w:rPr>
      </w:pPr>
      <w:proofErr w:type="spellStart"/>
      <w:r w:rsidRPr="0009624E">
        <w:rPr>
          <w:i/>
          <w:sz w:val="32"/>
          <w:szCs w:val="32"/>
          <w:u w:val="single"/>
        </w:rPr>
        <w:t>Беканова</w:t>
      </w:r>
      <w:proofErr w:type="spellEnd"/>
      <w:r w:rsidRPr="0009624E">
        <w:rPr>
          <w:i/>
          <w:sz w:val="32"/>
          <w:szCs w:val="32"/>
          <w:u w:val="single"/>
        </w:rPr>
        <w:t xml:space="preserve"> А.А.</w:t>
      </w:r>
    </w:p>
    <w:p w:rsidR="00840DEC" w:rsidRDefault="00840DEC" w:rsidP="00840DEC">
      <w:pPr>
        <w:spacing w:line="360" w:lineRule="auto"/>
        <w:ind w:firstLine="709"/>
        <w:jc w:val="right"/>
        <w:rPr>
          <w:b/>
          <w:i/>
          <w:sz w:val="32"/>
          <w:szCs w:val="32"/>
        </w:rPr>
      </w:pPr>
    </w:p>
    <w:p w:rsidR="00840DEC" w:rsidRPr="0009624E" w:rsidRDefault="00840DEC" w:rsidP="00840DEC">
      <w:pPr>
        <w:spacing w:line="360" w:lineRule="auto"/>
        <w:ind w:firstLine="709"/>
        <w:jc w:val="right"/>
        <w:rPr>
          <w:b/>
          <w:i/>
          <w:sz w:val="32"/>
          <w:szCs w:val="32"/>
        </w:rPr>
      </w:pPr>
      <w:r w:rsidRPr="0009624E">
        <w:rPr>
          <w:b/>
          <w:i/>
          <w:sz w:val="32"/>
          <w:szCs w:val="32"/>
        </w:rPr>
        <w:t>Проверил</w:t>
      </w:r>
      <w:r>
        <w:rPr>
          <w:b/>
          <w:i/>
          <w:sz w:val="32"/>
          <w:szCs w:val="32"/>
        </w:rPr>
        <w:t>а</w:t>
      </w:r>
      <w:r w:rsidRPr="0009624E">
        <w:rPr>
          <w:b/>
          <w:i/>
          <w:sz w:val="32"/>
          <w:szCs w:val="32"/>
        </w:rPr>
        <w:t>:</w:t>
      </w:r>
    </w:p>
    <w:p w:rsidR="00840DEC" w:rsidRPr="0009624E" w:rsidRDefault="00840DEC" w:rsidP="00840DEC">
      <w:pPr>
        <w:spacing w:line="360" w:lineRule="auto"/>
        <w:ind w:firstLine="709"/>
        <w:jc w:val="right"/>
        <w:rPr>
          <w:i/>
          <w:sz w:val="32"/>
          <w:szCs w:val="32"/>
          <w:u w:val="single"/>
        </w:rPr>
      </w:pPr>
      <w:proofErr w:type="spellStart"/>
      <w:r>
        <w:rPr>
          <w:i/>
          <w:sz w:val="32"/>
          <w:szCs w:val="32"/>
          <w:u w:val="single"/>
        </w:rPr>
        <w:t>Битюцкая</w:t>
      </w:r>
      <w:proofErr w:type="spellEnd"/>
      <w:r>
        <w:rPr>
          <w:i/>
          <w:sz w:val="32"/>
          <w:szCs w:val="32"/>
          <w:u w:val="single"/>
        </w:rPr>
        <w:t xml:space="preserve"> Н.И.</w:t>
      </w:r>
    </w:p>
    <w:p w:rsidR="00840DEC" w:rsidRDefault="00840DEC" w:rsidP="00840DEC">
      <w:pPr>
        <w:spacing w:line="360" w:lineRule="auto"/>
        <w:ind w:firstLine="709"/>
        <w:jc w:val="center"/>
        <w:rPr>
          <w:sz w:val="32"/>
          <w:szCs w:val="32"/>
        </w:rPr>
      </w:pPr>
    </w:p>
    <w:p w:rsidR="00840DEC" w:rsidRDefault="00840DEC" w:rsidP="00840DEC">
      <w:pPr>
        <w:spacing w:line="360" w:lineRule="auto"/>
        <w:ind w:firstLine="709"/>
        <w:jc w:val="center"/>
        <w:rPr>
          <w:sz w:val="32"/>
          <w:szCs w:val="32"/>
        </w:rPr>
      </w:pPr>
    </w:p>
    <w:p w:rsidR="00840DEC" w:rsidRPr="0009624E" w:rsidRDefault="00840DEC" w:rsidP="00840DEC">
      <w:pPr>
        <w:spacing w:line="360" w:lineRule="auto"/>
        <w:jc w:val="center"/>
        <w:rPr>
          <w:sz w:val="32"/>
          <w:szCs w:val="32"/>
        </w:rPr>
      </w:pPr>
    </w:p>
    <w:p w:rsidR="00840DEC" w:rsidRDefault="00840DEC" w:rsidP="00840DEC">
      <w:pPr>
        <w:spacing w:line="360" w:lineRule="auto"/>
        <w:ind w:firstLine="709"/>
        <w:jc w:val="center"/>
        <w:rPr>
          <w:sz w:val="32"/>
          <w:szCs w:val="32"/>
        </w:rPr>
      </w:pPr>
      <w:r>
        <w:rPr>
          <w:sz w:val="32"/>
          <w:szCs w:val="32"/>
        </w:rPr>
        <w:t>Пятигорск 2014</w:t>
      </w:r>
      <w:r w:rsidRPr="0009624E">
        <w:rPr>
          <w:sz w:val="32"/>
          <w:szCs w:val="32"/>
        </w:rPr>
        <w:t xml:space="preserve"> г.</w:t>
      </w:r>
    </w:p>
    <w:p w:rsidR="00950A63" w:rsidRDefault="00950A63" w:rsidP="00840DEC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840DEC">
        <w:rPr>
          <w:b/>
          <w:sz w:val="28"/>
          <w:szCs w:val="28"/>
        </w:rPr>
        <w:lastRenderedPageBreak/>
        <w:t>СОДЕРЖАНИЕ</w:t>
      </w:r>
    </w:p>
    <w:p w:rsidR="00840DEC" w:rsidRPr="00840DEC" w:rsidRDefault="00840DEC" w:rsidP="002C237F">
      <w:pPr>
        <w:spacing w:line="360" w:lineRule="auto"/>
        <w:jc w:val="both"/>
        <w:rPr>
          <w:b/>
          <w:sz w:val="28"/>
          <w:szCs w:val="28"/>
        </w:rPr>
      </w:pPr>
    </w:p>
    <w:p w:rsidR="00897D1A" w:rsidRPr="00897D1A" w:rsidRDefault="00A01994" w:rsidP="00897D1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7D1A">
        <w:rPr>
          <w:sz w:val="28"/>
          <w:szCs w:val="28"/>
        </w:rPr>
        <w:fldChar w:fldCharType="begin"/>
      </w:r>
      <w:r w:rsidR="00840DEC" w:rsidRPr="00897D1A">
        <w:rPr>
          <w:sz w:val="28"/>
          <w:szCs w:val="28"/>
        </w:rPr>
        <w:instrText xml:space="preserve"> TOC \o "1-2" \h \z \u </w:instrText>
      </w:r>
      <w:r w:rsidRPr="00897D1A">
        <w:rPr>
          <w:sz w:val="28"/>
          <w:szCs w:val="28"/>
        </w:rPr>
        <w:fldChar w:fldCharType="separate"/>
      </w:r>
      <w:hyperlink w:anchor="_Toc403747177" w:history="1">
        <w:r w:rsidR="00897D1A" w:rsidRPr="00897D1A">
          <w:rPr>
            <w:rStyle w:val="ac"/>
            <w:noProof/>
            <w:sz w:val="28"/>
            <w:szCs w:val="28"/>
          </w:rPr>
          <w:t>ВВЕДЕНИЕ</w:t>
        </w:r>
        <w:r w:rsidR="00897D1A" w:rsidRPr="00897D1A">
          <w:rPr>
            <w:noProof/>
            <w:webHidden/>
            <w:sz w:val="28"/>
            <w:szCs w:val="28"/>
          </w:rPr>
          <w:tab/>
        </w:r>
        <w:r w:rsidRPr="00897D1A">
          <w:rPr>
            <w:noProof/>
            <w:webHidden/>
            <w:sz w:val="28"/>
            <w:szCs w:val="28"/>
          </w:rPr>
          <w:fldChar w:fldCharType="begin"/>
        </w:r>
        <w:r w:rsidR="00897D1A" w:rsidRPr="00897D1A">
          <w:rPr>
            <w:noProof/>
            <w:webHidden/>
            <w:sz w:val="28"/>
            <w:szCs w:val="28"/>
          </w:rPr>
          <w:instrText xml:space="preserve"> PAGEREF _Toc403747177 \h </w:instrText>
        </w:r>
        <w:r w:rsidRPr="00897D1A">
          <w:rPr>
            <w:noProof/>
            <w:webHidden/>
            <w:sz w:val="28"/>
            <w:szCs w:val="28"/>
          </w:rPr>
        </w:r>
        <w:r w:rsidRPr="00897D1A">
          <w:rPr>
            <w:noProof/>
            <w:webHidden/>
            <w:sz w:val="28"/>
            <w:szCs w:val="28"/>
          </w:rPr>
          <w:fldChar w:fldCharType="separate"/>
        </w:r>
        <w:r w:rsidR="00897D1A" w:rsidRPr="00897D1A">
          <w:rPr>
            <w:noProof/>
            <w:webHidden/>
            <w:sz w:val="28"/>
            <w:szCs w:val="28"/>
          </w:rPr>
          <w:t>3</w:t>
        </w:r>
        <w:r w:rsidRPr="00897D1A">
          <w:rPr>
            <w:noProof/>
            <w:webHidden/>
            <w:sz w:val="28"/>
            <w:szCs w:val="28"/>
          </w:rPr>
          <w:fldChar w:fldCharType="end"/>
        </w:r>
      </w:hyperlink>
    </w:p>
    <w:p w:rsidR="00897D1A" w:rsidRPr="00897D1A" w:rsidRDefault="00A01994" w:rsidP="00897D1A">
      <w:pPr>
        <w:pStyle w:val="12"/>
        <w:tabs>
          <w:tab w:val="left" w:pos="440"/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03747178" w:history="1">
        <w:r w:rsidR="00897D1A" w:rsidRPr="00897D1A">
          <w:rPr>
            <w:rStyle w:val="ac"/>
            <w:noProof/>
            <w:sz w:val="28"/>
            <w:szCs w:val="28"/>
          </w:rPr>
          <w:t>1.</w:t>
        </w:r>
        <w:r w:rsidR="00897D1A" w:rsidRPr="00897D1A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="00897D1A" w:rsidRPr="00897D1A">
          <w:rPr>
            <w:rStyle w:val="ac"/>
            <w:noProof/>
            <w:sz w:val="28"/>
            <w:szCs w:val="28"/>
          </w:rPr>
          <w:t>НОВЫЕ ТЕХНОЛОГИИ ПРОЕКТИРОВАНИЯ И АНАЛИЗА СИСТЕМ.</w:t>
        </w:r>
        <w:r w:rsidR="00897D1A" w:rsidRPr="00897D1A">
          <w:rPr>
            <w:noProof/>
            <w:webHidden/>
            <w:sz w:val="28"/>
            <w:szCs w:val="28"/>
          </w:rPr>
          <w:tab/>
        </w:r>
        <w:r w:rsidRPr="00897D1A">
          <w:rPr>
            <w:noProof/>
            <w:webHidden/>
            <w:sz w:val="28"/>
            <w:szCs w:val="28"/>
          </w:rPr>
          <w:fldChar w:fldCharType="begin"/>
        </w:r>
        <w:r w:rsidR="00897D1A" w:rsidRPr="00897D1A">
          <w:rPr>
            <w:noProof/>
            <w:webHidden/>
            <w:sz w:val="28"/>
            <w:szCs w:val="28"/>
          </w:rPr>
          <w:instrText xml:space="preserve"> PAGEREF _Toc403747178 \h </w:instrText>
        </w:r>
        <w:r w:rsidRPr="00897D1A">
          <w:rPr>
            <w:noProof/>
            <w:webHidden/>
            <w:sz w:val="28"/>
            <w:szCs w:val="28"/>
          </w:rPr>
        </w:r>
        <w:r w:rsidRPr="00897D1A">
          <w:rPr>
            <w:noProof/>
            <w:webHidden/>
            <w:sz w:val="28"/>
            <w:szCs w:val="28"/>
          </w:rPr>
          <w:fldChar w:fldCharType="separate"/>
        </w:r>
        <w:r w:rsidR="00897D1A" w:rsidRPr="00897D1A">
          <w:rPr>
            <w:noProof/>
            <w:webHidden/>
            <w:sz w:val="28"/>
            <w:szCs w:val="28"/>
          </w:rPr>
          <w:t>5</w:t>
        </w:r>
        <w:r w:rsidRPr="00897D1A">
          <w:rPr>
            <w:noProof/>
            <w:webHidden/>
            <w:sz w:val="28"/>
            <w:szCs w:val="28"/>
          </w:rPr>
          <w:fldChar w:fldCharType="end"/>
        </w:r>
      </w:hyperlink>
    </w:p>
    <w:p w:rsidR="00897D1A" w:rsidRPr="00897D1A" w:rsidRDefault="00A01994" w:rsidP="00897D1A">
      <w:pPr>
        <w:pStyle w:val="21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03747179" w:history="1">
        <w:r w:rsidR="00897D1A" w:rsidRPr="00897D1A">
          <w:rPr>
            <w:rStyle w:val="ac"/>
            <w:noProof/>
            <w:sz w:val="28"/>
            <w:szCs w:val="28"/>
            <w:lang w:val="en-US"/>
          </w:rPr>
          <w:t xml:space="preserve">1.1 </w:t>
        </w:r>
        <w:r w:rsidR="00897D1A" w:rsidRPr="00897D1A">
          <w:rPr>
            <w:rStyle w:val="ac"/>
            <w:noProof/>
            <w:sz w:val="28"/>
            <w:szCs w:val="28"/>
          </w:rPr>
          <w:t>Технология</w:t>
        </w:r>
        <w:r w:rsidR="00897D1A" w:rsidRPr="00897D1A">
          <w:rPr>
            <w:rStyle w:val="ac"/>
            <w:noProof/>
            <w:sz w:val="28"/>
            <w:szCs w:val="28"/>
            <w:lang w:val="en-US"/>
          </w:rPr>
          <w:t xml:space="preserve"> Rational Unified Process (RUP). </w:t>
        </w:r>
        <w:r w:rsidR="00897D1A" w:rsidRPr="00897D1A">
          <w:rPr>
            <w:rStyle w:val="ac"/>
            <w:noProof/>
            <w:sz w:val="28"/>
            <w:szCs w:val="28"/>
          </w:rPr>
          <w:t>Достоинства и недостатки ее использования.</w:t>
        </w:r>
        <w:r w:rsidR="00897D1A" w:rsidRPr="00897D1A">
          <w:rPr>
            <w:noProof/>
            <w:webHidden/>
            <w:sz w:val="28"/>
            <w:szCs w:val="28"/>
          </w:rPr>
          <w:tab/>
        </w:r>
        <w:r w:rsidRPr="00897D1A">
          <w:rPr>
            <w:noProof/>
            <w:webHidden/>
            <w:sz w:val="28"/>
            <w:szCs w:val="28"/>
          </w:rPr>
          <w:fldChar w:fldCharType="begin"/>
        </w:r>
        <w:r w:rsidR="00897D1A" w:rsidRPr="00897D1A">
          <w:rPr>
            <w:noProof/>
            <w:webHidden/>
            <w:sz w:val="28"/>
            <w:szCs w:val="28"/>
          </w:rPr>
          <w:instrText xml:space="preserve"> PAGEREF _Toc403747179 \h </w:instrText>
        </w:r>
        <w:r w:rsidRPr="00897D1A">
          <w:rPr>
            <w:noProof/>
            <w:webHidden/>
            <w:sz w:val="28"/>
            <w:szCs w:val="28"/>
          </w:rPr>
        </w:r>
        <w:r w:rsidRPr="00897D1A">
          <w:rPr>
            <w:noProof/>
            <w:webHidden/>
            <w:sz w:val="28"/>
            <w:szCs w:val="28"/>
          </w:rPr>
          <w:fldChar w:fldCharType="separate"/>
        </w:r>
        <w:r w:rsidR="00897D1A" w:rsidRPr="00897D1A">
          <w:rPr>
            <w:noProof/>
            <w:webHidden/>
            <w:sz w:val="28"/>
            <w:szCs w:val="28"/>
          </w:rPr>
          <w:t>14</w:t>
        </w:r>
        <w:r w:rsidRPr="00897D1A">
          <w:rPr>
            <w:noProof/>
            <w:webHidden/>
            <w:sz w:val="28"/>
            <w:szCs w:val="28"/>
          </w:rPr>
          <w:fldChar w:fldCharType="end"/>
        </w:r>
      </w:hyperlink>
    </w:p>
    <w:p w:rsidR="00897D1A" w:rsidRPr="00897D1A" w:rsidRDefault="00A01994" w:rsidP="00897D1A">
      <w:pPr>
        <w:pStyle w:val="21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03747180" w:history="1">
        <w:r w:rsidR="00897D1A" w:rsidRPr="00897D1A">
          <w:rPr>
            <w:rStyle w:val="ac"/>
            <w:noProof/>
            <w:sz w:val="28"/>
            <w:szCs w:val="28"/>
            <w:lang w:val="en-US"/>
          </w:rPr>
          <w:t xml:space="preserve">1.2 </w:t>
        </w:r>
        <w:r w:rsidR="00897D1A" w:rsidRPr="00897D1A">
          <w:rPr>
            <w:rStyle w:val="ac"/>
            <w:noProof/>
            <w:sz w:val="28"/>
            <w:szCs w:val="28"/>
          </w:rPr>
          <w:t>Технология</w:t>
        </w:r>
        <w:r w:rsidR="00897D1A" w:rsidRPr="00897D1A">
          <w:rPr>
            <w:rStyle w:val="ac"/>
            <w:noProof/>
            <w:sz w:val="28"/>
            <w:szCs w:val="28"/>
            <w:lang w:val="en-US"/>
          </w:rPr>
          <w:t xml:space="preserve"> Microsoft Solutions Framework (MSF). </w:t>
        </w:r>
        <w:r w:rsidR="00897D1A" w:rsidRPr="00897D1A">
          <w:rPr>
            <w:rStyle w:val="ac"/>
            <w:noProof/>
            <w:sz w:val="28"/>
            <w:szCs w:val="28"/>
          </w:rPr>
          <w:t>Достоинства и недостатки ее использования.</w:t>
        </w:r>
        <w:r w:rsidR="00897D1A" w:rsidRPr="00897D1A">
          <w:rPr>
            <w:noProof/>
            <w:webHidden/>
            <w:sz w:val="28"/>
            <w:szCs w:val="28"/>
          </w:rPr>
          <w:tab/>
        </w:r>
        <w:r w:rsidRPr="00897D1A">
          <w:rPr>
            <w:noProof/>
            <w:webHidden/>
            <w:sz w:val="28"/>
            <w:szCs w:val="28"/>
          </w:rPr>
          <w:fldChar w:fldCharType="begin"/>
        </w:r>
        <w:r w:rsidR="00897D1A" w:rsidRPr="00897D1A">
          <w:rPr>
            <w:noProof/>
            <w:webHidden/>
            <w:sz w:val="28"/>
            <w:szCs w:val="28"/>
          </w:rPr>
          <w:instrText xml:space="preserve"> PAGEREF _Toc403747180 \h </w:instrText>
        </w:r>
        <w:r w:rsidRPr="00897D1A">
          <w:rPr>
            <w:noProof/>
            <w:webHidden/>
            <w:sz w:val="28"/>
            <w:szCs w:val="28"/>
          </w:rPr>
        </w:r>
        <w:r w:rsidRPr="00897D1A">
          <w:rPr>
            <w:noProof/>
            <w:webHidden/>
            <w:sz w:val="28"/>
            <w:szCs w:val="28"/>
          </w:rPr>
          <w:fldChar w:fldCharType="separate"/>
        </w:r>
        <w:r w:rsidR="00897D1A" w:rsidRPr="00897D1A">
          <w:rPr>
            <w:noProof/>
            <w:webHidden/>
            <w:sz w:val="28"/>
            <w:szCs w:val="28"/>
          </w:rPr>
          <w:t>21</w:t>
        </w:r>
        <w:r w:rsidRPr="00897D1A">
          <w:rPr>
            <w:noProof/>
            <w:webHidden/>
            <w:sz w:val="28"/>
            <w:szCs w:val="28"/>
          </w:rPr>
          <w:fldChar w:fldCharType="end"/>
        </w:r>
      </w:hyperlink>
    </w:p>
    <w:p w:rsidR="00897D1A" w:rsidRPr="00897D1A" w:rsidRDefault="00A01994" w:rsidP="00897D1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03747181" w:history="1">
        <w:r w:rsidR="00897D1A" w:rsidRPr="00897D1A">
          <w:rPr>
            <w:rStyle w:val="ac"/>
            <w:noProof/>
            <w:sz w:val="28"/>
            <w:szCs w:val="28"/>
          </w:rPr>
          <w:t>ЗАКЛЮЧЕНИЕ</w:t>
        </w:r>
        <w:r w:rsidR="00897D1A" w:rsidRPr="00897D1A">
          <w:rPr>
            <w:noProof/>
            <w:webHidden/>
            <w:sz w:val="28"/>
            <w:szCs w:val="28"/>
          </w:rPr>
          <w:tab/>
        </w:r>
        <w:r w:rsidRPr="00897D1A">
          <w:rPr>
            <w:noProof/>
            <w:webHidden/>
            <w:sz w:val="28"/>
            <w:szCs w:val="28"/>
          </w:rPr>
          <w:fldChar w:fldCharType="begin"/>
        </w:r>
        <w:r w:rsidR="00897D1A" w:rsidRPr="00897D1A">
          <w:rPr>
            <w:noProof/>
            <w:webHidden/>
            <w:sz w:val="28"/>
            <w:szCs w:val="28"/>
          </w:rPr>
          <w:instrText xml:space="preserve"> PAGEREF _Toc403747181 \h </w:instrText>
        </w:r>
        <w:r w:rsidRPr="00897D1A">
          <w:rPr>
            <w:noProof/>
            <w:webHidden/>
            <w:sz w:val="28"/>
            <w:szCs w:val="28"/>
          </w:rPr>
        </w:r>
        <w:r w:rsidRPr="00897D1A">
          <w:rPr>
            <w:noProof/>
            <w:webHidden/>
            <w:sz w:val="28"/>
            <w:szCs w:val="28"/>
          </w:rPr>
          <w:fldChar w:fldCharType="separate"/>
        </w:r>
        <w:r w:rsidR="00897D1A" w:rsidRPr="00897D1A">
          <w:rPr>
            <w:noProof/>
            <w:webHidden/>
            <w:sz w:val="28"/>
            <w:szCs w:val="28"/>
          </w:rPr>
          <w:t>37</w:t>
        </w:r>
        <w:r w:rsidRPr="00897D1A">
          <w:rPr>
            <w:noProof/>
            <w:webHidden/>
            <w:sz w:val="28"/>
            <w:szCs w:val="28"/>
          </w:rPr>
          <w:fldChar w:fldCharType="end"/>
        </w:r>
      </w:hyperlink>
    </w:p>
    <w:p w:rsidR="00897D1A" w:rsidRPr="00897D1A" w:rsidRDefault="00A01994" w:rsidP="00897D1A">
      <w:pPr>
        <w:pStyle w:val="12"/>
        <w:tabs>
          <w:tab w:val="right" w:leader="dot" w:pos="9344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403747182" w:history="1">
        <w:r w:rsidR="00897D1A" w:rsidRPr="00897D1A">
          <w:rPr>
            <w:rStyle w:val="ac"/>
            <w:noProof/>
            <w:sz w:val="28"/>
            <w:szCs w:val="28"/>
          </w:rPr>
          <w:t>СПИСОК ИСПОЛЬЗОВАННОЙ ЛИТЕРАТУРЫ</w:t>
        </w:r>
        <w:r w:rsidR="00897D1A" w:rsidRPr="00897D1A">
          <w:rPr>
            <w:noProof/>
            <w:webHidden/>
            <w:sz w:val="28"/>
            <w:szCs w:val="28"/>
          </w:rPr>
          <w:tab/>
        </w:r>
        <w:r w:rsidRPr="00897D1A">
          <w:rPr>
            <w:noProof/>
            <w:webHidden/>
            <w:sz w:val="28"/>
            <w:szCs w:val="28"/>
          </w:rPr>
          <w:fldChar w:fldCharType="begin"/>
        </w:r>
        <w:r w:rsidR="00897D1A" w:rsidRPr="00897D1A">
          <w:rPr>
            <w:noProof/>
            <w:webHidden/>
            <w:sz w:val="28"/>
            <w:szCs w:val="28"/>
          </w:rPr>
          <w:instrText xml:space="preserve"> PAGEREF _Toc403747182 \h </w:instrText>
        </w:r>
        <w:r w:rsidRPr="00897D1A">
          <w:rPr>
            <w:noProof/>
            <w:webHidden/>
            <w:sz w:val="28"/>
            <w:szCs w:val="28"/>
          </w:rPr>
        </w:r>
        <w:r w:rsidRPr="00897D1A">
          <w:rPr>
            <w:noProof/>
            <w:webHidden/>
            <w:sz w:val="28"/>
            <w:szCs w:val="28"/>
          </w:rPr>
          <w:fldChar w:fldCharType="separate"/>
        </w:r>
        <w:r w:rsidR="00897D1A" w:rsidRPr="00897D1A">
          <w:rPr>
            <w:noProof/>
            <w:webHidden/>
            <w:sz w:val="28"/>
            <w:szCs w:val="28"/>
          </w:rPr>
          <w:t>38</w:t>
        </w:r>
        <w:r w:rsidRPr="00897D1A">
          <w:rPr>
            <w:noProof/>
            <w:webHidden/>
            <w:sz w:val="28"/>
            <w:szCs w:val="28"/>
          </w:rPr>
          <w:fldChar w:fldCharType="end"/>
        </w:r>
      </w:hyperlink>
    </w:p>
    <w:p w:rsidR="00950A63" w:rsidRPr="00897D1A" w:rsidRDefault="00A01994" w:rsidP="00897D1A">
      <w:pPr>
        <w:spacing w:line="360" w:lineRule="auto"/>
        <w:jc w:val="both"/>
        <w:rPr>
          <w:sz w:val="28"/>
          <w:szCs w:val="28"/>
        </w:rPr>
      </w:pPr>
      <w:r w:rsidRPr="00897D1A">
        <w:rPr>
          <w:sz w:val="28"/>
          <w:szCs w:val="28"/>
        </w:rPr>
        <w:fldChar w:fldCharType="end"/>
      </w:r>
    </w:p>
    <w:p w:rsidR="00950A63" w:rsidRPr="00840DEC" w:rsidRDefault="00950A63" w:rsidP="00840DEC">
      <w:pPr>
        <w:spacing w:line="360" w:lineRule="auto"/>
        <w:ind w:firstLine="709"/>
        <w:rPr>
          <w:sz w:val="28"/>
          <w:szCs w:val="28"/>
        </w:rPr>
      </w:pPr>
    </w:p>
    <w:p w:rsidR="00950A63" w:rsidRDefault="00950A63" w:rsidP="00840DEC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40DEC">
        <w:rPr>
          <w:rFonts w:ascii="Times New Roman" w:hAnsi="Times New Roman" w:cs="Times New Roman"/>
          <w:color w:val="auto"/>
        </w:rPr>
        <w:br w:type="page"/>
      </w:r>
      <w:bookmarkStart w:id="1" w:name="_Toc403747177"/>
      <w:r w:rsidRPr="00840DEC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:rsidR="00840DEC" w:rsidRPr="00840DEC" w:rsidRDefault="00840DEC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FC3EAC" w:rsidRPr="00840DEC" w:rsidRDefault="00FC3EAC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Информация является одним из ценнейших ресурсов общества наряду с такими традиционными материальными видами ресурсов, как нефть, газ, полезные ископаемые, а значит, процесс ее переработки по аналогии с процессами переработки материальных ресурсов можно воспринимать как технологию.</w:t>
      </w:r>
    </w:p>
    <w:p w:rsidR="00FC3EAC" w:rsidRPr="00840DEC" w:rsidRDefault="00FC3EAC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Основной тенденцией общественного производства в XXI веке является приоритетное развитие наукоемких, высоких технологий, широкое внедрение научных достижений в реальную жизнь, информатизация общества. В течение жизни одного поколения коренным образом изменяется технология производства, образ жизни. Быстроразвивающаяся научно-техническая революция, основанная на процессе глобальной информатизации всех сфер общественной жизни, требует постоянного развития информационных технологий.</w:t>
      </w:r>
    </w:p>
    <w:p w:rsidR="00FC3EAC" w:rsidRDefault="00FC3EAC" w:rsidP="00FA3F5F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Актуальность моей работы </w:t>
      </w:r>
      <w:r w:rsidR="00FA3F5F">
        <w:rPr>
          <w:sz w:val="28"/>
          <w:szCs w:val="28"/>
        </w:rPr>
        <w:t>заключается в том</w:t>
      </w:r>
      <w:r w:rsidRPr="00840DEC">
        <w:rPr>
          <w:sz w:val="28"/>
          <w:szCs w:val="28"/>
        </w:rPr>
        <w:t>, что</w:t>
      </w:r>
      <w:r w:rsidR="0071559E">
        <w:rPr>
          <w:sz w:val="28"/>
          <w:szCs w:val="28"/>
        </w:rPr>
        <w:t xml:space="preserve"> </w:t>
      </w:r>
      <w:r w:rsidR="0071559E">
        <w:rPr>
          <w:sz w:val="28"/>
          <w:szCs w:val="28"/>
          <w:shd w:val="clear" w:color="auto" w:fill="FFFFFF"/>
        </w:rPr>
        <w:t>с</w:t>
      </w:r>
      <w:r w:rsidR="0071559E" w:rsidRPr="00622A23">
        <w:rPr>
          <w:sz w:val="28"/>
          <w:szCs w:val="28"/>
          <w:shd w:val="clear" w:color="auto" w:fill="FFFFFF"/>
        </w:rPr>
        <w:t xml:space="preserve">овременные тенденции возрастания сложности и </w:t>
      </w:r>
      <w:proofErr w:type="spellStart"/>
      <w:r w:rsidR="0071559E" w:rsidRPr="00622A23">
        <w:rPr>
          <w:sz w:val="28"/>
          <w:szCs w:val="28"/>
          <w:shd w:val="clear" w:color="auto" w:fill="FFFFFF"/>
        </w:rPr>
        <w:t>наукоемкости</w:t>
      </w:r>
      <w:proofErr w:type="spellEnd"/>
      <w:r w:rsidR="0071559E" w:rsidRPr="00622A23">
        <w:rPr>
          <w:sz w:val="28"/>
          <w:szCs w:val="28"/>
          <w:shd w:val="clear" w:color="auto" w:fill="FFFFFF"/>
        </w:rPr>
        <w:t xml:space="preserve"> технических систем, обеспечивающих автоматизацию технологических процессов и производств, обусловливают необходимость непрерывного совершенствования технологий проектирования и исследования таких систем. В </w:t>
      </w:r>
      <w:r w:rsidR="0071559E">
        <w:rPr>
          <w:sz w:val="28"/>
          <w:szCs w:val="28"/>
          <w:shd w:val="clear" w:color="auto" w:fill="FFFFFF"/>
        </w:rPr>
        <w:t xml:space="preserve">связи с этим, </w:t>
      </w:r>
      <w:r w:rsidR="0071559E" w:rsidRPr="00622A23">
        <w:rPr>
          <w:sz w:val="28"/>
          <w:szCs w:val="28"/>
          <w:shd w:val="clear" w:color="auto" w:fill="FFFFFF"/>
        </w:rPr>
        <w:t>работы в указанной области приобретают первостепенное значение. В то же время реализация новых технологий возможна только на базе специализированных инструментальных средств, поддерживающих выполнение полного набора проектных процедур и операций в режим</w:t>
      </w:r>
      <w:r w:rsidR="0071559E">
        <w:rPr>
          <w:sz w:val="28"/>
          <w:szCs w:val="28"/>
          <w:shd w:val="clear" w:color="auto" w:fill="FFFFFF"/>
        </w:rPr>
        <w:t xml:space="preserve">е интерактивного взаимодействия </w:t>
      </w:r>
      <w:r w:rsidR="0071559E" w:rsidRPr="00622A23">
        <w:rPr>
          <w:sz w:val="28"/>
          <w:szCs w:val="28"/>
          <w:shd w:val="clear" w:color="auto" w:fill="FFFFFF"/>
        </w:rPr>
        <w:t>с</w:t>
      </w:r>
      <w:r w:rsidR="0071559E" w:rsidRPr="00622A23">
        <w:rPr>
          <w:rStyle w:val="apple-converted-space"/>
          <w:sz w:val="28"/>
          <w:szCs w:val="28"/>
          <w:shd w:val="clear" w:color="auto" w:fill="FFFFFF"/>
        </w:rPr>
        <w:t> </w:t>
      </w:r>
      <w:r w:rsidR="0071559E">
        <w:rPr>
          <w:rStyle w:val="apple-converted-space"/>
          <w:szCs w:val="28"/>
          <w:shd w:val="clear" w:color="auto" w:fill="FFFFFF"/>
        </w:rPr>
        <w:t xml:space="preserve"> </w:t>
      </w:r>
      <w:r w:rsidR="0071559E" w:rsidRPr="00622A23">
        <w:rPr>
          <w:rStyle w:val="hl"/>
          <w:sz w:val="28"/>
          <w:szCs w:val="28"/>
        </w:rPr>
        <w:t>вычислительной</w:t>
      </w:r>
      <w:r w:rsidR="0071559E" w:rsidRPr="00622A23">
        <w:rPr>
          <w:rStyle w:val="apple-converted-space"/>
          <w:sz w:val="28"/>
          <w:szCs w:val="28"/>
          <w:shd w:val="clear" w:color="auto" w:fill="FFFFFF"/>
        </w:rPr>
        <w:t> </w:t>
      </w:r>
      <w:r w:rsidR="0071559E">
        <w:rPr>
          <w:rStyle w:val="apple-converted-space"/>
          <w:szCs w:val="28"/>
          <w:shd w:val="clear" w:color="auto" w:fill="FFFFFF"/>
        </w:rPr>
        <w:t xml:space="preserve"> </w:t>
      </w:r>
      <w:r w:rsidR="0071559E" w:rsidRPr="00622A23">
        <w:rPr>
          <w:sz w:val="28"/>
          <w:szCs w:val="28"/>
          <w:shd w:val="clear" w:color="auto" w:fill="FFFFFF"/>
        </w:rPr>
        <w:t>системой.</w:t>
      </w:r>
      <w:r w:rsidR="00FA3F5F">
        <w:rPr>
          <w:sz w:val="28"/>
          <w:szCs w:val="28"/>
          <w:shd w:val="clear" w:color="auto" w:fill="FFFFFF"/>
        </w:rPr>
        <w:t xml:space="preserve"> </w:t>
      </w:r>
      <w:r w:rsidR="00FA3F5F">
        <w:rPr>
          <w:sz w:val="28"/>
          <w:szCs w:val="28"/>
        </w:rPr>
        <w:t>Р</w:t>
      </w:r>
      <w:r w:rsidRPr="00840DEC">
        <w:rPr>
          <w:sz w:val="28"/>
          <w:szCs w:val="28"/>
        </w:rPr>
        <w:t xml:space="preserve">азвитие </w:t>
      </w:r>
      <w:r w:rsidR="00AA7120" w:rsidRPr="00840DEC">
        <w:rPr>
          <w:sz w:val="28"/>
          <w:szCs w:val="28"/>
        </w:rPr>
        <w:t xml:space="preserve">новых </w:t>
      </w:r>
      <w:r w:rsidRPr="00840DEC">
        <w:rPr>
          <w:sz w:val="28"/>
          <w:szCs w:val="28"/>
        </w:rPr>
        <w:t xml:space="preserve">технологий </w:t>
      </w:r>
      <w:r w:rsidR="00AA7120" w:rsidRPr="00840DEC">
        <w:rPr>
          <w:sz w:val="28"/>
          <w:szCs w:val="28"/>
        </w:rPr>
        <w:t xml:space="preserve">проектирования </w:t>
      </w:r>
      <w:r w:rsidRPr="00840DEC">
        <w:rPr>
          <w:sz w:val="28"/>
          <w:szCs w:val="28"/>
        </w:rPr>
        <w:t xml:space="preserve">позволит России с ее колоссальными интеллектуальными ресурсами решить проблему низкой эффективности российской экономики, создать не только новые рабочие места, но и инфраструктуру для развития и эффективного применения инноваций, получить доступ к инвестициям и интегрироваться в мировое </w:t>
      </w:r>
      <w:r w:rsidRPr="00840DEC">
        <w:rPr>
          <w:sz w:val="28"/>
          <w:szCs w:val="28"/>
        </w:rPr>
        <w:lastRenderedPageBreak/>
        <w:t xml:space="preserve">информационное и экономическое пространство в качестве сильного и равноправного партнера. </w:t>
      </w:r>
    </w:p>
    <w:p w:rsidR="00FC3EAC" w:rsidRPr="00840DEC" w:rsidRDefault="00FC3EAC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Целью данной работы является </w:t>
      </w:r>
      <w:r w:rsidR="00C94CC1">
        <w:rPr>
          <w:sz w:val="28"/>
          <w:szCs w:val="28"/>
        </w:rPr>
        <w:t xml:space="preserve">рассмотрение и </w:t>
      </w:r>
      <w:r w:rsidRPr="00840DEC">
        <w:rPr>
          <w:sz w:val="28"/>
          <w:szCs w:val="28"/>
        </w:rPr>
        <w:t xml:space="preserve">изучение </w:t>
      </w:r>
      <w:r w:rsidR="00AA7120" w:rsidRPr="00840DEC">
        <w:rPr>
          <w:sz w:val="28"/>
          <w:szCs w:val="28"/>
        </w:rPr>
        <w:t>новых технологий</w:t>
      </w:r>
      <w:r w:rsidRPr="00840DEC">
        <w:rPr>
          <w:sz w:val="28"/>
          <w:szCs w:val="28"/>
        </w:rPr>
        <w:t xml:space="preserve"> проектирования</w:t>
      </w:r>
      <w:r w:rsidR="00AA7120" w:rsidRPr="00840DEC">
        <w:rPr>
          <w:sz w:val="28"/>
          <w:szCs w:val="28"/>
        </w:rPr>
        <w:t xml:space="preserve"> и анализа систем</w:t>
      </w:r>
      <w:r w:rsidRPr="00840DEC">
        <w:rPr>
          <w:sz w:val="28"/>
          <w:szCs w:val="28"/>
        </w:rPr>
        <w:t>.</w:t>
      </w:r>
    </w:p>
    <w:p w:rsidR="00A039CB" w:rsidRPr="00840DEC" w:rsidRDefault="00FC3EAC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Для достижения поставленной цели</w:t>
      </w:r>
      <w:r w:rsidR="00861E82">
        <w:rPr>
          <w:sz w:val="28"/>
          <w:szCs w:val="28"/>
        </w:rPr>
        <w:t xml:space="preserve"> необходимо </w:t>
      </w:r>
      <w:r w:rsidR="00D85BA4" w:rsidRPr="00840DEC">
        <w:rPr>
          <w:sz w:val="28"/>
          <w:szCs w:val="28"/>
        </w:rPr>
        <w:t>решить</w:t>
      </w:r>
      <w:r w:rsidR="00861E82">
        <w:rPr>
          <w:sz w:val="28"/>
          <w:szCs w:val="28"/>
        </w:rPr>
        <w:t xml:space="preserve"> ряд задач</w:t>
      </w:r>
      <w:r w:rsidR="00BC141B" w:rsidRPr="00840DEC">
        <w:rPr>
          <w:sz w:val="28"/>
          <w:szCs w:val="28"/>
        </w:rPr>
        <w:t>:</w:t>
      </w:r>
    </w:p>
    <w:p w:rsidR="00D85BA4" w:rsidRPr="00840DEC" w:rsidRDefault="00D85BA4" w:rsidP="00D51073">
      <w:pPr>
        <w:pStyle w:val="ab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hAnsi="Times New Roman" w:cs="Times New Roman"/>
          <w:sz w:val="28"/>
          <w:szCs w:val="28"/>
        </w:rPr>
        <w:t>Исследовать современные технологии проектирования и анализа систем;</w:t>
      </w:r>
    </w:p>
    <w:p w:rsidR="00D85BA4" w:rsidRPr="00840DEC" w:rsidRDefault="00D85BA4" w:rsidP="00D51073">
      <w:pPr>
        <w:pStyle w:val="ab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hAnsi="Times New Roman" w:cs="Times New Roman"/>
          <w:sz w:val="28"/>
          <w:szCs w:val="28"/>
        </w:rPr>
        <w:t>Определить существенные достоинства и недостатки их использования;</w:t>
      </w:r>
    </w:p>
    <w:p w:rsidR="00FC3EAC" w:rsidRPr="00840DEC" w:rsidRDefault="00D85BA4" w:rsidP="00D51073">
      <w:pPr>
        <w:pStyle w:val="ab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hAnsi="Times New Roman" w:cs="Times New Roman"/>
          <w:sz w:val="28"/>
          <w:szCs w:val="28"/>
        </w:rPr>
        <w:t>Рассмотреть возможность дальнейшего развития этих технологий и областей их применения.</w:t>
      </w:r>
    </w:p>
    <w:p w:rsidR="004A40CC" w:rsidRPr="00840DEC" w:rsidRDefault="00491DE3" w:rsidP="00840DEC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40DEC">
        <w:rPr>
          <w:rFonts w:ascii="Times New Roman" w:hAnsi="Times New Roman" w:cs="Times New Roman"/>
          <w:sz w:val="28"/>
          <w:szCs w:val="28"/>
        </w:rPr>
        <w:t xml:space="preserve">бъектом исследования </w:t>
      </w:r>
      <w:r>
        <w:rPr>
          <w:rFonts w:ascii="Times New Roman" w:hAnsi="Times New Roman" w:cs="Times New Roman"/>
          <w:sz w:val="28"/>
          <w:szCs w:val="28"/>
        </w:rPr>
        <w:t>являю</w:t>
      </w:r>
      <w:r w:rsidRPr="00840DEC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DEC">
        <w:rPr>
          <w:rFonts w:ascii="Times New Roman" w:hAnsi="Times New Roman" w:cs="Times New Roman"/>
          <w:sz w:val="28"/>
          <w:szCs w:val="28"/>
        </w:rPr>
        <w:t xml:space="preserve">новые технологии </w:t>
      </w:r>
      <w:r w:rsidR="001C76BF">
        <w:rPr>
          <w:rFonts w:ascii="Times New Roman" w:hAnsi="Times New Roman" w:cs="Times New Roman"/>
          <w:sz w:val="28"/>
          <w:szCs w:val="28"/>
        </w:rPr>
        <w:t>проектирования и анализа систем.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A40CC" w:rsidRPr="00840DEC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едмет</w:t>
      </w:r>
      <w:r w:rsidR="004A40CC" w:rsidRPr="00840DEC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4A40CC" w:rsidRPr="00840DEC">
        <w:rPr>
          <w:rFonts w:ascii="Times New Roman" w:hAnsi="Times New Roman" w:cs="Times New Roman"/>
          <w:sz w:val="28"/>
          <w:szCs w:val="28"/>
        </w:rPr>
        <w:t xml:space="preserve"> </w:t>
      </w:r>
      <w:r w:rsidR="00857E5F">
        <w:rPr>
          <w:rFonts w:ascii="Times New Roman" w:hAnsi="Times New Roman" w:cs="Times New Roman"/>
          <w:sz w:val="28"/>
          <w:szCs w:val="28"/>
        </w:rPr>
        <w:t xml:space="preserve">сравнение </w:t>
      </w:r>
      <w:r w:rsidR="001C76BF">
        <w:rPr>
          <w:rFonts w:ascii="Times New Roman" w:hAnsi="Times New Roman" w:cs="Times New Roman"/>
          <w:sz w:val="28"/>
          <w:szCs w:val="28"/>
        </w:rPr>
        <w:t>методов</w:t>
      </w:r>
      <w:r w:rsidR="00857E5F">
        <w:rPr>
          <w:rFonts w:ascii="Times New Roman" w:hAnsi="Times New Roman" w:cs="Times New Roman"/>
          <w:sz w:val="28"/>
          <w:szCs w:val="28"/>
        </w:rPr>
        <w:t xml:space="preserve"> </w:t>
      </w:r>
      <w:r w:rsidR="004A40CC" w:rsidRPr="00840DEC">
        <w:rPr>
          <w:rFonts w:ascii="Times New Roman" w:hAnsi="Times New Roman" w:cs="Times New Roman"/>
          <w:sz w:val="28"/>
          <w:szCs w:val="28"/>
        </w:rPr>
        <w:t>про</w:t>
      </w:r>
      <w:r w:rsidR="001C76BF">
        <w:rPr>
          <w:rFonts w:ascii="Times New Roman" w:hAnsi="Times New Roman" w:cs="Times New Roman"/>
          <w:sz w:val="28"/>
          <w:szCs w:val="28"/>
        </w:rPr>
        <w:t xml:space="preserve">ектирования и анализа систем. </w:t>
      </w:r>
    </w:p>
    <w:p w:rsidR="00950A63" w:rsidRPr="00840DEC" w:rsidRDefault="00950A63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D85BA4" w:rsidRPr="00840DEC" w:rsidRDefault="00D85BA4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FC3EAC" w:rsidRPr="00840DEC" w:rsidRDefault="00950A63" w:rsidP="00D51073">
      <w:pPr>
        <w:pStyle w:val="1"/>
        <w:numPr>
          <w:ilvl w:val="0"/>
          <w:numId w:val="15"/>
        </w:numPr>
        <w:spacing w:before="0" w:line="360" w:lineRule="auto"/>
        <w:ind w:left="0" w:firstLine="709"/>
        <w:rPr>
          <w:rFonts w:ascii="Times New Roman" w:hAnsi="Times New Roman" w:cs="Times New Roman"/>
          <w:color w:val="auto"/>
        </w:rPr>
      </w:pPr>
      <w:r w:rsidRPr="00840DEC">
        <w:rPr>
          <w:rFonts w:ascii="Times New Roman" w:hAnsi="Times New Roman" w:cs="Times New Roman"/>
          <w:color w:val="auto"/>
        </w:rPr>
        <w:br w:type="page"/>
      </w:r>
      <w:bookmarkStart w:id="2" w:name="_Toc403747178"/>
      <w:r w:rsidR="00FC3EAC" w:rsidRPr="00840DEC">
        <w:rPr>
          <w:rFonts w:ascii="Times New Roman" w:hAnsi="Times New Roman" w:cs="Times New Roman"/>
          <w:color w:val="auto"/>
        </w:rPr>
        <w:lastRenderedPageBreak/>
        <w:t>НОВЫЕ ТЕХНОЛОГИИ ПРОЕКТИРОВАНИЯ И АНАЛИЗА СИСТЕМ.</w:t>
      </w:r>
      <w:bookmarkEnd w:id="2"/>
      <w:r w:rsidR="00FC3EAC" w:rsidRPr="00840DEC">
        <w:rPr>
          <w:rFonts w:ascii="Times New Roman" w:hAnsi="Times New Roman" w:cs="Times New Roman"/>
          <w:color w:val="auto"/>
        </w:rPr>
        <w:t xml:space="preserve"> </w:t>
      </w:r>
    </w:p>
    <w:p w:rsidR="00784385" w:rsidRPr="00840DEC" w:rsidRDefault="00784385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611F1F" w:rsidRPr="00840DEC" w:rsidRDefault="00611F1F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Проектирование информационной системы (ИС) задается регламентированной последовательностью технологических операций, выполняемых в процессе создания проекта, на основе того или иного метода, в результате чего стало бы ясно не только что должно быть сделано для создания проекта, но и как, кому и в какой последовательности это должно быть сделано.</w:t>
      </w:r>
    </w:p>
    <w:p w:rsidR="00950A63" w:rsidRPr="00840DEC" w:rsidRDefault="00950A63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Технология проектирования </w:t>
      </w:r>
      <w:r w:rsidR="00F32285" w:rsidRPr="00840DEC">
        <w:rPr>
          <w:sz w:val="28"/>
          <w:szCs w:val="28"/>
        </w:rPr>
        <w:t>информационн</w:t>
      </w:r>
      <w:r w:rsidR="00611F1F" w:rsidRPr="00840DEC">
        <w:rPr>
          <w:sz w:val="28"/>
          <w:szCs w:val="28"/>
        </w:rPr>
        <w:t>ой</w:t>
      </w:r>
      <w:r w:rsidR="00F32285" w:rsidRPr="00840DEC">
        <w:rPr>
          <w:sz w:val="28"/>
          <w:szCs w:val="28"/>
        </w:rPr>
        <w:t xml:space="preserve"> сис</w:t>
      </w:r>
      <w:r w:rsidR="00611F1F" w:rsidRPr="00840DEC">
        <w:rPr>
          <w:sz w:val="28"/>
          <w:szCs w:val="28"/>
        </w:rPr>
        <w:t>темы</w:t>
      </w:r>
      <w:r w:rsidR="00AC3EF4" w:rsidRPr="00840DEC">
        <w:rPr>
          <w:sz w:val="28"/>
          <w:szCs w:val="28"/>
        </w:rPr>
        <w:t xml:space="preserve"> </w:t>
      </w:r>
      <w:r w:rsidRPr="00840DEC">
        <w:rPr>
          <w:sz w:val="28"/>
          <w:szCs w:val="28"/>
        </w:rPr>
        <w:t>– это сов</w:t>
      </w:r>
      <w:r w:rsidR="00784087" w:rsidRPr="00840DEC">
        <w:rPr>
          <w:sz w:val="28"/>
          <w:szCs w:val="28"/>
        </w:rPr>
        <w:t xml:space="preserve">окупность методологий и средств </w:t>
      </w:r>
      <w:r w:rsidRPr="00840DEC">
        <w:rPr>
          <w:sz w:val="28"/>
          <w:szCs w:val="28"/>
        </w:rPr>
        <w:t xml:space="preserve">проектирования </w:t>
      </w:r>
      <w:r w:rsidR="00430863" w:rsidRPr="00840DEC">
        <w:rPr>
          <w:sz w:val="28"/>
          <w:szCs w:val="28"/>
        </w:rPr>
        <w:t>системы</w:t>
      </w:r>
      <w:r w:rsidRPr="00840DEC">
        <w:rPr>
          <w:sz w:val="28"/>
          <w:szCs w:val="28"/>
        </w:rPr>
        <w:t>, а также методов и средств организации проектирования (</w:t>
      </w:r>
      <w:proofErr w:type="gramStart"/>
      <w:r w:rsidR="00611F1F" w:rsidRPr="00840DEC">
        <w:rPr>
          <w:sz w:val="28"/>
          <w:szCs w:val="28"/>
        </w:rPr>
        <w:t>см</w:t>
      </w:r>
      <w:proofErr w:type="gramEnd"/>
      <w:r w:rsidR="00611F1F" w:rsidRPr="00840DEC">
        <w:rPr>
          <w:sz w:val="28"/>
          <w:szCs w:val="28"/>
        </w:rPr>
        <w:t>. рисунок 1.1</w:t>
      </w:r>
      <w:r w:rsidRPr="00840DEC">
        <w:rPr>
          <w:sz w:val="28"/>
          <w:szCs w:val="28"/>
        </w:rPr>
        <w:t>).</w:t>
      </w:r>
    </w:p>
    <w:p w:rsidR="00F32285" w:rsidRPr="00840DEC" w:rsidRDefault="00F32285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784087" w:rsidRPr="00840DEC" w:rsidRDefault="00784087" w:rsidP="00840DEC">
      <w:pPr>
        <w:spacing w:line="360" w:lineRule="auto"/>
        <w:ind w:firstLine="709"/>
        <w:jc w:val="center"/>
        <w:rPr>
          <w:sz w:val="28"/>
          <w:szCs w:val="28"/>
        </w:rPr>
      </w:pPr>
      <w:r w:rsidRPr="00840DEC">
        <w:rPr>
          <w:noProof/>
          <w:sz w:val="28"/>
          <w:szCs w:val="28"/>
        </w:rPr>
        <w:drawing>
          <wp:inline distT="0" distB="0" distL="0" distR="0">
            <wp:extent cx="3529330" cy="2054225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087" w:rsidRPr="008E2594" w:rsidRDefault="00611F1F" w:rsidP="00840DEC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8E2594">
        <w:rPr>
          <w:bCs/>
          <w:sz w:val="28"/>
          <w:szCs w:val="28"/>
        </w:rPr>
        <w:t>Рисунок 1.1</w:t>
      </w:r>
      <w:r w:rsidR="00784087" w:rsidRPr="008E2594">
        <w:rPr>
          <w:bCs/>
          <w:sz w:val="28"/>
          <w:szCs w:val="28"/>
        </w:rPr>
        <w:t xml:space="preserve"> - Состав компонентов технологии проектирования</w:t>
      </w:r>
    </w:p>
    <w:p w:rsidR="00784087" w:rsidRPr="00840DEC" w:rsidRDefault="00784087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784087" w:rsidRPr="00840DEC" w:rsidRDefault="00784087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Методология проектирования </w:t>
      </w:r>
      <w:r w:rsidR="00767FD8" w:rsidRPr="00840DEC">
        <w:rPr>
          <w:sz w:val="28"/>
          <w:szCs w:val="28"/>
        </w:rPr>
        <w:t>системы</w:t>
      </w:r>
      <w:r w:rsidRPr="00840DEC">
        <w:rPr>
          <w:sz w:val="28"/>
          <w:szCs w:val="28"/>
        </w:rPr>
        <w:t xml:space="preserve"> предполагает наличие некоторых концепций, принципов проектирования, реализуемых набором методов проектирования, которые в свою очередь должны поддерживаться некоторыми средствами проектировании </w:t>
      </w:r>
      <w:r w:rsidR="00767FD8" w:rsidRPr="00840DEC">
        <w:rPr>
          <w:sz w:val="28"/>
          <w:szCs w:val="28"/>
        </w:rPr>
        <w:t>системы</w:t>
      </w:r>
      <w:r w:rsidRPr="00840DEC">
        <w:rPr>
          <w:sz w:val="28"/>
          <w:szCs w:val="28"/>
        </w:rPr>
        <w:t>.</w:t>
      </w:r>
    </w:p>
    <w:p w:rsidR="00611F1F" w:rsidRPr="00840DEC" w:rsidRDefault="00611F1F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Методы проектирования </w:t>
      </w:r>
      <w:r w:rsidR="00767FD8" w:rsidRPr="00840DEC">
        <w:rPr>
          <w:sz w:val="28"/>
          <w:szCs w:val="28"/>
        </w:rPr>
        <w:t>системы</w:t>
      </w:r>
      <w:r w:rsidRPr="00840DEC">
        <w:rPr>
          <w:sz w:val="28"/>
          <w:szCs w:val="28"/>
        </w:rPr>
        <w:t xml:space="preserve"> подразумевают использование определённых программных и аппаратных средств, составляющих </w:t>
      </w:r>
      <w:r w:rsidRPr="00840DEC">
        <w:rPr>
          <w:iCs/>
          <w:sz w:val="28"/>
          <w:szCs w:val="28"/>
        </w:rPr>
        <w:t>инструментальные средства программирования ИС</w:t>
      </w:r>
      <w:r w:rsidRPr="00840DEC">
        <w:rPr>
          <w:sz w:val="28"/>
          <w:szCs w:val="28"/>
        </w:rPr>
        <w:t>.</w:t>
      </w:r>
    </w:p>
    <w:p w:rsidR="00950A63" w:rsidRPr="00840DEC" w:rsidRDefault="00E36A92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lastRenderedPageBreak/>
        <w:t xml:space="preserve">В информационных системах методы реализуются через конкретные технологии и поддерживающие их стандарты, методики и инструментальные средства, которые обеспечивают выполнение процессов жизненного цикла </w:t>
      </w:r>
      <w:r w:rsidR="00767FD8" w:rsidRPr="00840DEC">
        <w:rPr>
          <w:sz w:val="28"/>
          <w:szCs w:val="28"/>
        </w:rPr>
        <w:t>системы</w:t>
      </w:r>
      <w:r w:rsidRPr="00840DEC">
        <w:rPr>
          <w:sz w:val="28"/>
          <w:szCs w:val="28"/>
        </w:rPr>
        <w:t>. М</w:t>
      </w:r>
      <w:r w:rsidR="00950A63" w:rsidRPr="00840DEC">
        <w:rPr>
          <w:sz w:val="28"/>
          <w:szCs w:val="28"/>
        </w:rPr>
        <w:t>етодологии, технологии и инструментальные средства проектирования (CASE-средства) составляют основу проекта люб</w:t>
      </w:r>
      <w:r w:rsidR="00135E0F" w:rsidRPr="00840DEC">
        <w:rPr>
          <w:sz w:val="28"/>
          <w:szCs w:val="28"/>
        </w:rPr>
        <w:t>ой</w:t>
      </w:r>
      <w:r w:rsidR="00950A63" w:rsidRPr="00840DEC">
        <w:rPr>
          <w:sz w:val="28"/>
          <w:szCs w:val="28"/>
        </w:rPr>
        <w:t xml:space="preserve"> </w:t>
      </w:r>
      <w:r w:rsidR="00135E0F" w:rsidRPr="00840DEC">
        <w:rPr>
          <w:sz w:val="28"/>
          <w:szCs w:val="28"/>
        </w:rPr>
        <w:t>информационной системы</w:t>
      </w:r>
      <w:r w:rsidR="00950A63" w:rsidRPr="00840DEC">
        <w:rPr>
          <w:sz w:val="28"/>
          <w:szCs w:val="28"/>
        </w:rPr>
        <w:t xml:space="preserve">. </w:t>
      </w:r>
    </w:p>
    <w:p w:rsidR="00950A63" w:rsidRPr="00840DEC" w:rsidRDefault="00950A63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Технология проектирования определяется как совокупность трех составляющих:</w:t>
      </w:r>
    </w:p>
    <w:p w:rsidR="00950A63" w:rsidRPr="00840DEC" w:rsidRDefault="00950A63" w:rsidP="00840DEC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пошаговой процедуры, оп</w:t>
      </w:r>
      <w:r w:rsidR="00E36A92" w:rsidRPr="00840DEC">
        <w:rPr>
          <w:sz w:val="28"/>
          <w:szCs w:val="28"/>
        </w:rPr>
        <w:t>ределяющей последовательность</w:t>
      </w:r>
      <w:r w:rsidRPr="00840DEC">
        <w:rPr>
          <w:sz w:val="28"/>
          <w:szCs w:val="28"/>
        </w:rPr>
        <w:t xml:space="preserve"> </w:t>
      </w:r>
      <w:r w:rsidR="00E36A92" w:rsidRPr="00840DEC">
        <w:rPr>
          <w:sz w:val="28"/>
          <w:szCs w:val="28"/>
        </w:rPr>
        <w:t>технологических операций проектирования (</w:t>
      </w:r>
      <w:proofErr w:type="gramStart"/>
      <w:r w:rsidR="00E36A92" w:rsidRPr="00840DEC">
        <w:rPr>
          <w:sz w:val="28"/>
          <w:szCs w:val="28"/>
        </w:rPr>
        <w:t>см</w:t>
      </w:r>
      <w:proofErr w:type="gramEnd"/>
      <w:r w:rsidR="00E36A92" w:rsidRPr="00840DEC">
        <w:rPr>
          <w:sz w:val="28"/>
          <w:szCs w:val="28"/>
        </w:rPr>
        <w:t>. рисунок 1.2)</w:t>
      </w:r>
      <w:r w:rsidRPr="00840DEC">
        <w:rPr>
          <w:sz w:val="28"/>
          <w:szCs w:val="28"/>
        </w:rPr>
        <w:t>;</w:t>
      </w:r>
    </w:p>
    <w:p w:rsidR="00950A63" w:rsidRPr="00840DEC" w:rsidRDefault="00950A63" w:rsidP="00840DEC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критериев и правил, используемых для оценки результатов выполнения этих операций;</w:t>
      </w:r>
    </w:p>
    <w:p w:rsidR="00950A63" w:rsidRPr="00840DEC" w:rsidRDefault="00950A63" w:rsidP="00840DEC">
      <w:pPr>
        <w:numPr>
          <w:ilvl w:val="0"/>
          <w:numId w:val="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нотаций (графических и текстовых средств), используемых для описания проектируемой системы.</w:t>
      </w:r>
    </w:p>
    <w:p w:rsidR="00060862" w:rsidRPr="00840DEC" w:rsidRDefault="00060862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135E0F" w:rsidRPr="00840DEC" w:rsidRDefault="00135E0F" w:rsidP="00840DE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840DEC">
        <w:rPr>
          <w:noProof/>
          <w:sz w:val="28"/>
          <w:szCs w:val="28"/>
        </w:rPr>
        <w:drawing>
          <wp:inline distT="0" distB="0" distL="0" distR="0">
            <wp:extent cx="5210175" cy="2743200"/>
            <wp:effectExtent l="19050" t="0" r="0" b="0"/>
            <wp:docPr id="20" name="Рисунок 20" descr="http://citforum.ck.ua/pictures/it/case/image3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itforum.ck.ua/pictures/it/case/image33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0F" w:rsidRPr="008E2594" w:rsidRDefault="00E36A92" w:rsidP="00840DEC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8E2594">
        <w:rPr>
          <w:bCs/>
          <w:sz w:val="28"/>
          <w:szCs w:val="28"/>
        </w:rPr>
        <w:t xml:space="preserve">Рисунок 1.2- </w:t>
      </w:r>
      <w:r w:rsidR="00135E0F" w:rsidRPr="008E2594">
        <w:rPr>
          <w:iCs/>
          <w:sz w:val="28"/>
          <w:szCs w:val="28"/>
        </w:rPr>
        <w:t>Представление технологической операции проектирования</w:t>
      </w:r>
    </w:p>
    <w:p w:rsidR="00341E8E" w:rsidRDefault="00341E8E" w:rsidP="00840DEC">
      <w:pPr>
        <w:spacing w:line="360" w:lineRule="auto"/>
        <w:ind w:firstLine="709"/>
        <w:jc w:val="both"/>
        <w:rPr>
          <w:iCs/>
          <w:sz w:val="28"/>
          <w:szCs w:val="28"/>
        </w:rPr>
      </w:pPr>
    </w:p>
    <w:p w:rsidR="00E36A92" w:rsidRPr="00840DEC" w:rsidRDefault="00E36A92" w:rsidP="00840DE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840DEC">
        <w:rPr>
          <w:iCs/>
          <w:sz w:val="28"/>
          <w:szCs w:val="28"/>
        </w:rPr>
        <w:t xml:space="preserve">Технологические инструкции, составляющие основное содержание технологии, должны состоять из описания последовательности </w:t>
      </w:r>
      <w:r w:rsidRPr="00840DEC">
        <w:rPr>
          <w:iCs/>
          <w:sz w:val="28"/>
          <w:szCs w:val="28"/>
        </w:rPr>
        <w:lastRenderedPageBreak/>
        <w:t>технологических операций, условий, в зависимости от которых выполняется та или иная операция, и описаний самих операций.</w:t>
      </w:r>
    </w:p>
    <w:p w:rsidR="0026623B" w:rsidRPr="00840DEC" w:rsidRDefault="0026623B" w:rsidP="00840DE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840DEC">
        <w:rPr>
          <w:iCs/>
          <w:sz w:val="28"/>
          <w:szCs w:val="28"/>
        </w:rPr>
        <w:t>Требования, предъявляемые к технологии проектирования информационных систем</w:t>
      </w:r>
      <w:r w:rsidRPr="00840DEC">
        <w:rPr>
          <w:sz w:val="28"/>
          <w:szCs w:val="28"/>
        </w:rPr>
        <w:t>:</w:t>
      </w:r>
    </w:p>
    <w:p w:rsidR="0026623B" w:rsidRPr="00840DEC" w:rsidRDefault="0026623B" w:rsidP="00840DEC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Созданный проект должен отвечать требованиям заказчика;</w:t>
      </w:r>
    </w:p>
    <w:p w:rsidR="0026623B" w:rsidRPr="00840DEC" w:rsidRDefault="0026623B" w:rsidP="00840DEC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отражение всех этапов жизненного цикла;</w:t>
      </w:r>
    </w:p>
    <w:p w:rsidR="0026623B" w:rsidRPr="00840DEC" w:rsidRDefault="0026623B" w:rsidP="00840DEC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минимальных затрат на проектирование и сопровождение проекта;</w:t>
      </w:r>
    </w:p>
    <w:p w:rsidR="0026623B" w:rsidRPr="00840DEC" w:rsidRDefault="0026623B" w:rsidP="00840DEC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должна быть основой связи между проектированием и сопровождением;</w:t>
      </w:r>
    </w:p>
    <w:p w:rsidR="0026623B" w:rsidRPr="00840DEC" w:rsidRDefault="0026623B" w:rsidP="00840DEC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должна способствовать росту производительности труда проектировщика;</w:t>
      </w:r>
    </w:p>
    <w:p w:rsidR="0026623B" w:rsidRPr="00840DEC" w:rsidRDefault="0026623B" w:rsidP="00840DEC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hAnsi="Times New Roman" w:cs="Times New Roman"/>
          <w:sz w:val="28"/>
          <w:szCs w:val="28"/>
        </w:rPr>
        <w:t>Технология должна обеспечивать надежность процесса проектирования и эксплуатации проекта;</w:t>
      </w:r>
    </w:p>
    <w:p w:rsidR="0026623B" w:rsidRPr="00840DEC" w:rsidRDefault="0026623B" w:rsidP="00840DEC">
      <w:pPr>
        <w:pStyle w:val="ab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должна способствовать простому ведению проектной документации.</w:t>
      </w:r>
    </w:p>
    <w:p w:rsidR="00407BFB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Одним из базовых понятий методологии проектирования ИС является понятие жизненного цикла </w:t>
      </w:r>
      <w:r w:rsidR="00B578BA" w:rsidRPr="00840DEC">
        <w:rPr>
          <w:sz w:val="28"/>
          <w:szCs w:val="28"/>
        </w:rPr>
        <w:t>(ЖЦ</w:t>
      </w:r>
      <w:r w:rsidRPr="00840DEC">
        <w:rPr>
          <w:sz w:val="28"/>
          <w:szCs w:val="28"/>
        </w:rPr>
        <w:t>). ЖЦ - это непрерывный процесс, который начинается с момента принятия решения о необходимости его создания и заканчивается в момент его полного изъятия из эксплуатации.</w:t>
      </w:r>
    </w:p>
    <w:p w:rsidR="00B578BA" w:rsidRPr="00840DEC" w:rsidRDefault="00B578BA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Методология проектирования информационных систем описывает жизненный цикл (модель ЖЦ) как некоторую последовательность стадий и выполняемых на них процессов.</w:t>
      </w:r>
    </w:p>
    <w:p w:rsidR="00B578BA" w:rsidRPr="00840DEC" w:rsidRDefault="00B578BA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Модель жизненного цикла - структура, содержащая процессы, действия и задачи, которые осуществляются с системой</w:t>
      </w:r>
      <w:r w:rsidR="00DD368D" w:rsidRPr="00840DEC">
        <w:rPr>
          <w:sz w:val="28"/>
          <w:szCs w:val="28"/>
        </w:rPr>
        <w:t>. Р</w:t>
      </w:r>
      <w:r w:rsidRPr="00840DEC">
        <w:rPr>
          <w:sz w:val="28"/>
          <w:szCs w:val="28"/>
        </w:rPr>
        <w:t xml:space="preserve">азличают </w:t>
      </w:r>
      <w:r w:rsidR="00A5387B" w:rsidRPr="00840DEC">
        <w:rPr>
          <w:sz w:val="28"/>
          <w:szCs w:val="28"/>
        </w:rPr>
        <w:t>три</w:t>
      </w:r>
      <w:r w:rsidRPr="00840DEC">
        <w:rPr>
          <w:sz w:val="28"/>
          <w:szCs w:val="28"/>
        </w:rPr>
        <w:t xml:space="preserve"> основные </w:t>
      </w:r>
      <w:r w:rsidR="00F3414F" w:rsidRPr="00840DEC">
        <w:rPr>
          <w:sz w:val="28"/>
          <w:szCs w:val="28"/>
        </w:rPr>
        <w:t>модели ЖЦ</w:t>
      </w:r>
      <w:r w:rsidRPr="00840DEC">
        <w:rPr>
          <w:sz w:val="28"/>
          <w:szCs w:val="28"/>
        </w:rPr>
        <w:t>:</w:t>
      </w:r>
    </w:p>
    <w:p w:rsidR="00407BFB" w:rsidRPr="00840DEC" w:rsidRDefault="00407BFB" w:rsidP="00D51073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каскадн</w:t>
      </w:r>
      <w:r w:rsidR="00F3414F" w:rsidRPr="00840DEC">
        <w:rPr>
          <w:sz w:val="28"/>
          <w:szCs w:val="28"/>
        </w:rPr>
        <w:t>ую</w:t>
      </w:r>
      <w:r w:rsidRPr="00840DEC">
        <w:rPr>
          <w:sz w:val="28"/>
          <w:szCs w:val="28"/>
        </w:rPr>
        <w:t xml:space="preserve"> мод</w:t>
      </w:r>
      <w:r w:rsidR="00F3414F" w:rsidRPr="00840DEC">
        <w:rPr>
          <w:sz w:val="28"/>
          <w:szCs w:val="28"/>
        </w:rPr>
        <w:t>ель (</w:t>
      </w:r>
      <w:r w:rsidR="00A5387B" w:rsidRPr="00840DEC">
        <w:rPr>
          <w:sz w:val="28"/>
          <w:szCs w:val="28"/>
        </w:rPr>
        <w:t>водопадную</w:t>
      </w:r>
      <w:r w:rsidRPr="00840DEC">
        <w:rPr>
          <w:sz w:val="28"/>
          <w:szCs w:val="28"/>
        </w:rPr>
        <w:t>);</w:t>
      </w:r>
    </w:p>
    <w:p w:rsidR="00060862" w:rsidRPr="00840DEC" w:rsidRDefault="00407BFB" w:rsidP="00D51073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спиральн</w:t>
      </w:r>
      <w:r w:rsidR="00F3414F" w:rsidRPr="00840DEC">
        <w:rPr>
          <w:sz w:val="28"/>
          <w:szCs w:val="28"/>
        </w:rPr>
        <w:t>ую</w:t>
      </w:r>
      <w:r w:rsidRPr="00840DEC">
        <w:rPr>
          <w:sz w:val="28"/>
          <w:szCs w:val="28"/>
        </w:rPr>
        <w:t xml:space="preserve"> модель</w:t>
      </w:r>
      <w:r w:rsidR="00060862" w:rsidRPr="00840DEC">
        <w:rPr>
          <w:sz w:val="28"/>
          <w:szCs w:val="28"/>
        </w:rPr>
        <w:t>;</w:t>
      </w:r>
    </w:p>
    <w:p w:rsidR="00407BFB" w:rsidRPr="00840DEC" w:rsidRDefault="009E52C6" w:rsidP="00D51073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bCs/>
          <w:sz w:val="28"/>
          <w:szCs w:val="28"/>
        </w:rPr>
        <w:t>итеративную и инкрементальную</w:t>
      </w:r>
      <w:r w:rsidR="00060862" w:rsidRPr="00840DEC">
        <w:rPr>
          <w:bCs/>
          <w:sz w:val="28"/>
          <w:szCs w:val="28"/>
        </w:rPr>
        <w:t xml:space="preserve"> модель.</w:t>
      </w:r>
    </w:p>
    <w:p w:rsidR="002E5DA2" w:rsidRPr="00840DEC" w:rsidRDefault="002E5DA2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lastRenderedPageBreak/>
        <w:t>Каскадная модель предусматривает последовательное выполнение всех этапов проекта в строго фиксированном порядке. Переход на следующий этап означает полное завершение работ на предыдущем этапе.</w:t>
      </w:r>
    </w:p>
    <w:p w:rsidR="00407BFB" w:rsidRPr="00840DEC" w:rsidRDefault="002E5DA2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Ее</w:t>
      </w:r>
      <w:r w:rsidR="00407BFB" w:rsidRPr="00840DEC">
        <w:rPr>
          <w:sz w:val="28"/>
          <w:szCs w:val="28"/>
        </w:rPr>
        <w:t xml:space="preserve"> основной характеристикой является разбиение всей разработки на этапы, причем переход с одного этапа на следующий происходит только после того, как будет полностью завершена работа на текущем (</w:t>
      </w:r>
      <w:proofErr w:type="gramStart"/>
      <w:r w:rsidRPr="00840DEC">
        <w:rPr>
          <w:sz w:val="28"/>
          <w:szCs w:val="28"/>
        </w:rPr>
        <w:t>см</w:t>
      </w:r>
      <w:proofErr w:type="gramEnd"/>
      <w:r w:rsidRPr="00840DEC">
        <w:rPr>
          <w:sz w:val="28"/>
          <w:szCs w:val="28"/>
        </w:rPr>
        <w:t xml:space="preserve">. </w:t>
      </w:r>
      <w:r w:rsidR="00407BFB" w:rsidRPr="00840DEC">
        <w:rPr>
          <w:sz w:val="28"/>
          <w:szCs w:val="28"/>
        </w:rPr>
        <w:t>рис</w:t>
      </w:r>
      <w:r w:rsidRPr="00840DEC">
        <w:rPr>
          <w:sz w:val="28"/>
          <w:szCs w:val="28"/>
        </w:rPr>
        <w:t>унок 1.3</w:t>
      </w:r>
      <w:r w:rsidR="00407BFB" w:rsidRPr="00840DEC">
        <w:rPr>
          <w:sz w:val="28"/>
          <w:szCs w:val="28"/>
        </w:rPr>
        <w:t>). Каждый этап завершается выпуском полного комплекта документации, достаточной для того, чтобы разработка могла быть продолжена другой командой разработчиков.</w:t>
      </w:r>
    </w:p>
    <w:p w:rsidR="002E5DA2" w:rsidRPr="00840DEC" w:rsidRDefault="002E5DA2" w:rsidP="00840DE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Этапы проекта в соответствии с каскадной моделью:</w:t>
      </w:r>
    </w:p>
    <w:p w:rsidR="002E5DA2" w:rsidRPr="00840DEC" w:rsidRDefault="002E5DA2" w:rsidP="00D5107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Формирование требований;</w:t>
      </w:r>
    </w:p>
    <w:p w:rsidR="002E5DA2" w:rsidRPr="00840DEC" w:rsidRDefault="002E5DA2" w:rsidP="00D5107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Проектирование;</w:t>
      </w:r>
    </w:p>
    <w:p w:rsidR="002E5DA2" w:rsidRPr="00840DEC" w:rsidRDefault="002E5DA2" w:rsidP="00D5107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Реализация;</w:t>
      </w:r>
    </w:p>
    <w:p w:rsidR="002E5DA2" w:rsidRPr="00840DEC" w:rsidRDefault="002E5DA2" w:rsidP="00D5107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Тестирование;</w:t>
      </w:r>
    </w:p>
    <w:p w:rsidR="002E5DA2" w:rsidRPr="00840DEC" w:rsidRDefault="002E5DA2" w:rsidP="00D5107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Внедрение;</w:t>
      </w:r>
    </w:p>
    <w:p w:rsidR="002E5DA2" w:rsidRPr="00840DEC" w:rsidRDefault="002E5DA2" w:rsidP="00D51073">
      <w:pPr>
        <w:pStyle w:val="a5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Эксплуатация и сопровождение.</w:t>
      </w:r>
    </w:p>
    <w:p w:rsidR="00407BFB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Положительные стороны применения каскадного </w:t>
      </w:r>
      <w:r w:rsidR="00A5387B" w:rsidRPr="00840DEC">
        <w:rPr>
          <w:sz w:val="28"/>
          <w:szCs w:val="28"/>
        </w:rPr>
        <w:t>подхода заключаются в следующем</w:t>
      </w:r>
      <w:r w:rsidRPr="00840DEC">
        <w:rPr>
          <w:sz w:val="28"/>
          <w:szCs w:val="28"/>
        </w:rPr>
        <w:t>:</w:t>
      </w:r>
    </w:p>
    <w:p w:rsidR="00407BFB" w:rsidRPr="00840DEC" w:rsidRDefault="00A5387B" w:rsidP="00D51073">
      <w:pPr>
        <w:numPr>
          <w:ilvl w:val="0"/>
          <w:numId w:val="9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Полная и согласованная документация на каждом этапе</w:t>
      </w:r>
      <w:r w:rsidR="00407BFB" w:rsidRPr="00840DEC">
        <w:rPr>
          <w:sz w:val="28"/>
          <w:szCs w:val="28"/>
        </w:rPr>
        <w:t>;</w:t>
      </w:r>
    </w:p>
    <w:p w:rsidR="00407BFB" w:rsidRPr="00840DEC" w:rsidRDefault="00A5387B" w:rsidP="00D51073">
      <w:pPr>
        <w:numPr>
          <w:ilvl w:val="0"/>
          <w:numId w:val="9"/>
        </w:numPr>
        <w:tabs>
          <w:tab w:val="clear" w:pos="720"/>
          <w:tab w:val="num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Легко определить сроки и затраты на проект.</w:t>
      </w:r>
    </w:p>
    <w:p w:rsidR="00DA6CAC" w:rsidRPr="00840DEC" w:rsidRDefault="00DA6CAC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407BFB" w:rsidRPr="00840DEC" w:rsidRDefault="002E5DA2" w:rsidP="00840DEC">
      <w:pPr>
        <w:spacing w:line="360" w:lineRule="auto"/>
        <w:ind w:firstLine="709"/>
        <w:jc w:val="center"/>
        <w:rPr>
          <w:sz w:val="28"/>
          <w:szCs w:val="28"/>
        </w:rPr>
      </w:pPr>
      <w:r w:rsidRPr="00840DEC">
        <w:rPr>
          <w:noProof/>
          <w:sz w:val="28"/>
          <w:szCs w:val="28"/>
        </w:rPr>
        <w:drawing>
          <wp:inline distT="0" distB="0" distL="0" distR="0">
            <wp:extent cx="5050155" cy="1892300"/>
            <wp:effectExtent l="19050" t="0" r="0" b="0"/>
            <wp:docPr id="2" name="Рисунок 4" descr="http://shkolnikzloy.ru/wp-content/uploads/media/%D0%A8%D0%BF%D0%BE%D1%80%D1%8B-%D0%BF%D1%80%D0%BE%D0%B5%D0%BA%D1%82%D0%B8%D1%80%D0%BE%D0%B2%D0%B0%D0%BD%D0%B8%D0%B5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nikzloy.ru/wp-content/uploads/media/%D0%A8%D0%BF%D0%BE%D1%80%D1%8B-%D0%BF%D1%80%D0%BE%D0%B5%D0%BA%D1%82%D0%B8%D1%80%D0%BE%D0%B2%D0%B0%D0%BD%D0%B8%D0%B5/image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FB" w:rsidRPr="008E2594" w:rsidRDefault="002E5DA2" w:rsidP="00840DEC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8E2594">
        <w:rPr>
          <w:iCs/>
          <w:sz w:val="28"/>
          <w:szCs w:val="28"/>
        </w:rPr>
        <w:t xml:space="preserve">Рисунок 1.3 - </w:t>
      </w:r>
      <w:r w:rsidR="00407BFB" w:rsidRPr="008E2594">
        <w:rPr>
          <w:iCs/>
          <w:sz w:val="28"/>
          <w:szCs w:val="28"/>
        </w:rPr>
        <w:t xml:space="preserve">Каскадная </w:t>
      </w:r>
      <w:r w:rsidRPr="008E2594">
        <w:rPr>
          <w:iCs/>
          <w:sz w:val="28"/>
          <w:szCs w:val="28"/>
        </w:rPr>
        <w:t>модель</w:t>
      </w:r>
      <w:r w:rsidR="00407BFB" w:rsidRPr="008E2594">
        <w:rPr>
          <w:iCs/>
          <w:sz w:val="28"/>
          <w:szCs w:val="28"/>
        </w:rPr>
        <w:t xml:space="preserve"> </w:t>
      </w:r>
      <w:r w:rsidRPr="008E2594">
        <w:rPr>
          <w:iCs/>
          <w:sz w:val="28"/>
          <w:szCs w:val="28"/>
        </w:rPr>
        <w:t>ЖЦ ИС</w:t>
      </w:r>
    </w:p>
    <w:p w:rsidR="002E5DA2" w:rsidRPr="00840DEC" w:rsidRDefault="002E5DA2" w:rsidP="00840DEC">
      <w:pPr>
        <w:spacing w:line="360" w:lineRule="auto"/>
        <w:ind w:firstLine="709"/>
        <w:jc w:val="center"/>
        <w:rPr>
          <w:sz w:val="28"/>
          <w:szCs w:val="28"/>
        </w:rPr>
      </w:pPr>
    </w:p>
    <w:p w:rsidR="00407BFB" w:rsidRPr="00840DEC" w:rsidRDefault="00A5387B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lastRenderedPageBreak/>
        <w:t>В</w:t>
      </w:r>
      <w:r w:rsidR="00407BFB" w:rsidRPr="00840DEC">
        <w:rPr>
          <w:sz w:val="28"/>
          <w:szCs w:val="28"/>
        </w:rPr>
        <w:t xml:space="preserve"> процессе использования этого подхода обнаружился ряд его недостатков, </w:t>
      </w:r>
      <w:proofErr w:type="gramStart"/>
      <w:r w:rsidR="00407BFB" w:rsidRPr="00840DEC">
        <w:rPr>
          <w:sz w:val="28"/>
          <w:szCs w:val="28"/>
        </w:rPr>
        <w:t>вызванных</w:t>
      </w:r>
      <w:proofErr w:type="gramEnd"/>
      <w:r w:rsidR="00407BFB" w:rsidRPr="00840DEC">
        <w:rPr>
          <w:sz w:val="28"/>
          <w:szCs w:val="28"/>
        </w:rPr>
        <w:t xml:space="preserve"> прежде всего тем, что реальный процесс создания </w:t>
      </w:r>
      <w:r w:rsidRPr="00840DEC">
        <w:rPr>
          <w:sz w:val="28"/>
          <w:szCs w:val="28"/>
        </w:rPr>
        <w:t>проекта</w:t>
      </w:r>
      <w:r w:rsidR="00407BFB" w:rsidRPr="00840DEC">
        <w:rPr>
          <w:sz w:val="28"/>
          <w:szCs w:val="28"/>
        </w:rPr>
        <w:t xml:space="preserve"> никогда полностью не укладывался в такую жесткую схему. В процессе создания </w:t>
      </w:r>
      <w:r w:rsidRPr="00840DEC">
        <w:rPr>
          <w:sz w:val="28"/>
          <w:szCs w:val="28"/>
        </w:rPr>
        <w:t>проекта</w:t>
      </w:r>
      <w:r w:rsidR="00407BFB" w:rsidRPr="00840DEC">
        <w:rPr>
          <w:sz w:val="28"/>
          <w:szCs w:val="28"/>
        </w:rPr>
        <w:t xml:space="preserve"> постоянно возникала потребность в возврате к предыдущим этапам и уточнении или пересмотре ранее принятых решений.</w:t>
      </w:r>
      <w:r w:rsidR="00DE1937" w:rsidRPr="00840DEC">
        <w:rPr>
          <w:sz w:val="28"/>
          <w:szCs w:val="28"/>
          <w:shd w:val="clear" w:color="auto" w:fill="F9F9F9"/>
        </w:rPr>
        <w:t xml:space="preserve"> </w:t>
      </w:r>
      <w:r w:rsidR="00407BFB" w:rsidRPr="00840DEC">
        <w:rPr>
          <w:sz w:val="28"/>
          <w:szCs w:val="28"/>
        </w:rPr>
        <w:t xml:space="preserve">В результате реальный процесс создания </w:t>
      </w:r>
      <w:r w:rsidR="00060862" w:rsidRPr="00840DEC">
        <w:rPr>
          <w:sz w:val="28"/>
          <w:szCs w:val="28"/>
        </w:rPr>
        <w:t xml:space="preserve">программного обеспечения (ПО) </w:t>
      </w:r>
      <w:r w:rsidR="00407BFB" w:rsidRPr="00840DEC">
        <w:rPr>
          <w:sz w:val="28"/>
          <w:szCs w:val="28"/>
        </w:rPr>
        <w:t>принимал следующий вид (</w:t>
      </w:r>
      <w:proofErr w:type="gramStart"/>
      <w:r w:rsidRPr="00840DEC">
        <w:rPr>
          <w:sz w:val="28"/>
          <w:szCs w:val="28"/>
        </w:rPr>
        <w:t>см</w:t>
      </w:r>
      <w:proofErr w:type="gramEnd"/>
      <w:r w:rsidRPr="00840DEC">
        <w:rPr>
          <w:sz w:val="28"/>
          <w:szCs w:val="28"/>
        </w:rPr>
        <w:t>. рисунок 1.4</w:t>
      </w:r>
      <w:r w:rsidR="00407BFB" w:rsidRPr="00840DEC">
        <w:rPr>
          <w:sz w:val="28"/>
          <w:szCs w:val="28"/>
        </w:rPr>
        <w:t>):</w:t>
      </w:r>
    </w:p>
    <w:p w:rsidR="00060862" w:rsidRPr="00840DEC" w:rsidRDefault="00060862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407BFB" w:rsidRPr="00840DEC" w:rsidRDefault="002E5DA2" w:rsidP="00840DEC">
      <w:pPr>
        <w:spacing w:line="360" w:lineRule="auto"/>
        <w:ind w:firstLine="709"/>
        <w:jc w:val="center"/>
        <w:rPr>
          <w:sz w:val="28"/>
          <w:szCs w:val="28"/>
        </w:rPr>
      </w:pPr>
      <w:r w:rsidRPr="00840DEC">
        <w:rPr>
          <w:noProof/>
          <w:sz w:val="28"/>
          <w:szCs w:val="28"/>
        </w:rPr>
        <w:drawing>
          <wp:inline distT="0" distB="0" distL="0" distR="0">
            <wp:extent cx="5050155" cy="1892300"/>
            <wp:effectExtent l="19050" t="0" r="0" b="0"/>
            <wp:docPr id="7" name="Рисунок 7" descr="http://shkolnikzloy.ru/wp-content/uploads/media/%D0%A8%D0%BF%D0%BE%D1%80%D1%8B-%D0%BF%D1%80%D0%BE%D0%B5%D0%BA%D1%82%D0%B8%D1%80%D0%BE%D0%B2%D0%B0%D0%BD%D0%B8%D0%B5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nikzloy.ru/wp-content/uploads/media/%D0%A8%D0%BF%D0%BE%D1%80%D1%8B-%D0%BF%D1%80%D0%BE%D0%B5%D0%BA%D1%82%D0%B8%D1%80%D0%BE%D0%B2%D0%B0%D0%BD%D0%B8%D0%B5/image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FB" w:rsidRPr="008E2594" w:rsidRDefault="00A5387B" w:rsidP="00840DEC">
      <w:pPr>
        <w:spacing w:line="360" w:lineRule="auto"/>
        <w:ind w:firstLine="709"/>
        <w:jc w:val="center"/>
        <w:rPr>
          <w:iCs/>
          <w:sz w:val="28"/>
          <w:szCs w:val="28"/>
        </w:rPr>
      </w:pPr>
      <w:r w:rsidRPr="008E2594">
        <w:rPr>
          <w:iCs/>
          <w:sz w:val="28"/>
          <w:szCs w:val="28"/>
        </w:rPr>
        <w:t>Рисунок 1.4 -</w:t>
      </w:r>
      <w:r w:rsidR="00407BFB" w:rsidRPr="008E2594">
        <w:rPr>
          <w:iCs/>
          <w:sz w:val="28"/>
          <w:szCs w:val="28"/>
        </w:rPr>
        <w:t xml:space="preserve"> </w:t>
      </w:r>
      <w:r w:rsidRPr="008E2594">
        <w:rPr>
          <w:sz w:val="28"/>
          <w:szCs w:val="28"/>
        </w:rPr>
        <w:t xml:space="preserve">Реальный процесс </w:t>
      </w:r>
      <w:r w:rsidR="009E52C6" w:rsidRPr="008E2594">
        <w:rPr>
          <w:sz w:val="28"/>
          <w:szCs w:val="28"/>
        </w:rPr>
        <w:t>разработки по каскадной схеме</w:t>
      </w:r>
    </w:p>
    <w:p w:rsidR="002E5DA2" w:rsidRPr="00840DEC" w:rsidRDefault="002E5DA2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407BFB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Основным недостатком каскадного подхода является существенное запаздывание с получением результатов. Согласование результатов с пользователями производится только в точках, планируемых после завершения каждого этапа работ, требования к ИС "заморожены" в виде технического задания на все время ее создания. Таким образом, пользователи могут внести свои замечания только после того, как работа над системой будет полностью завершена. В случае неточного изложения требований или их изменения в течение длительного периода создания </w:t>
      </w:r>
      <w:r w:rsidR="002E5DA2" w:rsidRPr="00840DEC">
        <w:rPr>
          <w:sz w:val="28"/>
          <w:szCs w:val="28"/>
        </w:rPr>
        <w:t>программного обеспечения</w:t>
      </w:r>
      <w:r w:rsidRPr="00840DEC">
        <w:rPr>
          <w:sz w:val="28"/>
          <w:szCs w:val="28"/>
        </w:rPr>
        <w:t>, пользователи получают систему, не удовлетво</w:t>
      </w:r>
      <w:r w:rsidR="002E5DA2" w:rsidRPr="00840DEC">
        <w:rPr>
          <w:sz w:val="28"/>
          <w:szCs w:val="28"/>
        </w:rPr>
        <w:t xml:space="preserve">ряющую их потребностям. Модели </w:t>
      </w:r>
      <w:r w:rsidRPr="00840DEC">
        <w:rPr>
          <w:sz w:val="28"/>
          <w:szCs w:val="28"/>
        </w:rPr>
        <w:t>автоматизируемого объекта могут устареть одновременно с их утверждением.</w:t>
      </w:r>
      <w:r w:rsidR="00DE1937" w:rsidRPr="00840DEC">
        <w:rPr>
          <w:sz w:val="28"/>
          <w:szCs w:val="28"/>
        </w:rPr>
        <w:t xml:space="preserve"> Таким образом, каскадная модель для крупных проектов мало реалистична и может быть эффективно использована только для создания небольших систем.</w:t>
      </w:r>
    </w:p>
    <w:p w:rsidR="00407BFB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lastRenderedPageBreak/>
        <w:t>Для преодоления перечисленных проблем была предложена спи</w:t>
      </w:r>
      <w:r w:rsidR="00DE1937" w:rsidRPr="00840DEC">
        <w:rPr>
          <w:sz w:val="28"/>
          <w:szCs w:val="28"/>
        </w:rPr>
        <w:t>ральная модель ЖЦ (см. рисунок 1.5</w:t>
      </w:r>
      <w:r w:rsidRPr="00840DEC">
        <w:rPr>
          <w:sz w:val="28"/>
          <w:szCs w:val="28"/>
        </w:rPr>
        <w:t xml:space="preserve">), делающая упор на начальные этапы ЖЦ: анализ и проектирование. </w:t>
      </w:r>
      <w:r w:rsidR="00DE1937" w:rsidRPr="00840DEC">
        <w:rPr>
          <w:sz w:val="28"/>
          <w:szCs w:val="28"/>
        </w:rPr>
        <w:t xml:space="preserve"> </w:t>
      </w:r>
      <w:r w:rsidRPr="00840DEC">
        <w:rPr>
          <w:sz w:val="28"/>
          <w:szCs w:val="28"/>
        </w:rPr>
        <w:t xml:space="preserve">На этих этапах реализуемость технических решений проверяется путем создания прототипов. Каждый виток спирали соответствует созданию фрагмента или версии </w:t>
      </w:r>
      <w:proofErr w:type="gramStart"/>
      <w:r w:rsidRPr="00840DEC">
        <w:rPr>
          <w:sz w:val="28"/>
          <w:szCs w:val="28"/>
        </w:rPr>
        <w:t>ПО</w:t>
      </w:r>
      <w:proofErr w:type="gramEnd"/>
      <w:r w:rsidRPr="00840DEC">
        <w:rPr>
          <w:sz w:val="28"/>
          <w:szCs w:val="28"/>
        </w:rPr>
        <w:t xml:space="preserve">, </w:t>
      </w:r>
      <w:proofErr w:type="gramStart"/>
      <w:r w:rsidRPr="00840DEC">
        <w:rPr>
          <w:sz w:val="28"/>
          <w:szCs w:val="28"/>
        </w:rPr>
        <w:t>на</w:t>
      </w:r>
      <w:proofErr w:type="gramEnd"/>
      <w:r w:rsidRPr="00840DEC">
        <w:rPr>
          <w:sz w:val="28"/>
          <w:szCs w:val="28"/>
        </w:rPr>
        <w:t xml:space="preserve"> не</w:t>
      </w:r>
      <w:r w:rsidR="00DE1937" w:rsidRPr="00840DEC">
        <w:rPr>
          <w:sz w:val="28"/>
          <w:szCs w:val="28"/>
        </w:rPr>
        <w:t>й</w:t>
      </w:r>
      <w:r w:rsidRPr="00840DEC">
        <w:rPr>
          <w:sz w:val="28"/>
          <w:szCs w:val="28"/>
        </w:rPr>
        <w:t xml:space="preserve"> уточняются цели и характеристики проекта, определяется его качество и планируются работы </w:t>
      </w:r>
      <w:r w:rsidR="00DE1937" w:rsidRPr="00840DEC">
        <w:rPr>
          <w:sz w:val="28"/>
          <w:szCs w:val="28"/>
        </w:rPr>
        <w:t>следующей итерации</w:t>
      </w:r>
      <w:r w:rsidRPr="00840DEC">
        <w:rPr>
          <w:sz w:val="28"/>
          <w:szCs w:val="28"/>
        </w:rPr>
        <w:t>. Таким образом</w:t>
      </w:r>
      <w:r w:rsidR="00DD368D" w:rsidRPr="00840DEC">
        <w:rPr>
          <w:sz w:val="28"/>
          <w:szCs w:val="28"/>
        </w:rPr>
        <w:t>,</w:t>
      </w:r>
      <w:r w:rsidRPr="00840DEC">
        <w:rPr>
          <w:sz w:val="28"/>
          <w:szCs w:val="28"/>
        </w:rPr>
        <w:t xml:space="preserve"> </w:t>
      </w:r>
      <w:proofErr w:type="gramStart"/>
      <w:r w:rsidRPr="00840DEC">
        <w:rPr>
          <w:sz w:val="28"/>
          <w:szCs w:val="28"/>
        </w:rPr>
        <w:t>углубляются и последовательно конкретизируются детали проекта и в результате выбирается</w:t>
      </w:r>
      <w:proofErr w:type="gramEnd"/>
      <w:r w:rsidRPr="00840DEC">
        <w:rPr>
          <w:sz w:val="28"/>
          <w:szCs w:val="28"/>
        </w:rPr>
        <w:t xml:space="preserve"> обоснованный вариант, который доводится до реализации.</w:t>
      </w:r>
    </w:p>
    <w:p w:rsidR="00060862" w:rsidRPr="00840DEC" w:rsidRDefault="00060862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060862" w:rsidRPr="00840DEC" w:rsidRDefault="00060862" w:rsidP="00840DEC">
      <w:pPr>
        <w:spacing w:line="360" w:lineRule="auto"/>
        <w:ind w:firstLine="709"/>
        <w:jc w:val="center"/>
        <w:rPr>
          <w:sz w:val="28"/>
          <w:szCs w:val="28"/>
        </w:rPr>
      </w:pPr>
      <w:r w:rsidRPr="00840DEC">
        <w:rPr>
          <w:noProof/>
          <w:sz w:val="28"/>
          <w:szCs w:val="28"/>
        </w:rPr>
        <w:drawing>
          <wp:inline distT="0" distB="0" distL="0" distR="0">
            <wp:extent cx="5050155" cy="2998470"/>
            <wp:effectExtent l="19050" t="0" r="0" b="0"/>
            <wp:docPr id="3" name="Рисунок 1" descr="http://shkolnikzloy.ru/wp-content/uploads/media/%D0%A8%D0%BF%D0%BE%D1%80%D1%8B-%D0%BF%D1%80%D0%BE%D0%B5%D0%BA%D1%82%D0%B8%D1%80%D0%BE%D0%B2%D0%B0%D0%BD%D0%B8%D0%B5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nikzloy.ru/wp-content/uploads/media/%D0%A8%D0%BF%D0%BE%D1%80%D1%8B-%D0%BF%D1%80%D0%BE%D0%B5%D0%BA%D1%82%D0%B8%D1%80%D0%BE%D0%B2%D0%B0%D0%BD%D0%B8%D0%B5/imag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862" w:rsidRPr="008E2594" w:rsidRDefault="00060862" w:rsidP="00840DEC">
      <w:pPr>
        <w:spacing w:line="360" w:lineRule="auto"/>
        <w:ind w:firstLine="709"/>
        <w:jc w:val="center"/>
        <w:rPr>
          <w:sz w:val="28"/>
          <w:szCs w:val="28"/>
        </w:rPr>
      </w:pPr>
      <w:r w:rsidRPr="008E2594">
        <w:rPr>
          <w:iCs/>
          <w:sz w:val="28"/>
          <w:szCs w:val="28"/>
        </w:rPr>
        <w:t>Рисунок 1.5 - Спиральная модель ЖЦ</w:t>
      </w:r>
    </w:p>
    <w:p w:rsidR="00060862" w:rsidRPr="00840DEC" w:rsidRDefault="00060862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407BFB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Разработка итерациями отражает объективно существующий спиральный цикл создания системы. Неполное завершение работ на каждом этапе позволяет переходить на следующий этап, не дожидаясь полного завершения работы </w:t>
      </w:r>
      <w:proofErr w:type="gramStart"/>
      <w:r w:rsidRPr="00840DEC">
        <w:rPr>
          <w:sz w:val="28"/>
          <w:szCs w:val="28"/>
        </w:rPr>
        <w:t>на</w:t>
      </w:r>
      <w:proofErr w:type="gramEnd"/>
      <w:r w:rsidRPr="00840DEC">
        <w:rPr>
          <w:sz w:val="28"/>
          <w:szCs w:val="28"/>
        </w:rPr>
        <w:t xml:space="preserve"> текущем. При итеративном способе разработки недостающую работу можно будет выполнить на следующей итерации. Главная же задача - как можно быстрее показать пользователям системы работоспособный продукт, тем самым активизируя процесс уточнения и дополнения требований.</w:t>
      </w:r>
    </w:p>
    <w:p w:rsidR="00512CBD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lastRenderedPageBreak/>
        <w:t>Основная проблема спирального цикла - определение момента перехода на следующий этап. Для ее решения необходимо ввести временные ограничения на каждый из этапов жизненного цикла. Переход осуществляется в соответствии с планом, даже если не вся запланированная работа закончена. План составляется на основе статистических данных, полученных в предыдущих проектах, и личного опыта разработчиков.</w:t>
      </w:r>
    </w:p>
    <w:p w:rsidR="00512CBD" w:rsidRPr="00840DEC" w:rsidRDefault="00512CBD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Естественное развитие каскадной и спиральной моделей привело к их сближению и появлению современного итерационного подхода, который представляет рациональное сочетание этих моделей.</w:t>
      </w:r>
      <w:r w:rsidRPr="00840DEC">
        <w:rPr>
          <w:i/>
          <w:iCs/>
          <w:sz w:val="28"/>
          <w:szCs w:val="28"/>
        </w:rPr>
        <w:t xml:space="preserve"> </w:t>
      </w:r>
    </w:p>
    <w:p w:rsidR="009E52C6" w:rsidRPr="00840DEC" w:rsidRDefault="009E52C6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Альтернативой каскадной модели является модель итеративной и инкрементальной разработки (англ. </w:t>
      </w:r>
      <w:proofErr w:type="spellStart"/>
      <w:r w:rsidRPr="00840DEC">
        <w:rPr>
          <w:sz w:val="28"/>
          <w:szCs w:val="28"/>
        </w:rPr>
        <w:t>iterative</w:t>
      </w:r>
      <w:proofErr w:type="spellEnd"/>
      <w:r w:rsidRPr="00840DEC">
        <w:rPr>
          <w:sz w:val="28"/>
          <w:szCs w:val="28"/>
        </w:rPr>
        <w:t xml:space="preserve"> </w:t>
      </w:r>
      <w:proofErr w:type="spellStart"/>
      <w:r w:rsidRPr="00840DEC">
        <w:rPr>
          <w:sz w:val="28"/>
          <w:szCs w:val="28"/>
        </w:rPr>
        <w:t>and</w:t>
      </w:r>
      <w:proofErr w:type="spellEnd"/>
      <w:r w:rsidRPr="00840DEC">
        <w:rPr>
          <w:sz w:val="28"/>
          <w:szCs w:val="28"/>
        </w:rPr>
        <w:t xml:space="preserve"> </w:t>
      </w:r>
      <w:proofErr w:type="spellStart"/>
      <w:r w:rsidRPr="00840DEC">
        <w:rPr>
          <w:sz w:val="28"/>
          <w:szCs w:val="28"/>
        </w:rPr>
        <w:t>incremental</w:t>
      </w:r>
      <w:proofErr w:type="spellEnd"/>
      <w:r w:rsidRPr="00840DEC">
        <w:rPr>
          <w:sz w:val="28"/>
          <w:szCs w:val="28"/>
        </w:rPr>
        <w:t xml:space="preserve"> </w:t>
      </w:r>
      <w:proofErr w:type="spellStart"/>
      <w:r w:rsidRPr="00840DEC">
        <w:rPr>
          <w:sz w:val="28"/>
          <w:szCs w:val="28"/>
        </w:rPr>
        <w:t>development</w:t>
      </w:r>
      <w:proofErr w:type="spellEnd"/>
      <w:r w:rsidRPr="00840DEC">
        <w:rPr>
          <w:sz w:val="28"/>
          <w:szCs w:val="28"/>
        </w:rPr>
        <w:t>, IID). Также эту модель называют итеративной и инкрементальной моделью.</w:t>
      </w:r>
    </w:p>
    <w:p w:rsidR="009E52C6" w:rsidRPr="00840DEC" w:rsidRDefault="009E52C6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Итеративная и инкрементальная модель предполагает разбиение жизненного цикла проекта на последовательность итераций, каждая из которых напоминает «мини-проект», включая все процессы разработки в применении к созданию меньших фрагментов функциональности, по сравнению с проектом в целом. Цель каждой итерации – получение работающей версии программной системы, включающей функциональность, определенную интегрированным содержанием всех предыдущих и текущей итерации. Результат финальной итерации содержит всю требуемую функциональность продукта. Таким образом, с завершением каждой итерации продукт получает приращение – инкремент – к его возможностям, которые, следовательно, развиваются эволюционно. </w:t>
      </w:r>
    </w:p>
    <w:p w:rsidR="009E52C6" w:rsidRPr="00840DEC" w:rsidRDefault="009E52C6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Шансы успешного создания сложной системы будут максимальными, если она реализуется в серии небольших </w:t>
      </w:r>
      <w:proofErr w:type="gramStart"/>
      <w:r w:rsidRPr="00840DEC">
        <w:rPr>
          <w:sz w:val="28"/>
          <w:szCs w:val="28"/>
        </w:rPr>
        <w:t>шагов</w:t>
      </w:r>
      <w:proofErr w:type="gramEnd"/>
      <w:r w:rsidRPr="00840DEC">
        <w:rPr>
          <w:sz w:val="28"/>
          <w:szCs w:val="28"/>
        </w:rPr>
        <w:t xml:space="preserve"> и если каждый шаг заключает в себе четко определенный успех, а также возможность «отката» к предыдущему успешному этапу в случае неудачи. Перед тем, как пустить в дело все ресурсы, предназначенные для создания системы, разработчик имеет возможность получать из реального мира сигналы обратной связи и исправлять возможные ошибки в проекте».</w:t>
      </w:r>
    </w:p>
    <w:p w:rsidR="009E52C6" w:rsidRPr="00840DEC" w:rsidRDefault="009E52C6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lastRenderedPageBreak/>
        <w:t>Этот подход имеет и свои отрицательные стороны:</w:t>
      </w:r>
    </w:p>
    <w:p w:rsidR="009E52C6" w:rsidRPr="00840DEC" w:rsidRDefault="009E52C6" w:rsidP="00D51073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hAnsi="Times New Roman" w:cs="Times New Roman"/>
          <w:sz w:val="28"/>
          <w:szCs w:val="28"/>
        </w:rPr>
        <w:t>целостное понимание возможностей и ограничений проекта очень долгое время отсутствует;</w:t>
      </w:r>
    </w:p>
    <w:p w:rsidR="009E52C6" w:rsidRPr="00840DEC" w:rsidRDefault="009E52C6" w:rsidP="00D51073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hAnsi="Times New Roman" w:cs="Times New Roman"/>
          <w:sz w:val="28"/>
          <w:szCs w:val="28"/>
        </w:rPr>
        <w:t xml:space="preserve"> при итерациях приходится отбрасывать часть сделанной ранее работы;</w:t>
      </w:r>
    </w:p>
    <w:p w:rsidR="009E52C6" w:rsidRPr="00840DEC" w:rsidRDefault="009E52C6" w:rsidP="00D51073">
      <w:pPr>
        <w:pStyle w:val="ab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DEC">
        <w:rPr>
          <w:rFonts w:ascii="Times New Roman" w:hAnsi="Times New Roman" w:cs="Times New Roman"/>
          <w:sz w:val="28"/>
          <w:szCs w:val="28"/>
        </w:rPr>
        <w:t xml:space="preserve"> добросовестность специалистов при выполнении работ все же снижается, что психологически объяснимо, ведь над ними постоянно довлеет ощущение, что «все равно все можно будет переделать и улучшить позже».</w:t>
      </w:r>
    </w:p>
    <w:p w:rsidR="009E52C6" w:rsidRPr="00840DEC" w:rsidRDefault="009E52C6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Итак, итеративные или инкрементальные модели предполагают разбиение создаваемой системы на набор кусков, которые разрабатываются с помощью нескольких последовательных проходов всех работ или их части.</w:t>
      </w:r>
    </w:p>
    <w:p w:rsidR="009E52C6" w:rsidRPr="00840DEC" w:rsidRDefault="009E52C6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На первой итерации разрабатывается кусок системы, не зависящий от других. При этом большая часть или даже полный цикл работ проходится на нем, затем оцениваются результаты и на следующей итерации либо первый кусок переделывается, либо разрабатывается следующий, который может зависеть от первого, либо как-то совмещается доработка первого куска с добавлением новых функций. В результате на каждой итерации можно анализировать промежуточные результаты работ и реакцию на них всех заинтересованных лиц, включая пользователей, и вносить корректирующие изменения на следующих итерациях. Каждая итерация может содержать полный набор видов деятельности – от анализа требований до ввода в эксплуатацию очередной части ПО</w:t>
      </w:r>
      <w:r w:rsidR="00FF4D16" w:rsidRPr="00840DEC">
        <w:rPr>
          <w:sz w:val="28"/>
          <w:szCs w:val="28"/>
        </w:rPr>
        <w:t xml:space="preserve"> (</w:t>
      </w:r>
      <w:proofErr w:type="gramStart"/>
      <w:r w:rsidR="00FF4D16" w:rsidRPr="00840DEC">
        <w:rPr>
          <w:sz w:val="28"/>
          <w:szCs w:val="28"/>
        </w:rPr>
        <w:t>см</w:t>
      </w:r>
      <w:proofErr w:type="gramEnd"/>
      <w:r w:rsidR="00FF4D16" w:rsidRPr="00840DEC">
        <w:rPr>
          <w:sz w:val="28"/>
          <w:szCs w:val="28"/>
        </w:rPr>
        <w:t>. рисунок 1.6)</w:t>
      </w:r>
      <w:r w:rsidRPr="00840DEC">
        <w:rPr>
          <w:sz w:val="28"/>
          <w:szCs w:val="28"/>
        </w:rPr>
        <w:t>.</w:t>
      </w:r>
    </w:p>
    <w:p w:rsidR="00FF4D16" w:rsidRPr="00840DEC" w:rsidRDefault="00FF4D16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Вместе с гибкостью и возможностью быстро реагировать на изменения, итеративные модели привносят дополнительные сложности в управление проектом и отслеживание его хода. При использовании итеративного подхода значительно сложнее становится адекватно оценить текущее состояние проекта и спланировать долгосрочное развитие событий, а также предсказать сроки и ресурсы, необходимые для обеспечения определенного качества результата.</w:t>
      </w:r>
    </w:p>
    <w:p w:rsidR="00FF4D16" w:rsidRPr="00840DEC" w:rsidRDefault="00FF4D16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8E2594" w:rsidRDefault="00FF4D16" w:rsidP="00E45802">
      <w:pPr>
        <w:spacing w:line="360" w:lineRule="auto"/>
        <w:jc w:val="center"/>
        <w:rPr>
          <w:rStyle w:val="af"/>
          <w:b/>
          <w:i w:val="0"/>
          <w:sz w:val="28"/>
          <w:szCs w:val="28"/>
          <w:shd w:val="clear" w:color="auto" w:fill="FFFFFF"/>
        </w:rPr>
      </w:pPr>
      <w:r w:rsidRPr="00840DEC">
        <w:rPr>
          <w:noProof/>
          <w:sz w:val="28"/>
          <w:szCs w:val="28"/>
        </w:rPr>
        <w:lastRenderedPageBreak/>
        <w:drawing>
          <wp:inline distT="0" distB="0" distL="0" distR="0">
            <wp:extent cx="5905500" cy="2533650"/>
            <wp:effectExtent l="19050" t="0" r="0" b="0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16" w:rsidRPr="008E2594" w:rsidRDefault="00FF4D16" w:rsidP="00840DEC">
      <w:pPr>
        <w:spacing w:line="360" w:lineRule="auto"/>
        <w:ind w:firstLine="709"/>
        <w:jc w:val="center"/>
        <w:rPr>
          <w:rStyle w:val="af"/>
          <w:i w:val="0"/>
          <w:sz w:val="28"/>
          <w:szCs w:val="28"/>
          <w:shd w:val="clear" w:color="auto" w:fill="FFFFFF"/>
        </w:rPr>
      </w:pPr>
      <w:r w:rsidRPr="008E2594">
        <w:rPr>
          <w:rStyle w:val="af"/>
          <w:i w:val="0"/>
          <w:sz w:val="28"/>
          <w:szCs w:val="28"/>
          <w:shd w:val="clear" w:color="auto" w:fill="FFFFFF"/>
        </w:rPr>
        <w:t>Рисунок 1.6 -Возможный ход работ по итеративной модели</w:t>
      </w:r>
    </w:p>
    <w:p w:rsidR="00FF4D16" w:rsidRPr="00840DEC" w:rsidRDefault="00FF4D16" w:rsidP="008E2594">
      <w:pPr>
        <w:spacing w:line="360" w:lineRule="auto"/>
        <w:ind w:firstLine="709"/>
        <w:jc w:val="both"/>
        <w:rPr>
          <w:sz w:val="28"/>
          <w:szCs w:val="28"/>
        </w:rPr>
      </w:pPr>
    </w:p>
    <w:p w:rsidR="00512CBD" w:rsidRPr="00840DEC" w:rsidRDefault="00512CBD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Различные варианты итерационного подхода реализованы в большинстве современных технологий и методов: </w:t>
      </w:r>
      <w:r w:rsidRPr="00840DEC">
        <w:rPr>
          <w:iCs/>
          <w:sz w:val="28"/>
          <w:szCs w:val="28"/>
          <w:lang w:val="en-US"/>
        </w:rPr>
        <w:t>Rational</w:t>
      </w:r>
      <w:r w:rsidRPr="00840DEC">
        <w:rPr>
          <w:iCs/>
          <w:sz w:val="28"/>
          <w:szCs w:val="28"/>
        </w:rPr>
        <w:t xml:space="preserve"> </w:t>
      </w:r>
      <w:r w:rsidRPr="00840DEC">
        <w:rPr>
          <w:iCs/>
          <w:sz w:val="28"/>
          <w:szCs w:val="28"/>
          <w:lang w:val="en-US"/>
        </w:rPr>
        <w:t>Unified</w:t>
      </w:r>
      <w:r w:rsidRPr="00840DEC">
        <w:rPr>
          <w:sz w:val="28"/>
          <w:szCs w:val="28"/>
        </w:rPr>
        <w:t xml:space="preserve"> </w:t>
      </w:r>
      <w:r w:rsidRPr="00840DEC">
        <w:rPr>
          <w:sz w:val="28"/>
          <w:szCs w:val="28"/>
          <w:lang w:val="en-US"/>
        </w:rPr>
        <w:t>Process</w:t>
      </w:r>
      <w:r w:rsidRPr="00840DEC">
        <w:rPr>
          <w:sz w:val="28"/>
          <w:szCs w:val="28"/>
        </w:rPr>
        <w:t xml:space="preserve"> (</w:t>
      </w:r>
      <w:r w:rsidRPr="00840DEC">
        <w:rPr>
          <w:sz w:val="28"/>
          <w:szCs w:val="28"/>
          <w:lang w:val="en-US"/>
        </w:rPr>
        <w:t>RUP</w:t>
      </w:r>
      <w:r w:rsidR="00F06413">
        <w:rPr>
          <w:sz w:val="28"/>
          <w:szCs w:val="28"/>
        </w:rPr>
        <w:t>) и</w:t>
      </w:r>
      <w:r w:rsidRPr="00840DEC">
        <w:rPr>
          <w:sz w:val="28"/>
          <w:szCs w:val="28"/>
        </w:rPr>
        <w:t xml:space="preserve"> </w:t>
      </w:r>
      <w:r w:rsidRPr="00840DEC">
        <w:rPr>
          <w:sz w:val="28"/>
          <w:szCs w:val="28"/>
          <w:lang w:val="en-US"/>
        </w:rPr>
        <w:t>Microsoft</w:t>
      </w:r>
      <w:r w:rsidRPr="00840DEC">
        <w:rPr>
          <w:sz w:val="28"/>
          <w:szCs w:val="28"/>
        </w:rPr>
        <w:t xml:space="preserve"> </w:t>
      </w:r>
      <w:r w:rsidRPr="00840DEC">
        <w:rPr>
          <w:sz w:val="28"/>
          <w:szCs w:val="28"/>
          <w:lang w:val="en-US"/>
        </w:rPr>
        <w:t>Solutions</w:t>
      </w:r>
      <w:r w:rsidRPr="00840DEC">
        <w:rPr>
          <w:sz w:val="28"/>
          <w:szCs w:val="28"/>
        </w:rPr>
        <w:t xml:space="preserve"> </w:t>
      </w:r>
      <w:r w:rsidRPr="00840DEC">
        <w:rPr>
          <w:sz w:val="28"/>
          <w:szCs w:val="28"/>
          <w:lang w:val="en-US"/>
        </w:rPr>
        <w:t>Framework</w:t>
      </w:r>
      <w:r w:rsidRPr="00840DEC">
        <w:rPr>
          <w:sz w:val="28"/>
          <w:szCs w:val="28"/>
        </w:rPr>
        <w:t xml:space="preserve"> (</w:t>
      </w:r>
      <w:r w:rsidRPr="00840DEC">
        <w:rPr>
          <w:sz w:val="28"/>
          <w:szCs w:val="28"/>
          <w:lang w:val="en-US"/>
        </w:rPr>
        <w:t>MSF</w:t>
      </w:r>
      <w:r w:rsidRPr="00840DEC">
        <w:rPr>
          <w:sz w:val="28"/>
          <w:szCs w:val="28"/>
        </w:rPr>
        <w:t>).</w:t>
      </w:r>
      <w:r w:rsidR="00153CC2" w:rsidRPr="00840DEC">
        <w:rPr>
          <w:sz w:val="28"/>
          <w:szCs w:val="28"/>
        </w:rPr>
        <w:t xml:space="preserve"> Рассмотрим эти технологии.</w:t>
      </w:r>
    </w:p>
    <w:p w:rsidR="00512CBD" w:rsidRPr="00840DEC" w:rsidRDefault="00512CBD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DD368D" w:rsidRPr="00840DEC" w:rsidRDefault="00DD368D" w:rsidP="00840DEC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 </w:t>
      </w:r>
    </w:p>
    <w:p w:rsidR="00512CBD" w:rsidRPr="00840DEC" w:rsidRDefault="00512CBD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407BFB" w:rsidRPr="00840DEC" w:rsidRDefault="00407BFB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7C70CB" w:rsidRPr="00840DEC" w:rsidRDefault="007C70CB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227E9D" w:rsidRPr="00840DEC" w:rsidRDefault="00950A63" w:rsidP="00840DEC">
      <w:pPr>
        <w:pStyle w:val="5"/>
        <w:shd w:val="clear" w:color="auto" w:fill="FFFFFF"/>
        <w:spacing w:before="0" w:line="360" w:lineRule="auto"/>
        <w:ind w:right="0" w:firstLine="709"/>
        <w:rPr>
          <w:rFonts w:ascii="Times New Roman" w:hAnsi="Times New Roman"/>
          <w:b w:val="0"/>
          <w:bCs/>
          <w:szCs w:val="28"/>
          <w:lang w:val="ru-RU"/>
        </w:rPr>
      </w:pPr>
      <w:r w:rsidRPr="00840DEC">
        <w:rPr>
          <w:rFonts w:ascii="Times New Roman" w:hAnsi="Times New Roman"/>
          <w:szCs w:val="28"/>
        </w:rPr>
        <w:br w:type="page"/>
      </w:r>
    </w:p>
    <w:p w:rsidR="00F54F04" w:rsidRPr="00861E82" w:rsidRDefault="001B58A8" w:rsidP="00840DEC">
      <w:pPr>
        <w:pStyle w:val="2"/>
        <w:spacing w:before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14"/>
      <w:bookmarkStart w:id="4" w:name="_Toc403747179"/>
      <w:proofErr w:type="gramStart"/>
      <w:r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 xml:space="preserve">1.1 </w:t>
      </w:r>
      <w:r w:rsidR="00227E9D" w:rsidRPr="00840DEC">
        <w:rPr>
          <w:rFonts w:ascii="Times New Roman" w:hAnsi="Times New Roman" w:cs="Times New Roman"/>
          <w:color w:val="auto"/>
          <w:sz w:val="28"/>
          <w:szCs w:val="28"/>
        </w:rPr>
        <w:t>Технология</w:t>
      </w:r>
      <w:r w:rsidR="00227E9D"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227E9D" w:rsidRPr="00840DEC">
        <w:rPr>
          <w:rFonts w:ascii="Times New Roman" w:hAnsi="Times New Roman" w:cs="Times New Roman"/>
          <w:color w:val="auto"/>
          <w:sz w:val="28"/>
          <w:szCs w:val="28"/>
          <w:lang w:val="en-US"/>
        </w:rPr>
        <w:t>Rational</w:t>
      </w:r>
      <w:r w:rsidR="00227E9D"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227E9D" w:rsidRPr="00840DEC">
        <w:rPr>
          <w:rFonts w:ascii="Times New Roman" w:hAnsi="Times New Roman" w:cs="Times New Roman"/>
          <w:color w:val="auto"/>
          <w:sz w:val="28"/>
          <w:szCs w:val="28"/>
          <w:lang w:val="en-US"/>
        </w:rPr>
        <w:t>Unified</w:t>
      </w:r>
      <w:r w:rsidR="00227E9D"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227E9D" w:rsidRPr="00840DEC">
        <w:rPr>
          <w:rFonts w:ascii="Times New Roman" w:hAnsi="Times New Roman" w:cs="Times New Roman"/>
          <w:color w:val="auto"/>
          <w:sz w:val="28"/>
          <w:szCs w:val="28"/>
          <w:lang w:val="en-US"/>
        </w:rPr>
        <w:t>Process</w:t>
      </w:r>
      <w:r w:rsidR="00227E9D"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(</w:t>
      </w:r>
      <w:r w:rsidR="00A43271" w:rsidRPr="00840DEC">
        <w:rPr>
          <w:rFonts w:ascii="Times New Roman" w:hAnsi="Times New Roman" w:cs="Times New Roman"/>
          <w:color w:val="auto"/>
          <w:sz w:val="28"/>
          <w:szCs w:val="28"/>
          <w:lang w:val="en-US"/>
        </w:rPr>
        <w:t>RUP</w:t>
      </w:r>
      <w:r w:rsidR="00227E9D"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t>)</w:t>
      </w:r>
      <w:bookmarkEnd w:id="3"/>
      <w:r w:rsidR="00673ADE"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proofErr w:type="gramEnd"/>
      <w:r w:rsidR="00673ADE" w:rsidRPr="00673ADE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673ADE" w:rsidRPr="00673ADE">
        <w:rPr>
          <w:rFonts w:ascii="Times New Roman" w:hAnsi="Times New Roman" w:cs="Times New Roman"/>
          <w:color w:val="auto"/>
          <w:sz w:val="28"/>
        </w:rPr>
        <w:t>Достоинства и недостатки ее использования.</w:t>
      </w:r>
      <w:bookmarkEnd w:id="4"/>
    </w:p>
    <w:p w:rsidR="00F54F04" w:rsidRPr="00861E82" w:rsidRDefault="00F54F04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102676" w:rsidRPr="00840DEC" w:rsidRDefault="00A43271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spellStart"/>
      <w:r w:rsidRPr="00840DEC">
        <w:rPr>
          <w:bCs/>
          <w:sz w:val="28"/>
          <w:szCs w:val="28"/>
        </w:rPr>
        <w:t>Rational</w:t>
      </w:r>
      <w:proofErr w:type="spellEnd"/>
      <w:r w:rsidRPr="00840DEC">
        <w:rPr>
          <w:bCs/>
          <w:sz w:val="28"/>
          <w:szCs w:val="28"/>
        </w:rPr>
        <w:t xml:space="preserve"> </w:t>
      </w:r>
      <w:proofErr w:type="spellStart"/>
      <w:r w:rsidRPr="00840DEC">
        <w:rPr>
          <w:bCs/>
          <w:sz w:val="28"/>
          <w:szCs w:val="28"/>
        </w:rPr>
        <w:t>Unified</w:t>
      </w:r>
      <w:proofErr w:type="spellEnd"/>
      <w:r w:rsidRPr="00840DEC">
        <w:rPr>
          <w:bCs/>
          <w:sz w:val="28"/>
          <w:szCs w:val="28"/>
        </w:rPr>
        <w:t xml:space="preserve"> </w:t>
      </w:r>
      <w:proofErr w:type="spellStart"/>
      <w:r w:rsidRPr="00840DEC">
        <w:rPr>
          <w:bCs/>
          <w:sz w:val="28"/>
          <w:szCs w:val="28"/>
        </w:rPr>
        <w:t>Process</w:t>
      </w:r>
      <w:proofErr w:type="spellEnd"/>
      <w:r w:rsidRPr="00840DEC">
        <w:rPr>
          <w:bCs/>
          <w:sz w:val="28"/>
          <w:szCs w:val="28"/>
        </w:rPr>
        <w:t xml:space="preserve"> (RUP) - программный продукт, разработанный компанией </w:t>
      </w:r>
      <w:proofErr w:type="spellStart"/>
      <w:r w:rsidRPr="00840DEC">
        <w:rPr>
          <w:bCs/>
          <w:sz w:val="28"/>
          <w:szCs w:val="28"/>
        </w:rPr>
        <w:t>Rational</w:t>
      </w:r>
      <w:proofErr w:type="spellEnd"/>
      <w:r w:rsidRPr="00840DEC">
        <w:rPr>
          <w:bCs/>
          <w:sz w:val="28"/>
          <w:szCs w:val="28"/>
        </w:rPr>
        <w:t xml:space="preserve"> </w:t>
      </w:r>
      <w:proofErr w:type="spellStart"/>
      <w:r w:rsidRPr="00840DEC">
        <w:rPr>
          <w:bCs/>
          <w:sz w:val="28"/>
          <w:szCs w:val="28"/>
        </w:rPr>
        <w:t>Software</w:t>
      </w:r>
      <w:proofErr w:type="spellEnd"/>
      <w:r w:rsidRPr="00840DEC">
        <w:rPr>
          <w:bCs/>
          <w:sz w:val="28"/>
          <w:szCs w:val="28"/>
        </w:rPr>
        <w:t xml:space="preserve">, </w:t>
      </w:r>
      <w:r w:rsidR="00F8518C" w:rsidRPr="00840DEC">
        <w:rPr>
          <w:bCs/>
          <w:sz w:val="28"/>
          <w:szCs w:val="28"/>
        </w:rPr>
        <w:t xml:space="preserve">является </w:t>
      </w:r>
      <w:r w:rsidRPr="00840DEC">
        <w:rPr>
          <w:bCs/>
          <w:sz w:val="28"/>
          <w:szCs w:val="28"/>
        </w:rPr>
        <w:t>о</w:t>
      </w:r>
      <w:r w:rsidR="00102676" w:rsidRPr="00840DEC">
        <w:rPr>
          <w:bCs/>
          <w:sz w:val="28"/>
          <w:szCs w:val="28"/>
        </w:rPr>
        <w:t>дн</w:t>
      </w:r>
      <w:r w:rsidR="00F8518C" w:rsidRPr="00840DEC">
        <w:rPr>
          <w:bCs/>
          <w:sz w:val="28"/>
          <w:szCs w:val="28"/>
        </w:rPr>
        <w:t>им</w:t>
      </w:r>
      <w:r w:rsidR="00102676" w:rsidRPr="00840DEC">
        <w:rPr>
          <w:bCs/>
          <w:sz w:val="28"/>
          <w:szCs w:val="28"/>
        </w:rPr>
        <w:t xml:space="preserve"> из наиболее совершенных технологий, претендующих на роль мирового корпоративного стандарта. </w:t>
      </w:r>
      <w:r w:rsidRPr="00840DEC">
        <w:rPr>
          <w:bCs/>
          <w:sz w:val="28"/>
          <w:szCs w:val="28"/>
        </w:rPr>
        <w:t>RUP в настоящее время входит в состав IBM.</w:t>
      </w:r>
    </w:p>
    <w:p w:rsidR="002870D2" w:rsidRPr="00840DEC" w:rsidRDefault="002870D2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RUP - это </w:t>
      </w:r>
      <w:r w:rsidR="00C76C69">
        <w:rPr>
          <w:bCs/>
          <w:sz w:val="28"/>
          <w:szCs w:val="28"/>
        </w:rPr>
        <w:t>технологическая процедура, отражающая</w:t>
      </w:r>
      <w:r w:rsidRPr="00840DEC">
        <w:rPr>
          <w:bCs/>
          <w:sz w:val="28"/>
          <w:szCs w:val="28"/>
        </w:rPr>
        <w:t xml:space="preserve"> структуру жизненного цикла проекта, роли и ответственности отдельных исполнителей, выполняемые ими задачи и используемые в пр</w:t>
      </w:r>
      <w:r w:rsidR="00C76C69">
        <w:rPr>
          <w:bCs/>
          <w:sz w:val="28"/>
          <w:szCs w:val="28"/>
        </w:rPr>
        <w:t>оцессе разработки модели</w:t>
      </w:r>
      <w:r w:rsidRPr="00840DEC">
        <w:rPr>
          <w:bCs/>
          <w:sz w:val="28"/>
          <w:szCs w:val="28"/>
        </w:rPr>
        <w:t>.</w:t>
      </w:r>
    </w:p>
    <w:p w:rsidR="00F8518C" w:rsidRPr="00840DEC" w:rsidRDefault="00F8518C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RUP - это конфигурируемый процесс, пригод</w:t>
      </w:r>
      <w:r w:rsidR="00C76C69">
        <w:rPr>
          <w:bCs/>
          <w:sz w:val="28"/>
          <w:szCs w:val="28"/>
        </w:rPr>
        <w:t>ный</w:t>
      </w:r>
      <w:r w:rsidRPr="00840DEC">
        <w:rPr>
          <w:bCs/>
          <w:sz w:val="28"/>
          <w:szCs w:val="28"/>
        </w:rPr>
        <w:t xml:space="preserve"> как для маленьких групп разработчиков, так и для </w:t>
      </w:r>
      <w:r w:rsidR="00C76C69">
        <w:rPr>
          <w:bCs/>
          <w:sz w:val="28"/>
          <w:szCs w:val="28"/>
        </w:rPr>
        <w:t>крупных</w:t>
      </w:r>
      <w:r w:rsidRPr="00840DEC">
        <w:rPr>
          <w:bCs/>
          <w:sz w:val="28"/>
          <w:szCs w:val="28"/>
        </w:rPr>
        <w:t xml:space="preserve"> организаций, занимающихся созданием </w:t>
      </w:r>
      <w:r w:rsidR="00C76C69">
        <w:rPr>
          <w:bCs/>
          <w:sz w:val="28"/>
          <w:szCs w:val="28"/>
        </w:rPr>
        <w:t>программного обеспечения</w:t>
      </w:r>
      <w:r w:rsidRPr="00840DEC">
        <w:rPr>
          <w:bCs/>
          <w:sz w:val="28"/>
          <w:szCs w:val="28"/>
        </w:rPr>
        <w:t xml:space="preserve">. </w:t>
      </w:r>
      <w:r w:rsidR="00C76C69">
        <w:rPr>
          <w:bCs/>
          <w:sz w:val="28"/>
          <w:szCs w:val="28"/>
        </w:rPr>
        <w:t xml:space="preserve">Основой </w:t>
      </w:r>
      <w:r w:rsidRPr="00840DEC">
        <w:rPr>
          <w:bCs/>
          <w:sz w:val="28"/>
          <w:szCs w:val="28"/>
        </w:rPr>
        <w:t xml:space="preserve">RUP </w:t>
      </w:r>
      <w:r w:rsidR="00C76C69">
        <w:rPr>
          <w:bCs/>
          <w:sz w:val="28"/>
          <w:szCs w:val="28"/>
        </w:rPr>
        <w:t>является</w:t>
      </w:r>
      <w:r w:rsidRPr="00840DEC">
        <w:rPr>
          <w:bCs/>
          <w:sz w:val="28"/>
          <w:szCs w:val="28"/>
        </w:rPr>
        <w:t xml:space="preserve"> простая архитектура процесса, обеспечива</w:t>
      </w:r>
      <w:r w:rsidR="00C76C69">
        <w:rPr>
          <w:bCs/>
          <w:sz w:val="28"/>
          <w:szCs w:val="28"/>
        </w:rPr>
        <w:t>ющая</w:t>
      </w:r>
      <w:r w:rsidRPr="00840DEC">
        <w:rPr>
          <w:bCs/>
          <w:sz w:val="28"/>
          <w:szCs w:val="28"/>
        </w:rPr>
        <w:t xml:space="preserve"> общность для целого семейства процессов. </w:t>
      </w:r>
    </w:p>
    <w:p w:rsidR="00C02163" w:rsidRDefault="002870D2" w:rsidP="009D514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RUP </w:t>
      </w:r>
      <w:r w:rsidR="00141A33">
        <w:rPr>
          <w:bCs/>
          <w:sz w:val="28"/>
          <w:szCs w:val="28"/>
        </w:rPr>
        <w:t>позволяет обеспечить четкий</w:t>
      </w:r>
      <w:r w:rsidRPr="00840DEC">
        <w:rPr>
          <w:bCs/>
          <w:sz w:val="28"/>
          <w:szCs w:val="28"/>
        </w:rPr>
        <w:t xml:space="preserve"> подход к распределению задач и ответственности внутри организации-разработчика. Его суть заключается в создании качественного </w:t>
      </w:r>
      <w:r w:rsidR="00461849">
        <w:rPr>
          <w:bCs/>
          <w:sz w:val="28"/>
          <w:szCs w:val="28"/>
        </w:rPr>
        <w:t>программного обеспечения</w:t>
      </w:r>
      <w:r w:rsidRPr="00840DEC">
        <w:rPr>
          <w:bCs/>
          <w:sz w:val="28"/>
          <w:szCs w:val="28"/>
        </w:rPr>
        <w:t xml:space="preserve">  в установленные сроки и в рамках бюджета, отвечающего запросам конечных пользователей</w:t>
      </w:r>
      <w:r w:rsidR="006B7617">
        <w:rPr>
          <w:bCs/>
          <w:sz w:val="28"/>
          <w:szCs w:val="28"/>
        </w:rPr>
        <w:t>. Языком</w:t>
      </w:r>
      <w:r w:rsidRPr="00840DEC">
        <w:rPr>
          <w:bCs/>
          <w:sz w:val="28"/>
          <w:szCs w:val="28"/>
        </w:rPr>
        <w:t xml:space="preserve"> моделирования </w:t>
      </w:r>
      <w:r w:rsidR="006B7617">
        <w:rPr>
          <w:bCs/>
          <w:sz w:val="28"/>
          <w:szCs w:val="28"/>
          <w:lang w:val="en-US"/>
        </w:rPr>
        <w:t>RUP</w:t>
      </w:r>
      <w:r w:rsidR="006B7617" w:rsidRPr="006B7617">
        <w:rPr>
          <w:bCs/>
          <w:sz w:val="28"/>
          <w:szCs w:val="28"/>
        </w:rPr>
        <w:t xml:space="preserve"> </w:t>
      </w:r>
      <w:r w:rsidR="006B7617">
        <w:rPr>
          <w:bCs/>
          <w:sz w:val="28"/>
          <w:szCs w:val="28"/>
        </w:rPr>
        <w:t>является</w:t>
      </w:r>
      <w:r w:rsidRPr="00840DEC">
        <w:rPr>
          <w:bCs/>
          <w:sz w:val="28"/>
          <w:szCs w:val="28"/>
        </w:rPr>
        <w:t xml:space="preserve"> </w:t>
      </w:r>
      <w:proofErr w:type="spellStart"/>
      <w:r w:rsidR="006B7617">
        <w:rPr>
          <w:bCs/>
          <w:sz w:val="28"/>
          <w:szCs w:val="28"/>
        </w:rPr>
        <w:t>Unified</w:t>
      </w:r>
      <w:proofErr w:type="spellEnd"/>
      <w:r w:rsidR="006B7617">
        <w:rPr>
          <w:bCs/>
          <w:sz w:val="28"/>
          <w:szCs w:val="28"/>
        </w:rPr>
        <w:t xml:space="preserve"> </w:t>
      </w:r>
      <w:proofErr w:type="spellStart"/>
      <w:r w:rsidR="006B7617">
        <w:rPr>
          <w:bCs/>
          <w:sz w:val="28"/>
          <w:szCs w:val="28"/>
        </w:rPr>
        <w:t>Modeling</w:t>
      </w:r>
      <w:proofErr w:type="spellEnd"/>
      <w:r w:rsidR="006B7617">
        <w:rPr>
          <w:bCs/>
          <w:sz w:val="28"/>
          <w:szCs w:val="28"/>
        </w:rPr>
        <w:t xml:space="preserve"> </w:t>
      </w:r>
      <w:proofErr w:type="spellStart"/>
      <w:r w:rsidR="006B7617">
        <w:rPr>
          <w:bCs/>
          <w:sz w:val="28"/>
          <w:szCs w:val="28"/>
        </w:rPr>
        <w:t>Language</w:t>
      </w:r>
      <w:proofErr w:type="spellEnd"/>
      <w:r w:rsidR="006B7617">
        <w:rPr>
          <w:bCs/>
          <w:sz w:val="28"/>
          <w:szCs w:val="28"/>
        </w:rPr>
        <w:t xml:space="preserve"> (UML)</w:t>
      </w:r>
      <w:r w:rsidRPr="00840DEC">
        <w:rPr>
          <w:bCs/>
          <w:sz w:val="28"/>
          <w:szCs w:val="28"/>
        </w:rPr>
        <w:t>.</w:t>
      </w:r>
      <w:r w:rsidR="006B7617" w:rsidRPr="006B7617">
        <w:rPr>
          <w:bCs/>
          <w:sz w:val="28"/>
          <w:szCs w:val="28"/>
        </w:rPr>
        <w:t xml:space="preserve"> </w:t>
      </w:r>
      <w:r w:rsidR="006B7617">
        <w:rPr>
          <w:bCs/>
          <w:sz w:val="28"/>
          <w:szCs w:val="28"/>
        </w:rPr>
        <w:t>UML – с</w:t>
      </w:r>
      <w:r w:rsidR="006B7617" w:rsidRPr="00840DEC">
        <w:rPr>
          <w:bCs/>
          <w:sz w:val="28"/>
          <w:szCs w:val="28"/>
        </w:rPr>
        <w:t>тандартный язык моделирования, используемый всеми членами группы, делает понятными для всех описания требований, проектирование и архитектуру системы.</w:t>
      </w:r>
      <w:r w:rsidR="009D5142">
        <w:rPr>
          <w:bCs/>
          <w:sz w:val="28"/>
          <w:szCs w:val="28"/>
        </w:rPr>
        <w:t xml:space="preserve"> </w:t>
      </w:r>
    </w:p>
    <w:p w:rsidR="00F8518C" w:rsidRPr="00840DEC" w:rsidRDefault="00F8518C" w:rsidP="009D514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О</w:t>
      </w:r>
      <w:r w:rsidR="006B7617">
        <w:rPr>
          <w:bCs/>
          <w:sz w:val="28"/>
          <w:szCs w:val="28"/>
        </w:rPr>
        <w:t>тличительной о</w:t>
      </w:r>
      <w:r w:rsidRPr="00840DEC">
        <w:rPr>
          <w:bCs/>
          <w:sz w:val="28"/>
          <w:szCs w:val="28"/>
        </w:rPr>
        <w:t xml:space="preserve">собенностью RUP является </w:t>
      </w:r>
      <w:r w:rsidR="006B7617">
        <w:rPr>
          <w:bCs/>
          <w:sz w:val="28"/>
          <w:szCs w:val="28"/>
        </w:rPr>
        <w:t xml:space="preserve">то, что вместо </w:t>
      </w:r>
      <w:r w:rsidRPr="00840DEC">
        <w:rPr>
          <w:bCs/>
          <w:sz w:val="28"/>
          <w:szCs w:val="28"/>
        </w:rPr>
        <w:t>создания громадного количества бумажных документов, опирается на разработку и развитие се</w:t>
      </w:r>
      <w:r w:rsidR="009B382D">
        <w:rPr>
          <w:bCs/>
          <w:sz w:val="28"/>
          <w:szCs w:val="28"/>
        </w:rPr>
        <w:t xml:space="preserve">мантически обогащенных моделей, </w:t>
      </w:r>
      <w:r w:rsidRPr="00840DEC">
        <w:rPr>
          <w:bCs/>
          <w:sz w:val="28"/>
          <w:szCs w:val="28"/>
        </w:rPr>
        <w:t xml:space="preserve">представляющих разрабатываемую систему. </w:t>
      </w:r>
    </w:p>
    <w:p w:rsidR="009D5142" w:rsidRPr="00493886" w:rsidRDefault="00102676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RUP соответствует стандартам и нормативным документам, связанным с процессами </w:t>
      </w:r>
      <w:r w:rsidR="002B213E" w:rsidRPr="00840DEC">
        <w:rPr>
          <w:bCs/>
          <w:sz w:val="28"/>
          <w:szCs w:val="28"/>
        </w:rPr>
        <w:t>жизненного цикла</w:t>
      </w:r>
      <w:r w:rsidRPr="00840DEC">
        <w:rPr>
          <w:bCs/>
          <w:sz w:val="28"/>
          <w:szCs w:val="28"/>
        </w:rPr>
        <w:t xml:space="preserve"> </w:t>
      </w:r>
      <w:r w:rsidR="009D5142">
        <w:rPr>
          <w:bCs/>
          <w:sz w:val="28"/>
          <w:szCs w:val="28"/>
        </w:rPr>
        <w:t>программного обеспечения</w:t>
      </w:r>
      <w:r w:rsidRPr="00840DEC">
        <w:rPr>
          <w:bCs/>
          <w:sz w:val="28"/>
          <w:szCs w:val="28"/>
        </w:rPr>
        <w:t xml:space="preserve"> и оценкой технологической зрелост</w:t>
      </w:r>
      <w:r w:rsidR="009D5142">
        <w:rPr>
          <w:bCs/>
          <w:sz w:val="28"/>
          <w:szCs w:val="28"/>
        </w:rPr>
        <w:t xml:space="preserve">и организаций-разработчиков. </w:t>
      </w:r>
    </w:p>
    <w:p w:rsidR="00102676" w:rsidRPr="00840DEC" w:rsidRDefault="009D5142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</w:t>
      </w:r>
      <w:r w:rsidR="00102676" w:rsidRPr="00840DEC">
        <w:rPr>
          <w:bCs/>
          <w:sz w:val="28"/>
          <w:szCs w:val="28"/>
        </w:rPr>
        <w:t>сновны</w:t>
      </w:r>
      <w:r>
        <w:rPr>
          <w:bCs/>
          <w:sz w:val="28"/>
          <w:szCs w:val="28"/>
        </w:rPr>
        <w:t>е</w:t>
      </w:r>
      <w:r w:rsidR="00102676" w:rsidRPr="00840DEC">
        <w:rPr>
          <w:bCs/>
          <w:sz w:val="28"/>
          <w:szCs w:val="28"/>
        </w:rPr>
        <w:t xml:space="preserve"> принцип</w:t>
      </w:r>
      <w:r>
        <w:rPr>
          <w:bCs/>
          <w:sz w:val="28"/>
          <w:szCs w:val="28"/>
        </w:rPr>
        <w:t>ы</w:t>
      </w:r>
      <w:r w:rsidR="00102676" w:rsidRPr="00840DEC">
        <w:rPr>
          <w:bCs/>
          <w:sz w:val="28"/>
          <w:szCs w:val="28"/>
        </w:rPr>
        <w:t xml:space="preserve"> </w:t>
      </w:r>
      <w:r w:rsidRPr="00840DEC">
        <w:rPr>
          <w:bCs/>
          <w:sz w:val="28"/>
          <w:szCs w:val="28"/>
        </w:rPr>
        <w:t>RUP</w:t>
      </w:r>
      <w:r w:rsidR="00102676" w:rsidRPr="00840DEC">
        <w:rPr>
          <w:bCs/>
          <w:sz w:val="28"/>
          <w:szCs w:val="28"/>
        </w:rPr>
        <w:t>:</w:t>
      </w:r>
    </w:p>
    <w:p w:rsidR="00102676" w:rsidRPr="00840DEC" w:rsidRDefault="00102676" w:rsidP="00D51073">
      <w:pPr>
        <w:numPr>
          <w:ilvl w:val="0"/>
          <w:numId w:val="3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Итерационный и инкрементный подход к созданию </w:t>
      </w:r>
      <w:r w:rsidR="0039443E">
        <w:rPr>
          <w:bCs/>
          <w:sz w:val="28"/>
          <w:szCs w:val="28"/>
        </w:rPr>
        <w:t>программного обеспечения</w:t>
      </w:r>
      <w:r w:rsidRPr="00840DEC">
        <w:rPr>
          <w:bCs/>
          <w:sz w:val="28"/>
          <w:szCs w:val="28"/>
        </w:rPr>
        <w:t>.</w:t>
      </w:r>
    </w:p>
    <w:p w:rsidR="00102676" w:rsidRPr="00840DEC" w:rsidRDefault="00102676" w:rsidP="00D51073">
      <w:pPr>
        <w:numPr>
          <w:ilvl w:val="0"/>
          <w:numId w:val="3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Планирование и управление проектом на основе функциональных требований к системе - вариантов использования.</w:t>
      </w:r>
    </w:p>
    <w:p w:rsidR="00716C10" w:rsidRPr="00716C10" w:rsidRDefault="00102676" w:rsidP="00D51073">
      <w:pPr>
        <w:numPr>
          <w:ilvl w:val="0"/>
          <w:numId w:val="3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Построение системы на базе архитектуры</w:t>
      </w:r>
      <w:r w:rsidR="00380BB9">
        <w:rPr>
          <w:bCs/>
          <w:sz w:val="28"/>
          <w:szCs w:val="28"/>
        </w:rPr>
        <w:t xml:space="preserve"> программного обеспечения</w:t>
      </w:r>
      <w:r w:rsidRPr="00840DEC">
        <w:rPr>
          <w:bCs/>
          <w:sz w:val="28"/>
          <w:szCs w:val="28"/>
        </w:rPr>
        <w:t>.</w:t>
      </w:r>
    </w:p>
    <w:p w:rsidR="00716C10" w:rsidRPr="00716C10" w:rsidRDefault="00716C10" w:rsidP="00716C1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 xml:space="preserve">В соответствии с </w:t>
      </w:r>
      <w:r w:rsidR="00380BB9">
        <w:rPr>
          <w:bCs/>
          <w:sz w:val="28"/>
          <w:szCs w:val="28"/>
        </w:rPr>
        <w:t xml:space="preserve">первым принципом, </w:t>
      </w:r>
      <w:r w:rsidRPr="00716C10">
        <w:rPr>
          <w:bCs/>
          <w:sz w:val="28"/>
          <w:szCs w:val="28"/>
        </w:rPr>
        <w:t xml:space="preserve">разработка системы выполняется в виде нескольких краткосрочных мини-проектов фиксированной длительности (от 2 до 6 недель), называемых итерациями. </w:t>
      </w:r>
      <w:r w:rsidR="00706B23">
        <w:rPr>
          <w:bCs/>
          <w:sz w:val="28"/>
          <w:szCs w:val="28"/>
        </w:rPr>
        <w:t>В к</w:t>
      </w:r>
      <w:r w:rsidRPr="00716C10">
        <w:rPr>
          <w:bCs/>
          <w:sz w:val="28"/>
          <w:szCs w:val="28"/>
        </w:rPr>
        <w:t>ажд</w:t>
      </w:r>
      <w:r w:rsidR="00706B23">
        <w:rPr>
          <w:bCs/>
          <w:sz w:val="28"/>
          <w:szCs w:val="28"/>
        </w:rPr>
        <w:t>ой</w:t>
      </w:r>
      <w:r w:rsidRPr="00716C10">
        <w:rPr>
          <w:bCs/>
          <w:sz w:val="28"/>
          <w:szCs w:val="28"/>
        </w:rPr>
        <w:t xml:space="preserve"> итераци</w:t>
      </w:r>
      <w:r w:rsidR="00706B23">
        <w:rPr>
          <w:bCs/>
          <w:sz w:val="28"/>
          <w:szCs w:val="28"/>
        </w:rPr>
        <w:t>и есть</w:t>
      </w:r>
      <w:r w:rsidRPr="00716C10">
        <w:rPr>
          <w:bCs/>
          <w:sz w:val="28"/>
          <w:szCs w:val="28"/>
        </w:rPr>
        <w:t xml:space="preserve"> свои собственные этапы анализа требований, проектирования, реализации, тестирования, интеграции и заверш</w:t>
      </w:r>
      <w:r w:rsidR="00706B23">
        <w:rPr>
          <w:bCs/>
          <w:sz w:val="28"/>
          <w:szCs w:val="28"/>
        </w:rPr>
        <w:t>ением является</w:t>
      </w:r>
      <w:r w:rsidRPr="00716C10">
        <w:rPr>
          <w:bCs/>
          <w:sz w:val="28"/>
          <w:szCs w:val="28"/>
        </w:rPr>
        <w:t xml:space="preserve"> создание системы.</w:t>
      </w:r>
    </w:p>
    <w:p w:rsidR="0039443E" w:rsidRDefault="00716C10" w:rsidP="00716C1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 xml:space="preserve">Итерационный цикл основывается на постоянном расширении и дополнении системы в процессе нескольких итераций с периодической обратной связью и адаптацией добавляемых модулей к существующему ядру системы. </w:t>
      </w:r>
      <w:r w:rsidR="0039443E">
        <w:rPr>
          <w:bCs/>
          <w:sz w:val="28"/>
          <w:szCs w:val="28"/>
        </w:rPr>
        <w:t>В связи с тем, что с</w:t>
      </w:r>
      <w:r w:rsidRPr="00716C10">
        <w:rPr>
          <w:bCs/>
          <w:sz w:val="28"/>
          <w:szCs w:val="28"/>
        </w:rPr>
        <w:t>истема постоянно разрастается шаг за шагом</w:t>
      </w:r>
      <w:r w:rsidR="0039443E">
        <w:rPr>
          <w:bCs/>
          <w:sz w:val="28"/>
          <w:szCs w:val="28"/>
        </w:rPr>
        <w:t xml:space="preserve">, </w:t>
      </w:r>
      <w:r w:rsidRPr="00716C10">
        <w:rPr>
          <w:bCs/>
          <w:sz w:val="28"/>
          <w:szCs w:val="28"/>
        </w:rPr>
        <w:t xml:space="preserve"> такой подход называют итерационным и инкрементным. </w:t>
      </w:r>
      <w:r w:rsidR="0039443E">
        <w:rPr>
          <w:bCs/>
          <w:sz w:val="28"/>
          <w:szCs w:val="28"/>
        </w:rPr>
        <w:t>Этот</w:t>
      </w:r>
      <w:r w:rsidRPr="00716C10">
        <w:rPr>
          <w:bCs/>
          <w:sz w:val="28"/>
          <w:szCs w:val="28"/>
        </w:rPr>
        <w:t xml:space="preserve"> подход исключает сл</w:t>
      </w:r>
      <w:r w:rsidR="0039443E">
        <w:rPr>
          <w:bCs/>
          <w:sz w:val="28"/>
          <w:szCs w:val="28"/>
        </w:rPr>
        <w:t xml:space="preserve">ишком быстрое написание кода, </w:t>
      </w:r>
      <w:r w:rsidRPr="00716C10">
        <w:rPr>
          <w:bCs/>
          <w:sz w:val="28"/>
          <w:szCs w:val="28"/>
        </w:rPr>
        <w:t xml:space="preserve">чрезмерно </w:t>
      </w:r>
      <w:r w:rsidR="0039443E" w:rsidRPr="00716C10">
        <w:rPr>
          <w:bCs/>
          <w:sz w:val="28"/>
          <w:szCs w:val="28"/>
        </w:rPr>
        <w:t>продолжительный</w:t>
      </w:r>
      <w:r w:rsidRPr="00716C10">
        <w:rPr>
          <w:bCs/>
          <w:sz w:val="28"/>
          <w:szCs w:val="28"/>
        </w:rPr>
        <w:t xml:space="preserve"> этап детального проектирования и построения моделей без обратной связи</w:t>
      </w:r>
      <w:r>
        <w:rPr>
          <w:bCs/>
          <w:sz w:val="28"/>
          <w:szCs w:val="28"/>
        </w:rPr>
        <w:t xml:space="preserve"> (</w:t>
      </w:r>
      <w:proofErr w:type="gramStart"/>
      <w:r>
        <w:rPr>
          <w:bCs/>
          <w:sz w:val="28"/>
          <w:szCs w:val="28"/>
        </w:rPr>
        <w:t>см</w:t>
      </w:r>
      <w:proofErr w:type="gramEnd"/>
      <w:r>
        <w:rPr>
          <w:bCs/>
          <w:sz w:val="28"/>
          <w:szCs w:val="28"/>
        </w:rPr>
        <w:t>. рисунок 1.7)</w:t>
      </w:r>
      <w:r w:rsidRPr="00716C10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</w:p>
    <w:p w:rsidR="00716C10" w:rsidRPr="0034059A" w:rsidRDefault="00716C10" w:rsidP="00716C10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34059A" w:rsidRDefault="00716C10" w:rsidP="00716C10">
      <w:pPr>
        <w:spacing w:line="360" w:lineRule="auto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052131" cy="2114550"/>
            <wp:effectExtent l="19050" t="0" r="5519" b="0"/>
            <wp:docPr id="1" name="Рисунок 3" descr="http://www.interface.ru/iarticle/img/5154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nterface.ru/iarticle/img/5154_3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232" cy="212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10" w:rsidRPr="001B58A8" w:rsidRDefault="00716C10" w:rsidP="00716C10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1B58A8">
        <w:rPr>
          <w:bCs/>
          <w:sz w:val="28"/>
          <w:szCs w:val="28"/>
        </w:rPr>
        <w:t xml:space="preserve">Рисунок 1.7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Итеративная разработка в</w:t>
      </w:r>
      <w:r w:rsidRPr="001B58A8">
        <w:rPr>
          <w:bCs/>
          <w:sz w:val="28"/>
          <w:szCs w:val="28"/>
        </w:rPr>
        <w:t xml:space="preserve"> RUP</w:t>
      </w:r>
    </w:p>
    <w:p w:rsidR="0039443E" w:rsidRDefault="0039443E" w:rsidP="0039443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lastRenderedPageBreak/>
        <w:t xml:space="preserve">Итерационный и инкрементный </w:t>
      </w:r>
      <w:r>
        <w:rPr>
          <w:bCs/>
          <w:sz w:val="28"/>
          <w:szCs w:val="28"/>
        </w:rPr>
        <w:t>подход</w:t>
      </w:r>
      <w:r w:rsidRPr="0034059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позволяет</w:t>
      </w:r>
      <w:r w:rsidRPr="0034059A">
        <w:rPr>
          <w:bCs/>
          <w:sz w:val="28"/>
          <w:szCs w:val="28"/>
        </w:rPr>
        <w:t xml:space="preserve"> гибко учитывать новые требования </w:t>
      </w:r>
      <w:r>
        <w:rPr>
          <w:bCs/>
          <w:sz w:val="28"/>
          <w:szCs w:val="28"/>
        </w:rPr>
        <w:t>и</w:t>
      </w:r>
      <w:r w:rsidRPr="0034059A">
        <w:rPr>
          <w:bCs/>
          <w:sz w:val="28"/>
          <w:szCs w:val="28"/>
        </w:rPr>
        <w:t xml:space="preserve"> совершать тактичес</w:t>
      </w:r>
      <w:r>
        <w:rPr>
          <w:bCs/>
          <w:sz w:val="28"/>
          <w:szCs w:val="28"/>
        </w:rPr>
        <w:t xml:space="preserve">кие изменения в деловых целях, а также </w:t>
      </w:r>
      <w:r w:rsidRPr="0034059A">
        <w:rPr>
          <w:bCs/>
          <w:sz w:val="28"/>
          <w:szCs w:val="28"/>
        </w:rPr>
        <w:t xml:space="preserve">выявлять проблемы на самых ранних этапах разработки </w:t>
      </w:r>
      <w:r>
        <w:rPr>
          <w:bCs/>
          <w:sz w:val="28"/>
          <w:szCs w:val="28"/>
        </w:rPr>
        <w:t>и разрешать их</w:t>
      </w:r>
      <w:r w:rsidRPr="0034059A">
        <w:rPr>
          <w:bCs/>
          <w:sz w:val="28"/>
          <w:szCs w:val="28"/>
        </w:rPr>
        <w:t>, что </w:t>
      </w:r>
      <w:r>
        <w:rPr>
          <w:bCs/>
          <w:sz w:val="28"/>
          <w:szCs w:val="28"/>
        </w:rPr>
        <w:t xml:space="preserve">экономит </w:t>
      </w:r>
      <w:r w:rsidRPr="0034059A">
        <w:rPr>
          <w:bCs/>
          <w:sz w:val="28"/>
          <w:szCs w:val="28"/>
        </w:rPr>
        <w:t>затрат</w:t>
      </w:r>
      <w:r>
        <w:rPr>
          <w:bCs/>
          <w:sz w:val="28"/>
          <w:szCs w:val="28"/>
        </w:rPr>
        <w:t>ы</w:t>
      </w:r>
      <w:r w:rsidRPr="0034059A">
        <w:rPr>
          <w:bCs/>
          <w:sz w:val="28"/>
          <w:szCs w:val="28"/>
        </w:rPr>
        <w:t>.</w:t>
      </w:r>
    </w:p>
    <w:p w:rsidR="002870D2" w:rsidRPr="00493886" w:rsidRDefault="00493886" w:rsidP="0049388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93886">
        <w:rPr>
          <w:bCs/>
          <w:sz w:val="28"/>
          <w:szCs w:val="28"/>
        </w:rPr>
        <w:t xml:space="preserve">Структуру жизненного цикла проекта, выполняемого по технологии RUP </w:t>
      </w:r>
      <w:r>
        <w:rPr>
          <w:bCs/>
          <w:sz w:val="28"/>
          <w:szCs w:val="28"/>
        </w:rPr>
        <w:t xml:space="preserve">можно </w:t>
      </w:r>
      <w:r w:rsidRPr="00493886">
        <w:rPr>
          <w:bCs/>
          <w:sz w:val="28"/>
          <w:szCs w:val="28"/>
        </w:rPr>
        <w:t>рассм</w:t>
      </w:r>
      <w:r>
        <w:rPr>
          <w:bCs/>
          <w:sz w:val="28"/>
          <w:szCs w:val="28"/>
        </w:rPr>
        <w:t>отреть</w:t>
      </w:r>
      <w:r w:rsidRPr="00493886">
        <w:rPr>
          <w:bCs/>
          <w:sz w:val="28"/>
          <w:szCs w:val="28"/>
        </w:rPr>
        <w:t xml:space="preserve"> на координатной плоскости. </w:t>
      </w:r>
      <w:r w:rsidR="002870D2" w:rsidRPr="00493886">
        <w:rPr>
          <w:bCs/>
          <w:sz w:val="28"/>
          <w:szCs w:val="28"/>
        </w:rPr>
        <w:t xml:space="preserve">Горизонтальное измерение </w:t>
      </w:r>
      <w:r>
        <w:rPr>
          <w:bCs/>
          <w:sz w:val="28"/>
          <w:szCs w:val="28"/>
        </w:rPr>
        <w:t>– это</w:t>
      </w:r>
      <w:r w:rsidR="002870D2" w:rsidRPr="00493886">
        <w:rPr>
          <w:bCs/>
          <w:sz w:val="28"/>
          <w:szCs w:val="28"/>
        </w:rPr>
        <w:t xml:space="preserve"> динамическ</w:t>
      </w:r>
      <w:r>
        <w:rPr>
          <w:bCs/>
          <w:sz w:val="28"/>
          <w:szCs w:val="28"/>
        </w:rPr>
        <w:t xml:space="preserve">ая </w:t>
      </w:r>
      <w:r w:rsidR="002870D2" w:rsidRPr="00493886">
        <w:rPr>
          <w:bCs/>
          <w:sz w:val="28"/>
          <w:szCs w:val="28"/>
        </w:rPr>
        <w:t xml:space="preserve"> структур</w:t>
      </w:r>
      <w:r>
        <w:rPr>
          <w:bCs/>
          <w:sz w:val="28"/>
          <w:szCs w:val="28"/>
        </w:rPr>
        <w:t>а</w:t>
      </w:r>
      <w:r w:rsidR="002870D2" w:rsidRPr="00493886">
        <w:rPr>
          <w:bCs/>
          <w:sz w:val="28"/>
          <w:szCs w:val="28"/>
        </w:rPr>
        <w:t> или временное измерение процесса</w:t>
      </w:r>
      <w:r w:rsidR="00863C7B">
        <w:rPr>
          <w:bCs/>
          <w:sz w:val="28"/>
          <w:szCs w:val="28"/>
        </w:rPr>
        <w:t xml:space="preserve">, которое </w:t>
      </w:r>
      <w:r w:rsidR="002870D2" w:rsidRPr="00493886">
        <w:rPr>
          <w:bCs/>
          <w:sz w:val="28"/>
          <w:szCs w:val="28"/>
        </w:rPr>
        <w:t xml:space="preserve"> показывает, как процесс, выраженный в форме циклов, фаз, итераций и вех, </w:t>
      </w:r>
      <w:r w:rsidRPr="00493886">
        <w:rPr>
          <w:bCs/>
          <w:sz w:val="28"/>
          <w:szCs w:val="28"/>
        </w:rPr>
        <w:t>раскрывается</w:t>
      </w:r>
      <w:r w:rsidR="002870D2" w:rsidRPr="00493886">
        <w:rPr>
          <w:bCs/>
          <w:sz w:val="28"/>
          <w:szCs w:val="28"/>
        </w:rPr>
        <w:t xml:space="preserve"> в ходе жизненного цикла проекта.</w:t>
      </w:r>
      <w:r>
        <w:rPr>
          <w:bCs/>
          <w:sz w:val="28"/>
          <w:szCs w:val="28"/>
        </w:rPr>
        <w:t xml:space="preserve"> </w:t>
      </w:r>
      <w:r w:rsidR="002870D2" w:rsidRPr="00493886">
        <w:rPr>
          <w:bCs/>
          <w:sz w:val="28"/>
          <w:szCs w:val="28"/>
        </w:rPr>
        <w:t xml:space="preserve">Вертикальное измерение </w:t>
      </w:r>
      <w:r>
        <w:rPr>
          <w:bCs/>
          <w:sz w:val="28"/>
          <w:szCs w:val="28"/>
        </w:rPr>
        <w:t>– это</w:t>
      </w:r>
      <w:r w:rsidR="002870D2" w:rsidRPr="00493886">
        <w:rPr>
          <w:bCs/>
          <w:sz w:val="28"/>
          <w:szCs w:val="28"/>
        </w:rPr>
        <w:t xml:space="preserve"> статическ</w:t>
      </w:r>
      <w:r>
        <w:rPr>
          <w:bCs/>
          <w:sz w:val="28"/>
          <w:szCs w:val="28"/>
        </w:rPr>
        <w:t>ая</w:t>
      </w:r>
      <w:r w:rsidR="002870D2" w:rsidRPr="00493886">
        <w:rPr>
          <w:bCs/>
          <w:sz w:val="28"/>
          <w:szCs w:val="28"/>
        </w:rPr>
        <w:t xml:space="preserve"> структур</w:t>
      </w:r>
      <w:r>
        <w:rPr>
          <w:bCs/>
          <w:sz w:val="28"/>
          <w:szCs w:val="28"/>
        </w:rPr>
        <w:t>а</w:t>
      </w:r>
      <w:r w:rsidR="002870D2" w:rsidRPr="00493886">
        <w:rPr>
          <w:bCs/>
          <w:sz w:val="28"/>
          <w:szCs w:val="28"/>
        </w:rPr>
        <w:t xml:space="preserve"> процесса</w:t>
      </w:r>
      <w:r>
        <w:rPr>
          <w:bCs/>
          <w:sz w:val="28"/>
          <w:szCs w:val="28"/>
        </w:rPr>
        <w:t>,</w:t>
      </w:r>
      <w:r w:rsidR="002870D2" w:rsidRPr="00493886">
        <w:rPr>
          <w:bCs/>
          <w:sz w:val="28"/>
          <w:szCs w:val="28"/>
        </w:rPr>
        <w:t> описыва</w:t>
      </w:r>
      <w:r>
        <w:rPr>
          <w:bCs/>
          <w:sz w:val="28"/>
          <w:szCs w:val="28"/>
        </w:rPr>
        <w:t xml:space="preserve">ющая, </w:t>
      </w:r>
      <w:r w:rsidR="002870D2" w:rsidRPr="00493886">
        <w:rPr>
          <w:bCs/>
          <w:sz w:val="28"/>
          <w:szCs w:val="28"/>
        </w:rPr>
        <w:t xml:space="preserve">как элементы </w:t>
      </w:r>
      <w:r w:rsidR="002B213E" w:rsidRPr="00493886">
        <w:rPr>
          <w:bCs/>
          <w:sz w:val="28"/>
          <w:szCs w:val="28"/>
        </w:rPr>
        <w:t xml:space="preserve">процесса </w:t>
      </w:r>
      <w:r>
        <w:rPr>
          <w:bCs/>
          <w:sz w:val="28"/>
          <w:szCs w:val="28"/>
        </w:rPr>
        <w:t>(</w:t>
      </w:r>
      <w:r w:rsidR="002870D2" w:rsidRPr="00493886">
        <w:rPr>
          <w:bCs/>
          <w:sz w:val="28"/>
          <w:szCs w:val="28"/>
        </w:rPr>
        <w:t>задачи</w:t>
      </w:r>
      <w:r>
        <w:rPr>
          <w:bCs/>
          <w:sz w:val="28"/>
          <w:szCs w:val="28"/>
        </w:rPr>
        <w:t>, дисциплины, артефакты и роли)</w:t>
      </w:r>
      <w:r w:rsidR="002870D2" w:rsidRPr="00493886">
        <w:rPr>
          <w:bCs/>
          <w:sz w:val="28"/>
          <w:szCs w:val="28"/>
        </w:rPr>
        <w:t xml:space="preserve"> логически группируются в </w:t>
      </w:r>
      <w:r w:rsidR="00955304" w:rsidRPr="00493886">
        <w:rPr>
          <w:bCs/>
          <w:sz w:val="28"/>
          <w:szCs w:val="28"/>
        </w:rPr>
        <w:t>дисциплины или рабочие процессы</w:t>
      </w:r>
      <w:r w:rsidR="002870D2" w:rsidRPr="00493886">
        <w:rPr>
          <w:bCs/>
          <w:sz w:val="28"/>
          <w:szCs w:val="28"/>
        </w:rPr>
        <w:t>.</w:t>
      </w:r>
    </w:p>
    <w:p w:rsidR="00102676" w:rsidRDefault="00102676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На </w:t>
      </w:r>
      <w:r w:rsidR="002B213E" w:rsidRPr="00840DEC">
        <w:rPr>
          <w:bCs/>
          <w:sz w:val="28"/>
          <w:szCs w:val="28"/>
        </w:rPr>
        <w:t>рисунке</w:t>
      </w:r>
      <w:r w:rsidRPr="00840DEC">
        <w:rPr>
          <w:bCs/>
          <w:sz w:val="28"/>
          <w:szCs w:val="28"/>
        </w:rPr>
        <w:t xml:space="preserve"> </w:t>
      </w:r>
      <w:r w:rsidR="002B213E" w:rsidRPr="00840DEC">
        <w:rPr>
          <w:bCs/>
          <w:sz w:val="28"/>
          <w:szCs w:val="28"/>
        </w:rPr>
        <w:t>1.</w:t>
      </w:r>
      <w:r w:rsidR="00716C10">
        <w:rPr>
          <w:bCs/>
          <w:sz w:val="28"/>
          <w:szCs w:val="28"/>
        </w:rPr>
        <w:t>8</w:t>
      </w:r>
      <w:r w:rsidRPr="00840DEC">
        <w:rPr>
          <w:bCs/>
          <w:sz w:val="28"/>
          <w:szCs w:val="28"/>
        </w:rPr>
        <w:t xml:space="preserve"> показано общее представление RUP в двух измерениях. </w:t>
      </w:r>
    </w:p>
    <w:p w:rsidR="00716C10" w:rsidRPr="00840DEC" w:rsidRDefault="00716C10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102676" w:rsidRPr="00840DEC" w:rsidRDefault="00102676" w:rsidP="00840DEC">
      <w:pPr>
        <w:spacing w:line="360" w:lineRule="auto"/>
        <w:ind w:firstLine="709"/>
        <w:jc w:val="center"/>
        <w:rPr>
          <w:bCs/>
          <w:sz w:val="28"/>
          <w:szCs w:val="28"/>
        </w:rPr>
      </w:pPr>
      <w:r w:rsidRPr="00840DEC">
        <w:rPr>
          <w:bCs/>
          <w:noProof/>
          <w:sz w:val="28"/>
          <w:szCs w:val="28"/>
        </w:rPr>
        <w:drawing>
          <wp:inline distT="0" distB="0" distL="0" distR="0">
            <wp:extent cx="4287520" cy="3813175"/>
            <wp:effectExtent l="19050" t="0" r="0" b="0"/>
            <wp:docPr id="4" name="Рисунок 1" descr="http://citforum.oldbank.com/programming/application/program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forum.oldbank.com/programming/application/program/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81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13E" w:rsidRPr="001B58A8" w:rsidRDefault="00716C10" w:rsidP="00840DEC">
      <w:pPr>
        <w:spacing w:line="360" w:lineRule="auto"/>
        <w:ind w:firstLine="709"/>
        <w:jc w:val="center"/>
        <w:rPr>
          <w:bCs/>
          <w:sz w:val="28"/>
          <w:szCs w:val="28"/>
        </w:rPr>
      </w:pPr>
      <w:bookmarkStart w:id="5" w:name="r1"/>
      <w:r>
        <w:rPr>
          <w:bCs/>
          <w:sz w:val="28"/>
          <w:szCs w:val="28"/>
        </w:rPr>
        <w:t>Рисунок 1.8</w:t>
      </w:r>
      <w:r w:rsidR="002B213E" w:rsidRPr="001B58A8">
        <w:rPr>
          <w:bCs/>
          <w:sz w:val="28"/>
          <w:szCs w:val="28"/>
        </w:rPr>
        <w:t xml:space="preserve"> - Общее представление RUP</w:t>
      </w:r>
      <w:bookmarkEnd w:id="5"/>
    </w:p>
    <w:p w:rsidR="002B213E" w:rsidRPr="00840DEC" w:rsidRDefault="002B213E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B213E" w:rsidRPr="00840DEC" w:rsidRDefault="00E01EEA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Модель</w:t>
      </w:r>
      <w:r w:rsidR="002B213E" w:rsidRPr="00840DEC">
        <w:rPr>
          <w:bCs/>
          <w:sz w:val="28"/>
          <w:szCs w:val="28"/>
        </w:rPr>
        <w:t xml:space="preserve"> RUP состоит из четырех фаз:</w:t>
      </w:r>
    </w:p>
    <w:p w:rsidR="002B213E" w:rsidRPr="00840DEC" w:rsidRDefault="002B213E" w:rsidP="00D51073">
      <w:pPr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начальная </w:t>
      </w:r>
      <w:r w:rsidR="008B3264">
        <w:rPr>
          <w:bCs/>
          <w:sz w:val="28"/>
          <w:szCs w:val="28"/>
        </w:rPr>
        <w:t>фаза</w:t>
      </w:r>
      <w:r w:rsidRPr="00840DEC">
        <w:rPr>
          <w:bCs/>
          <w:sz w:val="28"/>
          <w:szCs w:val="28"/>
        </w:rPr>
        <w:t>;</w:t>
      </w:r>
    </w:p>
    <w:p w:rsidR="002B213E" w:rsidRPr="00840DEC" w:rsidRDefault="00073DC2" w:rsidP="00D51073">
      <w:pPr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фаза </w:t>
      </w:r>
      <w:r w:rsidR="002B213E" w:rsidRPr="00840DEC">
        <w:rPr>
          <w:bCs/>
          <w:sz w:val="28"/>
          <w:szCs w:val="28"/>
        </w:rPr>
        <w:t>разработки;</w:t>
      </w:r>
    </w:p>
    <w:p w:rsidR="002B213E" w:rsidRPr="00840DEC" w:rsidRDefault="00073DC2" w:rsidP="00D51073">
      <w:pPr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фаза</w:t>
      </w:r>
      <w:r w:rsidR="002B213E" w:rsidRPr="00840DEC">
        <w:rPr>
          <w:bCs/>
          <w:sz w:val="28"/>
          <w:szCs w:val="28"/>
        </w:rPr>
        <w:t xml:space="preserve"> конструирования;</w:t>
      </w:r>
    </w:p>
    <w:p w:rsidR="002B213E" w:rsidRPr="00840DEC" w:rsidRDefault="00073DC2" w:rsidP="00D51073">
      <w:pPr>
        <w:numPr>
          <w:ilvl w:val="0"/>
          <w:numId w:val="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фаза</w:t>
      </w:r>
      <w:r w:rsidR="002B213E" w:rsidRPr="00840DEC">
        <w:rPr>
          <w:bCs/>
          <w:sz w:val="28"/>
          <w:szCs w:val="28"/>
        </w:rPr>
        <w:t xml:space="preserve"> в</w:t>
      </w:r>
      <w:r>
        <w:rPr>
          <w:bCs/>
          <w:sz w:val="28"/>
          <w:szCs w:val="28"/>
        </w:rPr>
        <w:t>недрения</w:t>
      </w:r>
      <w:r w:rsidR="002B213E" w:rsidRPr="00840DEC">
        <w:rPr>
          <w:bCs/>
          <w:sz w:val="28"/>
          <w:szCs w:val="28"/>
        </w:rPr>
        <w:t>.</w:t>
      </w:r>
    </w:p>
    <w:p w:rsidR="00102676" w:rsidRPr="00840DEC" w:rsidRDefault="002B213E" w:rsidP="009F6A0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Фазы </w:t>
      </w:r>
      <w:r w:rsidR="00181D38">
        <w:rPr>
          <w:bCs/>
          <w:sz w:val="28"/>
          <w:szCs w:val="28"/>
        </w:rPr>
        <w:t xml:space="preserve">делятся </w:t>
      </w:r>
      <w:r w:rsidRPr="00840DEC">
        <w:rPr>
          <w:bCs/>
          <w:sz w:val="28"/>
          <w:szCs w:val="28"/>
        </w:rPr>
        <w:t xml:space="preserve">на итерации. </w:t>
      </w:r>
      <w:r w:rsidR="009F6A05" w:rsidRPr="009F6A05">
        <w:rPr>
          <w:bCs/>
          <w:sz w:val="28"/>
          <w:szCs w:val="28"/>
        </w:rPr>
        <w:t xml:space="preserve">Последовательность этих фаз фиксирована, но </w:t>
      </w:r>
      <w:r w:rsidR="00181D38">
        <w:rPr>
          <w:bCs/>
          <w:sz w:val="28"/>
          <w:szCs w:val="28"/>
        </w:rPr>
        <w:t xml:space="preserve">при этом </w:t>
      </w:r>
      <w:r w:rsidR="009F6A05" w:rsidRPr="009F6A05">
        <w:rPr>
          <w:bCs/>
          <w:sz w:val="28"/>
          <w:szCs w:val="28"/>
        </w:rPr>
        <w:t>число</w:t>
      </w:r>
      <w:r w:rsidR="009F6A05">
        <w:rPr>
          <w:bCs/>
          <w:sz w:val="28"/>
          <w:szCs w:val="28"/>
        </w:rPr>
        <w:t xml:space="preserve"> </w:t>
      </w:r>
      <w:r w:rsidR="009F6A05" w:rsidRPr="009F6A05">
        <w:rPr>
          <w:bCs/>
          <w:sz w:val="28"/>
          <w:szCs w:val="28"/>
        </w:rPr>
        <w:t>итераций, необх</w:t>
      </w:r>
      <w:r w:rsidR="009F6A05">
        <w:rPr>
          <w:bCs/>
          <w:sz w:val="28"/>
          <w:szCs w:val="28"/>
        </w:rPr>
        <w:t>одимых для завершения каждой фа</w:t>
      </w:r>
      <w:r w:rsidR="009F6A05" w:rsidRPr="009F6A05">
        <w:rPr>
          <w:bCs/>
          <w:sz w:val="28"/>
          <w:szCs w:val="28"/>
        </w:rPr>
        <w:t>зы, определяется ин</w:t>
      </w:r>
      <w:r w:rsidR="009F6A05">
        <w:rPr>
          <w:bCs/>
          <w:sz w:val="28"/>
          <w:szCs w:val="28"/>
        </w:rPr>
        <w:t>дивидуально для каждого конкрет</w:t>
      </w:r>
      <w:r w:rsidR="009F6A05" w:rsidRPr="009F6A05">
        <w:rPr>
          <w:bCs/>
          <w:sz w:val="28"/>
          <w:szCs w:val="28"/>
        </w:rPr>
        <w:t>ного проекта</w:t>
      </w:r>
      <w:r w:rsidR="009F6A05">
        <w:rPr>
          <w:bCs/>
          <w:sz w:val="28"/>
          <w:szCs w:val="28"/>
        </w:rPr>
        <w:t xml:space="preserve">. </w:t>
      </w:r>
      <w:r w:rsidRPr="00840DEC">
        <w:rPr>
          <w:bCs/>
          <w:sz w:val="28"/>
          <w:szCs w:val="28"/>
        </w:rPr>
        <w:t xml:space="preserve">Переход с фазы на фазу </w:t>
      </w:r>
      <w:r w:rsidR="00181D38">
        <w:rPr>
          <w:bCs/>
          <w:sz w:val="28"/>
          <w:szCs w:val="28"/>
        </w:rPr>
        <w:t>производится</w:t>
      </w:r>
      <w:r w:rsidRPr="00840DEC">
        <w:rPr>
          <w:bCs/>
          <w:sz w:val="28"/>
          <w:szCs w:val="28"/>
        </w:rPr>
        <w:t xml:space="preserve"> только после выполнения задач фазы и представляет собой контрольную точку процесса.</w:t>
      </w:r>
      <w:r w:rsidR="00B52B07" w:rsidRPr="00840DEC">
        <w:rPr>
          <w:bCs/>
          <w:sz w:val="28"/>
          <w:szCs w:val="28"/>
        </w:rPr>
        <w:t xml:space="preserve"> </w:t>
      </w:r>
      <w:r w:rsidR="00102676" w:rsidRPr="00840DEC">
        <w:rPr>
          <w:bCs/>
          <w:sz w:val="28"/>
          <w:szCs w:val="28"/>
        </w:rPr>
        <w:t xml:space="preserve">В этот </w:t>
      </w:r>
      <w:r w:rsidR="008E639F">
        <w:rPr>
          <w:bCs/>
          <w:sz w:val="28"/>
          <w:szCs w:val="28"/>
        </w:rPr>
        <w:t>период</w:t>
      </w:r>
      <w:r w:rsidR="00102676" w:rsidRPr="00840DEC">
        <w:rPr>
          <w:bCs/>
          <w:sz w:val="28"/>
          <w:szCs w:val="28"/>
        </w:rPr>
        <w:t xml:space="preserve"> должны достигаться важные результаты и приниматься критически важные решения о дальнейшей разработке.</w:t>
      </w:r>
    </w:p>
    <w:p w:rsidR="00AA4D90" w:rsidRDefault="00102676" w:rsidP="00B33B1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Начальная </w:t>
      </w:r>
      <w:r w:rsidR="00073DC2">
        <w:rPr>
          <w:bCs/>
          <w:sz w:val="28"/>
          <w:szCs w:val="28"/>
        </w:rPr>
        <w:t>фаза</w:t>
      </w:r>
      <w:r w:rsidRPr="00840DEC">
        <w:rPr>
          <w:bCs/>
          <w:sz w:val="28"/>
          <w:szCs w:val="28"/>
        </w:rPr>
        <w:t xml:space="preserve"> может </w:t>
      </w:r>
      <w:r w:rsidR="008E639F">
        <w:rPr>
          <w:bCs/>
          <w:sz w:val="28"/>
          <w:szCs w:val="28"/>
        </w:rPr>
        <w:t>иметь</w:t>
      </w:r>
      <w:r w:rsidRPr="00840DEC">
        <w:rPr>
          <w:bCs/>
          <w:sz w:val="28"/>
          <w:szCs w:val="28"/>
        </w:rPr>
        <w:t xml:space="preserve"> разны</w:t>
      </w:r>
      <w:r w:rsidR="008E639F">
        <w:rPr>
          <w:bCs/>
          <w:sz w:val="28"/>
          <w:szCs w:val="28"/>
        </w:rPr>
        <w:t>е</w:t>
      </w:r>
      <w:r w:rsidRPr="00840DEC">
        <w:rPr>
          <w:bCs/>
          <w:sz w:val="28"/>
          <w:szCs w:val="28"/>
        </w:rPr>
        <w:t xml:space="preserve"> форм</w:t>
      </w:r>
      <w:r w:rsidR="008E639F">
        <w:rPr>
          <w:bCs/>
          <w:sz w:val="28"/>
          <w:szCs w:val="28"/>
        </w:rPr>
        <w:t>ы</w:t>
      </w:r>
      <w:r w:rsidRPr="00840DEC">
        <w:rPr>
          <w:bCs/>
          <w:sz w:val="28"/>
          <w:szCs w:val="28"/>
        </w:rPr>
        <w:t xml:space="preserve">. Для </w:t>
      </w:r>
      <w:r w:rsidR="00E01EEA">
        <w:rPr>
          <w:bCs/>
          <w:sz w:val="28"/>
          <w:szCs w:val="28"/>
        </w:rPr>
        <w:t>больших</w:t>
      </w:r>
      <w:r w:rsidRPr="00840DEC">
        <w:rPr>
          <w:bCs/>
          <w:sz w:val="28"/>
          <w:szCs w:val="28"/>
        </w:rPr>
        <w:t xml:space="preserve"> проектов начальная </w:t>
      </w:r>
      <w:r w:rsidR="00073DC2">
        <w:rPr>
          <w:bCs/>
          <w:sz w:val="28"/>
          <w:szCs w:val="28"/>
        </w:rPr>
        <w:t>фаза</w:t>
      </w:r>
      <w:r w:rsidRPr="00840DEC">
        <w:rPr>
          <w:bCs/>
          <w:sz w:val="28"/>
          <w:szCs w:val="28"/>
        </w:rPr>
        <w:t xml:space="preserve"> может </w:t>
      </w:r>
      <w:r w:rsidR="00B33B1B">
        <w:rPr>
          <w:bCs/>
          <w:sz w:val="28"/>
          <w:szCs w:val="28"/>
        </w:rPr>
        <w:t>заключаться</w:t>
      </w:r>
      <w:r w:rsidRPr="00840DEC">
        <w:rPr>
          <w:bCs/>
          <w:sz w:val="28"/>
          <w:szCs w:val="28"/>
        </w:rPr>
        <w:t xml:space="preserve"> во всесторонне</w:t>
      </w:r>
      <w:r w:rsidR="00B33B1B">
        <w:rPr>
          <w:bCs/>
          <w:sz w:val="28"/>
          <w:szCs w:val="28"/>
        </w:rPr>
        <w:t>м</w:t>
      </w:r>
      <w:r w:rsidRPr="00840DEC">
        <w:rPr>
          <w:bCs/>
          <w:sz w:val="28"/>
          <w:szCs w:val="28"/>
        </w:rPr>
        <w:t xml:space="preserve"> изучени</w:t>
      </w:r>
      <w:r w:rsidR="00B33B1B">
        <w:rPr>
          <w:bCs/>
          <w:sz w:val="28"/>
          <w:szCs w:val="28"/>
        </w:rPr>
        <w:t>и</w:t>
      </w:r>
      <w:r w:rsidRPr="00840DEC">
        <w:rPr>
          <w:bCs/>
          <w:sz w:val="28"/>
          <w:szCs w:val="28"/>
        </w:rPr>
        <w:t xml:space="preserve"> всех возможностей реализации проекта, </w:t>
      </w:r>
      <w:proofErr w:type="gramStart"/>
      <w:r w:rsidRPr="00840DEC">
        <w:rPr>
          <w:bCs/>
          <w:sz w:val="28"/>
          <w:szCs w:val="28"/>
        </w:rPr>
        <w:t>которое</w:t>
      </w:r>
      <w:proofErr w:type="gramEnd"/>
      <w:r w:rsidRPr="00840DEC">
        <w:rPr>
          <w:bCs/>
          <w:sz w:val="28"/>
          <w:szCs w:val="28"/>
        </w:rPr>
        <w:t xml:space="preserve"> займет </w:t>
      </w:r>
      <w:r w:rsidR="00B33B1B">
        <w:rPr>
          <w:bCs/>
          <w:sz w:val="28"/>
          <w:szCs w:val="28"/>
        </w:rPr>
        <w:t xml:space="preserve">месяцы. На этом этапе </w:t>
      </w:r>
      <w:r w:rsidR="00FA38CE">
        <w:rPr>
          <w:bCs/>
          <w:sz w:val="28"/>
          <w:szCs w:val="28"/>
        </w:rPr>
        <w:t>о</w:t>
      </w:r>
      <w:r w:rsidR="00FA38CE" w:rsidRPr="00FA38CE">
        <w:rPr>
          <w:bCs/>
          <w:sz w:val="28"/>
          <w:szCs w:val="28"/>
        </w:rPr>
        <w:t>пределяются основные цели проекта, бюджет проекта, основные средства его выполнения – технологии, инструменты, ключевой персонал, составляются предварительные планы проекта</w:t>
      </w:r>
      <w:r w:rsidR="00FA38CE">
        <w:rPr>
          <w:bCs/>
          <w:sz w:val="28"/>
          <w:szCs w:val="28"/>
        </w:rPr>
        <w:t>, о</w:t>
      </w:r>
      <w:r w:rsidR="00FA38CE" w:rsidRPr="00840DEC">
        <w:rPr>
          <w:bCs/>
          <w:sz w:val="28"/>
          <w:szCs w:val="28"/>
        </w:rPr>
        <w:t xml:space="preserve">пределяются также границы проекта, и выполняется некоторый начальный анализ для оценки </w:t>
      </w:r>
      <w:r w:rsidR="00B33B1B" w:rsidRPr="00840DEC">
        <w:rPr>
          <w:bCs/>
          <w:sz w:val="28"/>
          <w:szCs w:val="28"/>
        </w:rPr>
        <w:t>величин</w:t>
      </w:r>
      <w:r w:rsidR="00FA38CE" w:rsidRPr="00840DEC">
        <w:rPr>
          <w:bCs/>
          <w:sz w:val="28"/>
          <w:szCs w:val="28"/>
        </w:rPr>
        <w:t xml:space="preserve"> проекта.</w:t>
      </w:r>
      <w:r w:rsidR="00FA38CE" w:rsidRPr="00FA38CE">
        <w:rPr>
          <w:bCs/>
          <w:sz w:val="28"/>
          <w:szCs w:val="28"/>
        </w:rPr>
        <w:t xml:space="preserve"> </w:t>
      </w:r>
    </w:p>
    <w:p w:rsidR="00102676" w:rsidRPr="00840DEC" w:rsidRDefault="00FA38CE" w:rsidP="00B33B1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A38CE">
        <w:rPr>
          <w:bCs/>
          <w:sz w:val="28"/>
          <w:szCs w:val="28"/>
        </w:rPr>
        <w:t xml:space="preserve">Основная цель </w:t>
      </w:r>
      <w:r w:rsidR="00B33B1B">
        <w:rPr>
          <w:bCs/>
          <w:sz w:val="28"/>
          <w:szCs w:val="28"/>
        </w:rPr>
        <w:t>начальной</w:t>
      </w:r>
      <w:r w:rsidRPr="00FA38CE">
        <w:rPr>
          <w:bCs/>
          <w:sz w:val="28"/>
          <w:szCs w:val="28"/>
        </w:rPr>
        <w:t xml:space="preserve"> фазы – дости</w:t>
      </w:r>
      <w:r w:rsidR="00B33B1B">
        <w:rPr>
          <w:bCs/>
          <w:sz w:val="28"/>
          <w:szCs w:val="28"/>
        </w:rPr>
        <w:t>жение</w:t>
      </w:r>
      <w:r w:rsidRPr="00FA38CE">
        <w:rPr>
          <w:bCs/>
          <w:sz w:val="28"/>
          <w:szCs w:val="28"/>
        </w:rPr>
        <w:t xml:space="preserve"> компромисса между всеми заинтересованными лицами относительно задач проекта.</w:t>
      </w:r>
      <w:r w:rsidRPr="00FA38CE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</w:p>
    <w:p w:rsidR="00102676" w:rsidRPr="00840DEC" w:rsidRDefault="00102676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На </w:t>
      </w:r>
      <w:r w:rsidR="00073DC2">
        <w:rPr>
          <w:bCs/>
          <w:sz w:val="28"/>
          <w:szCs w:val="28"/>
        </w:rPr>
        <w:t>фазе</w:t>
      </w:r>
      <w:r w:rsidRPr="00840DEC">
        <w:rPr>
          <w:bCs/>
          <w:sz w:val="28"/>
          <w:szCs w:val="28"/>
        </w:rPr>
        <w:t xml:space="preserve"> разработки выявляются более детальные требования к системе, выполняется высокоуровневый анализ предметной области и проектирование для построения базовой архитектуры системы, </w:t>
      </w:r>
      <w:proofErr w:type="gramStart"/>
      <w:r w:rsidRPr="00840DEC">
        <w:rPr>
          <w:bCs/>
          <w:sz w:val="28"/>
          <w:szCs w:val="28"/>
        </w:rPr>
        <w:t>создается план конструирования и устраняются</w:t>
      </w:r>
      <w:proofErr w:type="gramEnd"/>
      <w:r w:rsidRPr="00840DEC">
        <w:rPr>
          <w:bCs/>
          <w:sz w:val="28"/>
          <w:szCs w:val="28"/>
        </w:rPr>
        <w:t xml:space="preserve"> наиболее рискованные элементы проекта.</w:t>
      </w:r>
      <w:r w:rsidR="00FA38CE" w:rsidRPr="00FA38CE">
        <w:rPr>
          <w:rFonts w:ascii="Tahoma" w:hAnsi="Tahoma" w:cs="Tahoma"/>
          <w:color w:val="000022"/>
          <w:shd w:val="clear" w:color="auto" w:fill="FFFFFF"/>
        </w:rPr>
        <w:t xml:space="preserve"> </w:t>
      </w:r>
      <w:r w:rsidR="00FA38CE" w:rsidRPr="00FA38CE">
        <w:rPr>
          <w:bCs/>
          <w:sz w:val="28"/>
          <w:szCs w:val="28"/>
        </w:rPr>
        <w:t>Основн</w:t>
      </w:r>
      <w:r w:rsidR="003834B2">
        <w:rPr>
          <w:bCs/>
          <w:sz w:val="28"/>
          <w:szCs w:val="28"/>
        </w:rPr>
        <w:t>ой</w:t>
      </w:r>
      <w:r w:rsidR="00FA38CE" w:rsidRPr="00FA38CE">
        <w:rPr>
          <w:bCs/>
          <w:sz w:val="28"/>
          <w:szCs w:val="28"/>
        </w:rPr>
        <w:t xml:space="preserve"> цель</w:t>
      </w:r>
      <w:r w:rsidR="003834B2">
        <w:rPr>
          <w:bCs/>
          <w:sz w:val="28"/>
          <w:szCs w:val="28"/>
        </w:rPr>
        <w:t>ю</w:t>
      </w:r>
      <w:r w:rsidR="00FA38CE" w:rsidRPr="00FA38CE">
        <w:rPr>
          <w:bCs/>
          <w:sz w:val="28"/>
          <w:szCs w:val="28"/>
        </w:rPr>
        <w:t xml:space="preserve"> </w:t>
      </w:r>
      <w:r w:rsidR="003834B2">
        <w:rPr>
          <w:bCs/>
          <w:sz w:val="28"/>
          <w:szCs w:val="28"/>
        </w:rPr>
        <w:t xml:space="preserve">этой </w:t>
      </w:r>
      <w:r w:rsidR="00FA38CE" w:rsidRPr="00FA38CE">
        <w:rPr>
          <w:bCs/>
          <w:sz w:val="28"/>
          <w:szCs w:val="28"/>
        </w:rPr>
        <w:t xml:space="preserve">фазы </w:t>
      </w:r>
      <w:r w:rsidR="003834B2">
        <w:rPr>
          <w:bCs/>
          <w:sz w:val="28"/>
          <w:szCs w:val="28"/>
        </w:rPr>
        <w:t xml:space="preserve">является </w:t>
      </w:r>
      <w:r w:rsidR="00FA38CE" w:rsidRPr="00FA38CE">
        <w:rPr>
          <w:bCs/>
          <w:sz w:val="28"/>
          <w:szCs w:val="28"/>
        </w:rPr>
        <w:t xml:space="preserve"> </w:t>
      </w:r>
      <w:r w:rsidR="003834B2">
        <w:rPr>
          <w:bCs/>
          <w:sz w:val="28"/>
          <w:szCs w:val="28"/>
        </w:rPr>
        <w:t xml:space="preserve">разработка </w:t>
      </w:r>
      <w:r w:rsidR="003834B2" w:rsidRPr="00FA38CE">
        <w:rPr>
          <w:bCs/>
          <w:sz w:val="28"/>
          <w:szCs w:val="28"/>
        </w:rPr>
        <w:t>арх</w:t>
      </w:r>
      <w:r w:rsidR="003834B2">
        <w:rPr>
          <w:bCs/>
          <w:sz w:val="28"/>
          <w:szCs w:val="28"/>
        </w:rPr>
        <w:t>итектуры</w:t>
      </w:r>
      <w:r w:rsidR="003834B2" w:rsidRPr="00FA38CE">
        <w:rPr>
          <w:bCs/>
          <w:sz w:val="28"/>
          <w:szCs w:val="28"/>
        </w:rPr>
        <w:t xml:space="preserve"> продукта</w:t>
      </w:r>
      <w:r w:rsidR="003834B2">
        <w:rPr>
          <w:bCs/>
          <w:sz w:val="28"/>
          <w:szCs w:val="28"/>
        </w:rPr>
        <w:t>,</w:t>
      </w:r>
      <w:r w:rsidR="003834B2" w:rsidRPr="00FA38CE">
        <w:rPr>
          <w:bCs/>
          <w:sz w:val="28"/>
          <w:szCs w:val="28"/>
        </w:rPr>
        <w:t xml:space="preserve"> которая позволяет решать поставленные перед системой задачи </w:t>
      </w:r>
      <w:r w:rsidR="00FA38CE" w:rsidRPr="00FA38CE">
        <w:rPr>
          <w:bCs/>
          <w:sz w:val="28"/>
          <w:szCs w:val="28"/>
        </w:rPr>
        <w:t xml:space="preserve">и </w:t>
      </w:r>
      <w:r w:rsidR="003834B2">
        <w:rPr>
          <w:bCs/>
          <w:sz w:val="28"/>
          <w:szCs w:val="28"/>
        </w:rPr>
        <w:t>далее</w:t>
      </w:r>
      <w:r w:rsidR="00FA38CE" w:rsidRPr="00FA38CE">
        <w:rPr>
          <w:bCs/>
          <w:sz w:val="28"/>
          <w:szCs w:val="28"/>
        </w:rPr>
        <w:t xml:space="preserve"> использу</w:t>
      </w:r>
      <w:r w:rsidR="003834B2">
        <w:rPr>
          <w:bCs/>
          <w:sz w:val="28"/>
          <w:szCs w:val="28"/>
        </w:rPr>
        <w:t>е</w:t>
      </w:r>
      <w:r w:rsidR="00FA38CE" w:rsidRPr="00FA38CE">
        <w:rPr>
          <w:bCs/>
          <w:sz w:val="28"/>
          <w:szCs w:val="28"/>
        </w:rPr>
        <w:t>тся как основа разработки системы.</w:t>
      </w:r>
    </w:p>
    <w:p w:rsidR="00102676" w:rsidRPr="00840DEC" w:rsidRDefault="00073DC2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Самым важным результатом фазы</w:t>
      </w:r>
      <w:r w:rsidR="00102676" w:rsidRPr="00840DEC">
        <w:rPr>
          <w:bCs/>
          <w:sz w:val="28"/>
          <w:szCs w:val="28"/>
        </w:rPr>
        <w:t xml:space="preserve"> разработки является описание базовой архитектуры будущей системы</w:t>
      </w:r>
      <w:r w:rsidR="00B14AA4">
        <w:rPr>
          <w:bCs/>
          <w:sz w:val="28"/>
          <w:szCs w:val="28"/>
        </w:rPr>
        <w:t>, включающ</w:t>
      </w:r>
      <w:r w:rsidR="00C2056D">
        <w:rPr>
          <w:bCs/>
          <w:sz w:val="28"/>
          <w:szCs w:val="28"/>
        </w:rPr>
        <w:t>ей</w:t>
      </w:r>
      <w:r w:rsidR="00B14AA4">
        <w:rPr>
          <w:bCs/>
          <w:sz w:val="28"/>
          <w:szCs w:val="28"/>
        </w:rPr>
        <w:t xml:space="preserve"> в себя:</w:t>
      </w:r>
    </w:p>
    <w:p w:rsidR="00102676" w:rsidRPr="00840DEC" w:rsidRDefault="00102676" w:rsidP="00D51073">
      <w:pPr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модель предметной области, </w:t>
      </w:r>
      <w:r w:rsidR="00C2056D">
        <w:rPr>
          <w:bCs/>
          <w:sz w:val="28"/>
          <w:szCs w:val="28"/>
        </w:rPr>
        <w:t xml:space="preserve">отражающая </w:t>
      </w:r>
      <w:r w:rsidRPr="00840DEC">
        <w:rPr>
          <w:bCs/>
          <w:sz w:val="28"/>
          <w:szCs w:val="28"/>
        </w:rPr>
        <w:t xml:space="preserve"> понимание бизнеса и служит </w:t>
      </w:r>
      <w:r w:rsidR="00C2056D">
        <w:rPr>
          <w:bCs/>
          <w:sz w:val="28"/>
          <w:szCs w:val="28"/>
        </w:rPr>
        <w:t xml:space="preserve">началом </w:t>
      </w:r>
      <w:r w:rsidRPr="00840DEC">
        <w:rPr>
          <w:bCs/>
          <w:sz w:val="28"/>
          <w:szCs w:val="28"/>
        </w:rPr>
        <w:t>для формирования основных классов предметной области;</w:t>
      </w:r>
    </w:p>
    <w:p w:rsidR="00102676" w:rsidRPr="00840DEC" w:rsidRDefault="00102676" w:rsidP="00D51073">
      <w:pPr>
        <w:numPr>
          <w:ilvl w:val="0"/>
          <w:numId w:val="5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технологическую платформу, определяющую основные элементы технологии реализации системы и их взаимодействие.</w:t>
      </w:r>
    </w:p>
    <w:p w:rsidR="00102676" w:rsidRPr="00840DEC" w:rsidRDefault="007E1A39" w:rsidP="008D084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Базовая</w:t>
      </w:r>
      <w:r w:rsidR="00102676" w:rsidRPr="00840DEC">
        <w:rPr>
          <w:bCs/>
          <w:sz w:val="28"/>
          <w:szCs w:val="28"/>
        </w:rPr>
        <w:t xml:space="preserve"> архитектура является осно</w:t>
      </w:r>
      <w:r>
        <w:rPr>
          <w:bCs/>
          <w:sz w:val="28"/>
          <w:szCs w:val="28"/>
        </w:rPr>
        <w:t>вой всей разработки</w:t>
      </w:r>
      <w:r w:rsidR="00102676" w:rsidRPr="00840DEC">
        <w:rPr>
          <w:bCs/>
          <w:sz w:val="28"/>
          <w:szCs w:val="28"/>
        </w:rPr>
        <w:t xml:space="preserve">. В дальнейшем </w:t>
      </w:r>
      <w:r>
        <w:rPr>
          <w:bCs/>
          <w:sz w:val="28"/>
          <w:szCs w:val="28"/>
        </w:rPr>
        <w:t>возможны</w:t>
      </w:r>
      <w:r w:rsidR="00102676" w:rsidRPr="00840DEC">
        <w:rPr>
          <w:bCs/>
          <w:sz w:val="28"/>
          <w:szCs w:val="28"/>
        </w:rPr>
        <w:t xml:space="preserve"> незначительные изменения в деталях архитектуры, однако, серьезные изменения маловероятны.</w:t>
      </w:r>
      <w:r w:rsidR="00E74227">
        <w:rPr>
          <w:bCs/>
          <w:sz w:val="28"/>
          <w:szCs w:val="28"/>
        </w:rPr>
        <w:t xml:space="preserve"> </w:t>
      </w:r>
      <w:r w:rsidR="00073DC2">
        <w:rPr>
          <w:bCs/>
          <w:sz w:val="28"/>
          <w:szCs w:val="28"/>
        </w:rPr>
        <w:t>Фаза</w:t>
      </w:r>
      <w:r w:rsidR="00102676" w:rsidRPr="00840DEC">
        <w:rPr>
          <w:bCs/>
          <w:sz w:val="28"/>
          <w:szCs w:val="28"/>
        </w:rPr>
        <w:t xml:space="preserve"> разработки занимает около пятой части общей продолжительности проекта. </w:t>
      </w:r>
    </w:p>
    <w:p w:rsidR="00E74227" w:rsidRDefault="00102676" w:rsidP="00E7422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Су</w:t>
      </w:r>
      <w:r w:rsidR="00E74227">
        <w:rPr>
          <w:bCs/>
          <w:sz w:val="28"/>
          <w:szCs w:val="28"/>
        </w:rPr>
        <w:t>ть</w:t>
      </w:r>
      <w:r w:rsidRPr="00840DEC">
        <w:rPr>
          <w:bCs/>
          <w:sz w:val="28"/>
          <w:szCs w:val="28"/>
        </w:rPr>
        <w:t xml:space="preserve"> </w:t>
      </w:r>
      <w:r w:rsidR="00073DC2" w:rsidRPr="00840DEC">
        <w:rPr>
          <w:bCs/>
          <w:sz w:val="28"/>
          <w:szCs w:val="28"/>
        </w:rPr>
        <w:t>конструирования</w:t>
      </w:r>
      <w:r w:rsidRPr="00840DEC">
        <w:rPr>
          <w:bCs/>
          <w:sz w:val="28"/>
          <w:szCs w:val="28"/>
        </w:rPr>
        <w:t xml:space="preserve"> </w:t>
      </w:r>
      <w:r w:rsidR="00E74227">
        <w:rPr>
          <w:bCs/>
          <w:sz w:val="28"/>
          <w:szCs w:val="28"/>
        </w:rPr>
        <w:t>-</w:t>
      </w:r>
      <w:r w:rsidRPr="00840DEC">
        <w:rPr>
          <w:bCs/>
          <w:sz w:val="28"/>
          <w:szCs w:val="28"/>
        </w:rPr>
        <w:t xml:space="preserve"> определени</w:t>
      </w:r>
      <w:r w:rsidR="00E74227">
        <w:rPr>
          <w:bCs/>
          <w:sz w:val="28"/>
          <w:szCs w:val="28"/>
        </w:rPr>
        <w:t>е</w:t>
      </w:r>
      <w:r w:rsidRPr="00840DEC">
        <w:rPr>
          <w:bCs/>
          <w:sz w:val="28"/>
          <w:szCs w:val="28"/>
        </w:rPr>
        <w:t xml:space="preserve"> последовательности итераций конструирования и вариантов использования, реализуемых на каждой итерации. Итерации на стадии конструирования являются одновременно инкрементными и повторяющимися</w:t>
      </w:r>
      <w:r w:rsidR="00E74227">
        <w:rPr>
          <w:bCs/>
          <w:sz w:val="28"/>
          <w:szCs w:val="28"/>
        </w:rPr>
        <w:t xml:space="preserve">. </w:t>
      </w:r>
    </w:p>
    <w:p w:rsidR="007A3807" w:rsidRDefault="00FA38CE" w:rsidP="007A380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A38CE">
        <w:rPr>
          <w:bCs/>
          <w:sz w:val="28"/>
          <w:szCs w:val="28"/>
        </w:rPr>
        <w:t>Основн</w:t>
      </w:r>
      <w:r w:rsidR="00E74227">
        <w:rPr>
          <w:bCs/>
          <w:sz w:val="28"/>
          <w:szCs w:val="28"/>
        </w:rPr>
        <w:t>ой</w:t>
      </w:r>
      <w:r w:rsidRPr="00FA38CE">
        <w:rPr>
          <w:bCs/>
          <w:sz w:val="28"/>
          <w:szCs w:val="28"/>
        </w:rPr>
        <w:t xml:space="preserve"> цель этой фазы </w:t>
      </w:r>
      <w:r w:rsidR="00E74227">
        <w:rPr>
          <w:bCs/>
          <w:sz w:val="28"/>
          <w:szCs w:val="28"/>
        </w:rPr>
        <w:t xml:space="preserve">является </w:t>
      </w:r>
      <w:r w:rsidRPr="00FA38CE">
        <w:rPr>
          <w:bCs/>
          <w:sz w:val="28"/>
          <w:szCs w:val="28"/>
        </w:rPr>
        <w:t>детальное прояснение требований и разработка системы, удовлетворяющей им, на основе спроектированной ранее архитектуры.</w:t>
      </w:r>
      <w:r w:rsidR="007A3807">
        <w:rPr>
          <w:bCs/>
          <w:sz w:val="28"/>
          <w:szCs w:val="28"/>
        </w:rPr>
        <w:t xml:space="preserve"> </w:t>
      </w:r>
    </w:p>
    <w:p w:rsidR="00C4132A" w:rsidRDefault="00102676" w:rsidP="00C4132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 xml:space="preserve">Результатом </w:t>
      </w:r>
      <w:r w:rsidR="00073DC2">
        <w:rPr>
          <w:bCs/>
          <w:sz w:val="28"/>
          <w:szCs w:val="28"/>
        </w:rPr>
        <w:t>фазы</w:t>
      </w:r>
      <w:r w:rsidRPr="00840DEC">
        <w:rPr>
          <w:bCs/>
          <w:sz w:val="28"/>
          <w:szCs w:val="28"/>
        </w:rPr>
        <w:t xml:space="preserve"> конструирования является продукт, готовый к передаче конечным пользователям</w:t>
      </w:r>
      <w:r w:rsidR="007A3807">
        <w:rPr>
          <w:bCs/>
          <w:sz w:val="28"/>
          <w:szCs w:val="28"/>
        </w:rPr>
        <w:t xml:space="preserve">, включающий в себя программное обеспечение, </w:t>
      </w:r>
      <w:r w:rsidR="007A3807" w:rsidRPr="00840DEC">
        <w:rPr>
          <w:bCs/>
          <w:sz w:val="28"/>
          <w:szCs w:val="28"/>
        </w:rPr>
        <w:t>руководства пользователя</w:t>
      </w:r>
      <w:r w:rsidR="007A3807">
        <w:rPr>
          <w:bCs/>
          <w:sz w:val="28"/>
          <w:szCs w:val="28"/>
        </w:rPr>
        <w:t>,</w:t>
      </w:r>
      <w:r w:rsidR="007A3807" w:rsidRPr="007A3807">
        <w:rPr>
          <w:bCs/>
          <w:sz w:val="28"/>
          <w:szCs w:val="28"/>
        </w:rPr>
        <w:t xml:space="preserve"> </w:t>
      </w:r>
      <w:r w:rsidR="007A3807" w:rsidRPr="00840DEC">
        <w:rPr>
          <w:bCs/>
          <w:sz w:val="28"/>
          <w:szCs w:val="28"/>
        </w:rPr>
        <w:t>описание текущей реализации.</w:t>
      </w:r>
    </w:p>
    <w:p w:rsidR="00E519AE" w:rsidRDefault="00C4132A" w:rsidP="00C4132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Фаза</w:t>
      </w:r>
      <w:r w:rsidR="00102676" w:rsidRPr="00840DEC">
        <w:rPr>
          <w:bCs/>
          <w:sz w:val="28"/>
          <w:szCs w:val="28"/>
        </w:rPr>
        <w:t xml:space="preserve"> в</w:t>
      </w:r>
      <w:r w:rsidR="00073DC2">
        <w:rPr>
          <w:bCs/>
          <w:sz w:val="28"/>
          <w:szCs w:val="28"/>
        </w:rPr>
        <w:t>недрения</w:t>
      </w:r>
      <w:r w:rsidR="00102676" w:rsidRPr="00840DE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представляет собой процесс</w:t>
      </w:r>
      <w:r w:rsidR="00102676" w:rsidRPr="00840DEC">
        <w:rPr>
          <w:bCs/>
          <w:sz w:val="28"/>
          <w:szCs w:val="28"/>
        </w:rPr>
        <w:t xml:space="preserve"> передач</w:t>
      </w:r>
      <w:r>
        <w:rPr>
          <w:bCs/>
          <w:sz w:val="28"/>
          <w:szCs w:val="28"/>
        </w:rPr>
        <w:t>и</w:t>
      </w:r>
      <w:r w:rsidR="00102676" w:rsidRPr="00840DEC">
        <w:rPr>
          <w:bCs/>
          <w:sz w:val="28"/>
          <w:szCs w:val="28"/>
        </w:rPr>
        <w:t xml:space="preserve"> готового продукта </w:t>
      </w:r>
      <w:r w:rsidR="00A02DB6">
        <w:rPr>
          <w:bCs/>
          <w:sz w:val="28"/>
          <w:szCs w:val="28"/>
        </w:rPr>
        <w:t xml:space="preserve"> от разработчика </w:t>
      </w:r>
      <w:r w:rsidR="00A02DB6" w:rsidRPr="00A02DB6">
        <w:rPr>
          <w:bCs/>
          <w:sz w:val="28"/>
          <w:szCs w:val="28"/>
        </w:rPr>
        <w:t>к заказчику</w:t>
      </w:r>
      <w:r w:rsidR="00102676" w:rsidRPr="00840DEC">
        <w:rPr>
          <w:bCs/>
          <w:sz w:val="28"/>
          <w:szCs w:val="28"/>
        </w:rPr>
        <w:t xml:space="preserve">. </w:t>
      </w:r>
    </w:p>
    <w:p w:rsidR="00C4132A" w:rsidRDefault="00073DC2" w:rsidP="00C4132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73DC2">
        <w:rPr>
          <w:bCs/>
          <w:sz w:val="28"/>
          <w:szCs w:val="28"/>
        </w:rPr>
        <w:t xml:space="preserve">Цель </w:t>
      </w:r>
      <w:r w:rsidR="00C4132A">
        <w:rPr>
          <w:bCs/>
          <w:sz w:val="28"/>
          <w:szCs w:val="28"/>
        </w:rPr>
        <w:t xml:space="preserve">данной </w:t>
      </w:r>
      <w:r w:rsidRPr="00073DC2">
        <w:rPr>
          <w:bCs/>
          <w:sz w:val="28"/>
          <w:szCs w:val="28"/>
        </w:rPr>
        <w:t xml:space="preserve">фазы – сделать систему полностью доступной конечным пользователям. </w:t>
      </w:r>
      <w:r w:rsidR="00C4132A">
        <w:rPr>
          <w:bCs/>
          <w:sz w:val="28"/>
          <w:szCs w:val="28"/>
        </w:rPr>
        <w:t>На данном этапе</w:t>
      </w:r>
      <w:r w:rsidRPr="00073DC2">
        <w:rPr>
          <w:bCs/>
          <w:sz w:val="28"/>
          <w:szCs w:val="28"/>
        </w:rPr>
        <w:t xml:space="preserve"> происходит окончательное развертывание системы в ее рабочей среде, подгонка мелких деталей под нужды </w:t>
      </w:r>
      <w:r w:rsidR="00C4132A">
        <w:rPr>
          <w:bCs/>
          <w:sz w:val="28"/>
          <w:szCs w:val="28"/>
        </w:rPr>
        <w:t>заказчиков</w:t>
      </w:r>
      <w:r w:rsidRPr="00073DC2">
        <w:rPr>
          <w:bCs/>
          <w:sz w:val="28"/>
          <w:szCs w:val="28"/>
        </w:rPr>
        <w:t>.</w:t>
      </w:r>
      <w:r w:rsidR="00A02DB6" w:rsidRPr="00A02DB6">
        <w:rPr>
          <w:bCs/>
          <w:sz w:val="28"/>
          <w:szCs w:val="28"/>
        </w:rPr>
        <w:t xml:space="preserve"> </w:t>
      </w:r>
    </w:p>
    <w:p w:rsidR="00CB4404" w:rsidRDefault="005C1269" w:rsidP="00A02DB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5C1269">
        <w:rPr>
          <w:bCs/>
          <w:sz w:val="28"/>
          <w:szCs w:val="28"/>
        </w:rPr>
        <w:t xml:space="preserve">На </w:t>
      </w:r>
      <w:r w:rsidR="00E519AE">
        <w:rPr>
          <w:bCs/>
          <w:sz w:val="28"/>
          <w:szCs w:val="28"/>
        </w:rPr>
        <w:t>фазе</w:t>
      </w:r>
      <w:r w:rsidRPr="005C1269">
        <w:rPr>
          <w:bCs/>
          <w:sz w:val="28"/>
          <w:szCs w:val="28"/>
        </w:rPr>
        <w:t xml:space="preserve"> </w:t>
      </w:r>
      <w:r w:rsidR="00E519AE">
        <w:rPr>
          <w:bCs/>
          <w:sz w:val="28"/>
          <w:szCs w:val="28"/>
        </w:rPr>
        <w:t>внедрения</w:t>
      </w:r>
      <w:r w:rsidRPr="005C1269">
        <w:rPr>
          <w:bCs/>
          <w:sz w:val="28"/>
          <w:szCs w:val="28"/>
        </w:rPr>
        <w:t xml:space="preserve"> продукт не дополняется </w:t>
      </w:r>
      <w:r>
        <w:rPr>
          <w:bCs/>
          <w:sz w:val="28"/>
          <w:szCs w:val="28"/>
        </w:rPr>
        <w:t>новой функциональностью</w:t>
      </w:r>
      <w:r w:rsidR="00E519AE">
        <w:rPr>
          <w:bCs/>
          <w:sz w:val="28"/>
          <w:szCs w:val="28"/>
        </w:rPr>
        <w:t xml:space="preserve">, а </w:t>
      </w:r>
      <w:r w:rsidRPr="005C1269">
        <w:rPr>
          <w:bCs/>
          <w:sz w:val="28"/>
          <w:szCs w:val="28"/>
        </w:rPr>
        <w:t>только вы</w:t>
      </w:r>
      <w:r w:rsidR="00E519AE">
        <w:rPr>
          <w:bCs/>
          <w:sz w:val="28"/>
          <w:szCs w:val="28"/>
        </w:rPr>
        <w:t>являются</w:t>
      </w:r>
      <w:r w:rsidRPr="005C1269">
        <w:rPr>
          <w:bCs/>
          <w:sz w:val="28"/>
          <w:szCs w:val="28"/>
        </w:rPr>
        <w:t xml:space="preserve"> ошибки. </w:t>
      </w:r>
      <w:r w:rsidR="00E519AE">
        <w:rPr>
          <w:bCs/>
          <w:sz w:val="28"/>
          <w:szCs w:val="28"/>
        </w:rPr>
        <w:t>Е</w:t>
      </w:r>
      <w:r w:rsidR="00A02DB6" w:rsidRPr="00A02DB6">
        <w:rPr>
          <w:bCs/>
          <w:sz w:val="28"/>
          <w:szCs w:val="28"/>
        </w:rPr>
        <w:t xml:space="preserve">сли качество не соответствует ожиданиям пользователей или критериям, установленным в </w:t>
      </w:r>
      <w:r w:rsidR="00E519AE">
        <w:rPr>
          <w:bCs/>
          <w:sz w:val="28"/>
          <w:szCs w:val="28"/>
        </w:rPr>
        <w:t>начальной фазе,  фаза внедрения</w:t>
      </w:r>
      <w:r w:rsidR="00A02DB6" w:rsidRPr="00A02DB6">
        <w:rPr>
          <w:bCs/>
          <w:sz w:val="28"/>
          <w:szCs w:val="28"/>
        </w:rPr>
        <w:t xml:space="preserve"> повторяется снова. Выполнение всех целей означает достижение вехи готового продукта  и заве</w:t>
      </w:r>
      <w:r w:rsidR="00A02DB6">
        <w:rPr>
          <w:bCs/>
          <w:sz w:val="28"/>
          <w:szCs w:val="28"/>
        </w:rPr>
        <w:t xml:space="preserve">ршение полного цикла разработки. </w:t>
      </w:r>
    </w:p>
    <w:p w:rsidR="00102676" w:rsidRPr="00840DEC" w:rsidRDefault="00102676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lastRenderedPageBreak/>
        <w:t xml:space="preserve">Статический аспект RUP представлен </w:t>
      </w:r>
      <w:r w:rsidR="00CD5A24">
        <w:rPr>
          <w:bCs/>
          <w:sz w:val="28"/>
          <w:szCs w:val="28"/>
        </w:rPr>
        <w:t xml:space="preserve">следующими </w:t>
      </w:r>
      <w:r w:rsidRPr="00840DEC">
        <w:rPr>
          <w:bCs/>
          <w:sz w:val="28"/>
          <w:szCs w:val="28"/>
        </w:rPr>
        <w:t>четырьмя основными элементами:</w:t>
      </w:r>
    </w:p>
    <w:p w:rsidR="00102676" w:rsidRPr="00840DEC" w:rsidRDefault="00102676" w:rsidP="00D51073">
      <w:pPr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роли;</w:t>
      </w:r>
    </w:p>
    <w:p w:rsidR="00102676" w:rsidRPr="00840DEC" w:rsidRDefault="00102676" w:rsidP="00D51073">
      <w:pPr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виды деятельности;</w:t>
      </w:r>
    </w:p>
    <w:p w:rsidR="00102676" w:rsidRPr="00840DEC" w:rsidRDefault="00102676" w:rsidP="00D51073">
      <w:pPr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рабочие продукты;</w:t>
      </w:r>
    </w:p>
    <w:p w:rsidR="00102676" w:rsidRDefault="00102676" w:rsidP="00D51073">
      <w:pPr>
        <w:numPr>
          <w:ilvl w:val="0"/>
          <w:numId w:val="6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840DEC">
        <w:rPr>
          <w:bCs/>
          <w:sz w:val="28"/>
          <w:szCs w:val="28"/>
        </w:rPr>
        <w:t>дисциплины.</w:t>
      </w:r>
    </w:p>
    <w:p w:rsidR="009E4030" w:rsidRPr="00840DEC" w:rsidRDefault="005C1269" w:rsidP="009E403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процессы</w:t>
      </w:r>
      <w:r w:rsidRPr="005C1269">
        <w:rPr>
          <w:bCs/>
          <w:sz w:val="28"/>
          <w:szCs w:val="28"/>
        </w:rPr>
        <w:t xml:space="preserve"> </w:t>
      </w:r>
      <w:r w:rsidRPr="00840DEC">
        <w:rPr>
          <w:bCs/>
          <w:sz w:val="28"/>
          <w:szCs w:val="28"/>
        </w:rPr>
        <w:t>RUP</w:t>
      </w:r>
      <w:r>
        <w:rPr>
          <w:bCs/>
          <w:sz w:val="28"/>
          <w:szCs w:val="28"/>
        </w:rPr>
        <w:t xml:space="preserve"> </w:t>
      </w:r>
      <w:r w:rsidRPr="00840DEC">
        <w:rPr>
          <w:bCs/>
          <w:sz w:val="28"/>
          <w:szCs w:val="28"/>
        </w:rPr>
        <w:t>определены шесть</w:t>
      </w:r>
      <w:r>
        <w:rPr>
          <w:bCs/>
          <w:sz w:val="28"/>
          <w:szCs w:val="28"/>
        </w:rPr>
        <w:t>ю</w:t>
      </w:r>
      <w:r w:rsidRPr="00840DEC">
        <w:rPr>
          <w:bCs/>
          <w:sz w:val="28"/>
          <w:szCs w:val="28"/>
        </w:rPr>
        <w:t xml:space="preserve"> основн</w:t>
      </w:r>
      <w:r>
        <w:rPr>
          <w:bCs/>
          <w:sz w:val="28"/>
          <w:szCs w:val="28"/>
        </w:rPr>
        <w:t>ыми</w:t>
      </w:r>
      <w:r w:rsidRPr="00840DEC">
        <w:rPr>
          <w:bCs/>
          <w:sz w:val="28"/>
          <w:szCs w:val="28"/>
        </w:rPr>
        <w:t xml:space="preserve"> </w:t>
      </w:r>
      <w:r w:rsidR="009E4030" w:rsidRPr="00840DEC">
        <w:rPr>
          <w:bCs/>
          <w:sz w:val="28"/>
          <w:szCs w:val="28"/>
        </w:rPr>
        <w:t>и тр</w:t>
      </w:r>
      <w:r w:rsidR="009E4030">
        <w:rPr>
          <w:bCs/>
          <w:sz w:val="28"/>
          <w:szCs w:val="28"/>
        </w:rPr>
        <w:t>емя</w:t>
      </w:r>
      <w:r w:rsidR="009E4030" w:rsidRPr="00840DEC">
        <w:rPr>
          <w:bCs/>
          <w:sz w:val="28"/>
          <w:szCs w:val="28"/>
        </w:rPr>
        <w:t xml:space="preserve"> вспомогательны</w:t>
      </w:r>
      <w:r w:rsidR="009E4030">
        <w:rPr>
          <w:bCs/>
          <w:sz w:val="28"/>
          <w:szCs w:val="28"/>
        </w:rPr>
        <w:t>ми</w:t>
      </w:r>
      <w:r w:rsidR="009E4030" w:rsidRPr="009E4030">
        <w:rPr>
          <w:bCs/>
          <w:sz w:val="28"/>
          <w:szCs w:val="28"/>
        </w:rPr>
        <w:t xml:space="preserve"> </w:t>
      </w:r>
      <w:r w:rsidR="009E4030" w:rsidRPr="00840DEC">
        <w:rPr>
          <w:bCs/>
          <w:sz w:val="28"/>
          <w:szCs w:val="28"/>
        </w:rPr>
        <w:t>дисциплин</w:t>
      </w:r>
      <w:r w:rsidR="009E4030">
        <w:rPr>
          <w:bCs/>
          <w:sz w:val="28"/>
          <w:szCs w:val="28"/>
        </w:rPr>
        <w:t>ами.</w:t>
      </w:r>
    </w:p>
    <w:p w:rsidR="00102676" w:rsidRPr="00840DEC" w:rsidRDefault="009E4030" w:rsidP="009E403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дисциплины:</w:t>
      </w:r>
    </w:p>
    <w:p w:rsidR="003A01EF" w:rsidRPr="003A01EF" w:rsidRDefault="003A01EF" w:rsidP="00D51073">
      <w:pPr>
        <w:pStyle w:val="ab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1EF">
        <w:rPr>
          <w:rFonts w:ascii="Times New Roman" w:hAnsi="Times New Roman" w:cs="Times New Roman"/>
          <w:bCs/>
          <w:sz w:val="28"/>
          <w:szCs w:val="28"/>
        </w:rPr>
        <w:t>П</w:t>
      </w:r>
      <w:r w:rsidR="00102676" w:rsidRPr="003A01EF">
        <w:rPr>
          <w:rFonts w:ascii="Times New Roman" w:hAnsi="Times New Roman" w:cs="Times New Roman"/>
          <w:bCs/>
          <w:sz w:val="28"/>
          <w:szCs w:val="28"/>
        </w:rPr>
        <w:t xml:space="preserve">остроение </w:t>
      </w:r>
      <w:proofErr w:type="spellStart"/>
      <w:proofErr w:type="gramStart"/>
      <w:r w:rsidR="00102676" w:rsidRPr="003A01EF">
        <w:rPr>
          <w:rFonts w:ascii="Times New Roman" w:hAnsi="Times New Roman" w:cs="Times New Roman"/>
          <w:bCs/>
          <w:sz w:val="28"/>
          <w:szCs w:val="28"/>
        </w:rPr>
        <w:t>бизнес-моделей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02676" w:rsidRPr="003A01EF" w:rsidRDefault="003A01EF" w:rsidP="009E403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A01EF">
        <w:rPr>
          <w:bCs/>
          <w:sz w:val="28"/>
          <w:szCs w:val="28"/>
        </w:rPr>
        <w:t>Ц</w:t>
      </w:r>
      <w:r>
        <w:rPr>
          <w:bCs/>
          <w:sz w:val="28"/>
          <w:szCs w:val="28"/>
        </w:rPr>
        <w:t xml:space="preserve">ели </w:t>
      </w:r>
      <w:r w:rsidR="00882836" w:rsidRPr="003A01EF">
        <w:rPr>
          <w:bCs/>
          <w:sz w:val="28"/>
          <w:szCs w:val="28"/>
        </w:rPr>
        <w:t>– понять бизнес – контекст, в котором будет работать система и убедиться, что все заинтересованные лица понимают их одинаково, понять возможные проблемы, оценить возможные их решения и их последствия для бизнеса организации, в которой будет работать система</w:t>
      </w:r>
      <w:r>
        <w:rPr>
          <w:bCs/>
          <w:sz w:val="28"/>
          <w:szCs w:val="28"/>
        </w:rPr>
        <w:t>.</w:t>
      </w:r>
    </w:p>
    <w:p w:rsidR="003A01EF" w:rsidRPr="003A01EF" w:rsidRDefault="003A01EF" w:rsidP="00D51073">
      <w:pPr>
        <w:pStyle w:val="ab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1EF">
        <w:rPr>
          <w:rFonts w:ascii="Times New Roman" w:hAnsi="Times New Roman" w:cs="Times New Roman"/>
          <w:bCs/>
          <w:sz w:val="28"/>
          <w:szCs w:val="28"/>
        </w:rPr>
        <w:t>О</w:t>
      </w:r>
      <w:r w:rsidR="00102676" w:rsidRPr="003A01EF">
        <w:rPr>
          <w:rFonts w:ascii="Times New Roman" w:hAnsi="Times New Roman" w:cs="Times New Roman"/>
          <w:bCs/>
          <w:sz w:val="28"/>
          <w:szCs w:val="28"/>
        </w:rPr>
        <w:t>пределение требований</w:t>
      </w:r>
      <w:r w:rsidRPr="003A01EF">
        <w:rPr>
          <w:rFonts w:ascii="Times New Roman" w:hAnsi="Times New Roman" w:cs="Times New Roman"/>
          <w:bCs/>
          <w:sz w:val="28"/>
          <w:szCs w:val="28"/>
        </w:rPr>
        <w:t>.</w:t>
      </w:r>
    </w:p>
    <w:p w:rsidR="00102676" w:rsidRPr="003A01EF" w:rsidRDefault="003A01EF" w:rsidP="009E403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A01EF">
        <w:rPr>
          <w:bCs/>
          <w:sz w:val="28"/>
          <w:szCs w:val="28"/>
        </w:rPr>
        <w:t>Ц</w:t>
      </w:r>
      <w:r w:rsidR="00882836" w:rsidRPr="003A01EF">
        <w:rPr>
          <w:bCs/>
          <w:sz w:val="28"/>
          <w:szCs w:val="28"/>
        </w:rPr>
        <w:t xml:space="preserve">ели – понять, что должна делать система, определить границы системы и основу для планирования проекта и оценок </w:t>
      </w:r>
      <w:proofErr w:type="spellStart"/>
      <w:r w:rsidR="00882836" w:rsidRPr="003A01EF">
        <w:rPr>
          <w:bCs/>
          <w:sz w:val="28"/>
          <w:szCs w:val="28"/>
        </w:rPr>
        <w:t>ресурсозатрат</w:t>
      </w:r>
      <w:proofErr w:type="spellEnd"/>
      <w:r w:rsidR="00882836" w:rsidRPr="003A01EF">
        <w:rPr>
          <w:bCs/>
          <w:sz w:val="28"/>
          <w:szCs w:val="28"/>
        </w:rPr>
        <w:t xml:space="preserve"> в нем</w:t>
      </w:r>
      <w:r>
        <w:rPr>
          <w:bCs/>
          <w:sz w:val="28"/>
          <w:szCs w:val="28"/>
        </w:rPr>
        <w:t>.</w:t>
      </w:r>
    </w:p>
    <w:p w:rsidR="003A01EF" w:rsidRDefault="003A01EF" w:rsidP="00D51073">
      <w:pPr>
        <w:pStyle w:val="ab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102676" w:rsidRPr="003A01EF">
        <w:rPr>
          <w:rFonts w:ascii="Times New Roman" w:hAnsi="Times New Roman" w:cs="Times New Roman"/>
          <w:bCs/>
          <w:sz w:val="28"/>
          <w:szCs w:val="28"/>
        </w:rPr>
        <w:t>нализ и проектирование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02676" w:rsidRPr="003A01EF" w:rsidRDefault="003A01EF" w:rsidP="009E403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882836" w:rsidRPr="003A01EF">
        <w:rPr>
          <w:rFonts w:ascii="Times New Roman" w:hAnsi="Times New Roman" w:cs="Times New Roman"/>
          <w:bCs/>
          <w:sz w:val="28"/>
          <w:szCs w:val="28"/>
        </w:rPr>
        <w:t>ыработка архитектуры системы на основе ключевых требований, создание проектной модели, пре</w:t>
      </w:r>
      <w:r>
        <w:rPr>
          <w:rFonts w:ascii="Times New Roman" w:hAnsi="Times New Roman" w:cs="Times New Roman"/>
          <w:bCs/>
          <w:sz w:val="28"/>
          <w:szCs w:val="28"/>
        </w:rPr>
        <w:t>дставленной в виде диаграмм UML</w:t>
      </w:r>
      <w:r w:rsidR="00882836" w:rsidRPr="003A01EF">
        <w:rPr>
          <w:rFonts w:ascii="Times New Roman" w:hAnsi="Times New Roman" w:cs="Times New Roman"/>
          <w:bCs/>
          <w:sz w:val="28"/>
          <w:szCs w:val="28"/>
        </w:rPr>
        <w:t>, описывающих продукт с различных точек зрения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1EF" w:rsidRDefault="003A01EF" w:rsidP="00D51073">
      <w:pPr>
        <w:pStyle w:val="ab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102676" w:rsidRPr="003A01EF">
        <w:rPr>
          <w:rFonts w:ascii="Times New Roman" w:hAnsi="Times New Roman" w:cs="Times New Roman"/>
          <w:bCs/>
          <w:sz w:val="28"/>
          <w:szCs w:val="28"/>
        </w:rPr>
        <w:t>еализация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02676" w:rsidRPr="003A01EF" w:rsidRDefault="003A01EF" w:rsidP="009E403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882836" w:rsidRPr="003A01EF">
        <w:rPr>
          <w:rFonts w:ascii="Times New Roman" w:hAnsi="Times New Roman" w:cs="Times New Roman"/>
          <w:bCs/>
          <w:sz w:val="28"/>
          <w:szCs w:val="28"/>
        </w:rPr>
        <w:t>азработка исходного кода, компонент системы, тестирование и интегрирование компонент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1EF" w:rsidRDefault="003A01EF" w:rsidP="00D51073">
      <w:pPr>
        <w:pStyle w:val="ab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</w:t>
      </w:r>
      <w:r w:rsidR="00102676" w:rsidRPr="003A01EF">
        <w:rPr>
          <w:rFonts w:ascii="Times New Roman" w:hAnsi="Times New Roman" w:cs="Times New Roman"/>
          <w:bCs/>
          <w:sz w:val="28"/>
          <w:szCs w:val="28"/>
        </w:rPr>
        <w:t>естирование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02676" w:rsidRPr="003A01EF" w:rsidRDefault="00882836" w:rsidP="009E403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1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01EF">
        <w:rPr>
          <w:rFonts w:ascii="Times New Roman" w:hAnsi="Times New Roman" w:cs="Times New Roman"/>
          <w:bCs/>
          <w:sz w:val="28"/>
          <w:szCs w:val="28"/>
        </w:rPr>
        <w:t>О</w:t>
      </w:r>
      <w:r w:rsidRPr="003A01EF">
        <w:rPr>
          <w:rFonts w:ascii="Times New Roman" w:hAnsi="Times New Roman" w:cs="Times New Roman"/>
          <w:bCs/>
          <w:sz w:val="28"/>
          <w:szCs w:val="28"/>
        </w:rPr>
        <w:t>бщая оценка дефектов продукта, его качества в целом, оценка степени соответствия исходным требованиям</w:t>
      </w:r>
      <w:r w:rsidR="003A01EF">
        <w:rPr>
          <w:rFonts w:ascii="Times New Roman" w:hAnsi="Times New Roman" w:cs="Times New Roman"/>
          <w:bCs/>
          <w:sz w:val="28"/>
          <w:szCs w:val="28"/>
        </w:rPr>
        <w:t>.</w:t>
      </w:r>
    </w:p>
    <w:p w:rsidR="003A01EF" w:rsidRDefault="003A01EF" w:rsidP="00D51073">
      <w:pPr>
        <w:pStyle w:val="ab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102676" w:rsidRPr="003A01EF">
        <w:rPr>
          <w:rFonts w:ascii="Times New Roman" w:hAnsi="Times New Roman" w:cs="Times New Roman"/>
          <w:bCs/>
          <w:sz w:val="28"/>
          <w:szCs w:val="28"/>
        </w:rPr>
        <w:t>азвертывание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02676" w:rsidRDefault="00882836" w:rsidP="009E403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1E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01EF">
        <w:rPr>
          <w:rFonts w:ascii="Times New Roman" w:hAnsi="Times New Roman" w:cs="Times New Roman"/>
          <w:bCs/>
          <w:sz w:val="28"/>
          <w:szCs w:val="28"/>
        </w:rPr>
        <w:t>Ц</w:t>
      </w:r>
      <w:r w:rsidRPr="003A01EF">
        <w:rPr>
          <w:rFonts w:ascii="Times New Roman" w:hAnsi="Times New Roman" w:cs="Times New Roman"/>
          <w:bCs/>
          <w:sz w:val="28"/>
          <w:szCs w:val="28"/>
        </w:rPr>
        <w:t>ели – развернуть систему в ее рабочем окружении и оценить ее работоспособность</w:t>
      </w:r>
      <w:r w:rsidR="003A01EF">
        <w:rPr>
          <w:rFonts w:ascii="Times New Roman" w:hAnsi="Times New Roman" w:cs="Times New Roman"/>
          <w:bCs/>
          <w:sz w:val="28"/>
          <w:szCs w:val="28"/>
        </w:rPr>
        <w:t>.</w:t>
      </w:r>
    </w:p>
    <w:p w:rsidR="009E4030" w:rsidRPr="00840DEC" w:rsidRDefault="009E4030" w:rsidP="009E4030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Вспомогательные дисциплины:</w:t>
      </w:r>
    </w:p>
    <w:p w:rsidR="009E4030" w:rsidRDefault="009E4030" w:rsidP="00D51073">
      <w:pPr>
        <w:pStyle w:val="ab"/>
        <w:numPr>
          <w:ilvl w:val="0"/>
          <w:numId w:val="7"/>
        </w:numPr>
        <w:tabs>
          <w:tab w:val="clear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102676" w:rsidRPr="009E4030">
        <w:rPr>
          <w:rFonts w:ascii="Times New Roman" w:hAnsi="Times New Roman" w:cs="Times New Roman"/>
          <w:bCs/>
          <w:sz w:val="28"/>
          <w:szCs w:val="28"/>
        </w:rPr>
        <w:t>правление конфигурацией и изменениями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02676" w:rsidRPr="009E4030" w:rsidRDefault="009E4030" w:rsidP="009E403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882836" w:rsidRPr="009E4030">
        <w:rPr>
          <w:rFonts w:ascii="Times New Roman" w:hAnsi="Times New Roman" w:cs="Times New Roman"/>
          <w:bCs/>
          <w:sz w:val="28"/>
          <w:szCs w:val="28"/>
        </w:rPr>
        <w:t>пределение элементов, подлежащих хранению и правил построения из них согласованных конфигураций, поддержание целостности текущего состояния системы, проверка согласованности вносимых изменений</w:t>
      </w:r>
      <w:r w:rsidR="00102676" w:rsidRPr="009E4030">
        <w:rPr>
          <w:rFonts w:ascii="Times New Roman" w:hAnsi="Times New Roman" w:cs="Times New Roman"/>
          <w:bCs/>
          <w:sz w:val="28"/>
          <w:szCs w:val="28"/>
        </w:rPr>
        <w:t>;</w:t>
      </w:r>
    </w:p>
    <w:p w:rsidR="009E4030" w:rsidRDefault="009E4030" w:rsidP="00D51073">
      <w:pPr>
        <w:numPr>
          <w:ilvl w:val="0"/>
          <w:numId w:val="7"/>
        </w:numPr>
        <w:tabs>
          <w:tab w:val="clear" w:pos="72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="00102676" w:rsidRPr="009E4030">
        <w:rPr>
          <w:bCs/>
          <w:sz w:val="28"/>
          <w:szCs w:val="28"/>
        </w:rPr>
        <w:t>правление проектом</w:t>
      </w:r>
      <w:r>
        <w:rPr>
          <w:bCs/>
          <w:sz w:val="28"/>
          <w:szCs w:val="28"/>
        </w:rPr>
        <w:t>.</w:t>
      </w:r>
    </w:p>
    <w:p w:rsidR="00102676" w:rsidRPr="009E4030" w:rsidRDefault="00882836" w:rsidP="009E403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E4030">
        <w:rPr>
          <w:bCs/>
          <w:sz w:val="28"/>
          <w:szCs w:val="28"/>
        </w:rPr>
        <w:t xml:space="preserve"> </w:t>
      </w:r>
      <w:r w:rsidR="009E4030">
        <w:rPr>
          <w:bCs/>
          <w:sz w:val="28"/>
          <w:szCs w:val="28"/>
        </w:rPr>
        <w:t>В</w:t>
      </w:r>
      <w:r w:rsidRPr="009E4030">
        <w:rPr>
          <w:bCs/>
          <w:sz w:val="28"/>
          <w:szCs w:val="28"/>
        </w:rPr>
        <w:t>ключает планирование, управление персоналом, обеспечения связей с другими заинтересованными лицами, управление рисками, отслеживание текущего состояния проекта</w:t>
      </w:r>
      <w:r w:rsidR="00102676" w:rsidRPr="009E4030">
        <w:rPr>
          <w:bCs/>
          <w:sz w:val="28"/>
          <w:szCs w:val="28"/>
        </w:rPr>
        <w:t>;</w:t>
      </w:r>
    </w:p>
    <w:p w:rsidR="009E4030" w:rsidRDefault="009E4030" w:rsidP="00D51073">
      <w:pPr>
        <w:numPr>
          <w:ilvl w:val="0"/>
          <w:numId w:val="7"/>
        </w:numPr>
        <w:tabs>
          <w:tab w:val="clear" w:pos="720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</w:t>
      </w:r>
      <w:r w:rsidR="00102676" w:rsidRPr="009E4030">
        <w:rPr>
          <w:bCs/>
          <w:sz w:val="28"/>
          <w:szCs w:val="28"/>
        </w:rPr>
        <w:t>оздание инфраструктуры</w:t>
      </w:r>
      <w:r>
        <w:rPr>
          <w:bCs/>
          <w:sz w:val="28"/>
          <w:szCs w:val="28"/>
        </w:rPr>
        <w:t>.</w:t>
      </w:r>
    </w:p>
    <w:p w:rsidR="00102676" w:rsidRPr="009E4030" w:rsidRDefault="00882836" w:rsidP="009E403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E4030">
        <w:rPr>
          <w:bCs/>
          <w:sz w:val="28"/>
          <w:szCs w:val="28"/>
        </w:rPr>
        <w:t xml:space="preserve"> </w:t>
      </w:r>
      <w:r w:rsidR="009E4030">
        <w:rPr>
          <w:bCs/>
          <w:sz w:val="28"/>
          <w:szCs w:val="28"/>
        </w:rPr>
        <w:t>Н</w:t>
      </w:r>
      <w:r w:rsidRPr="009E4030">
        <w:rPr>
          <w:bCs/>
          <w:sz w:val="28"/>
          <w:szCs w:val="28"/>
        </w:rPr>
        <w:t>астройка процесса под конкретный проект, выбор и смена технологий и инструментов, используемых в проекте</w:t>
      </w:r>
      <w:r w:rsidR="00102676" w:rsidRPr="009E4030">
        <w:rPr>
          <w:bCs/>
          <w:sz w:val="28"/>
          <w:szCs w:val="28"/>
        </w:rPr>
        <w:t>.</w:t>
      </w:r>
    </w:p>
    <w:p w:rsidR="003E7D8F" w:rsidRPr="00716C10" w:rsidRDefault="003E7D8F" w:rsidP="003E7D8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>Достоинства RUP:</w:t>
      </w:r>
    </w:p>
    <w:p w:rsidR="003E7D8F" w:rsidRPr="00716C10" w:rsidRDefault="003E7D8F" w:rsidP="00E609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 xml:space="preserve">– </w:t>
      </w:r>
      <w:r w:rsidR="00C02163">
        <w:rPr>
          <w:bCs/>
          <w:sz w:val="28"/>
          <w:szCs w:val="28"/>
        </w:rPr>
        <w:t xml:space="preserve">большой </w:t>
      </w:r>
      <w:r w:rsidR="00E609EF" w:rsidRPr="00716C10">
        <w:rPr>
          <w:bCs/>
          <w:sz w:val="28"/>
          <w:szCs w:val="28"/>
        </w:rPr>
        <w:t>диапазон решений в части фор</w:t>
      </w:r>
      <w:r w:rsidRPr="00716C10">
        <w:rPr>
          <w:bCs/>
          <w:sz w:val="28"/>
          <w:szCs w:val="28"/>
        </w:rPr>
        <w:t>мализации процесса разработки;</w:t>
      </w:r>
    </w:p>
    <w:p w:rsidR="003E7D8F" w:rsidRPr="00716C10" w:rsidRDefault="003E7D8F" w:rsidP="00E609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 xml:space="preserve">– </w:t>
      </w:r>
      <w:r w:rsidR="00C02163">
        <w:rPr>
          <w:bCs/>
          <w:sz w:val="28"/>
          <w:szCs w:val="28"/>
        </w:rPr>
        <w:t>использование</w:t>
      </w:r>
      <w:r w:rsidRPr="00716C10">
        <w:rPr>
          <w:bCs/>
          <w:sz w:val="28"/>
          <w:szCs w:val="28"/>
        </w:rPr>
        <w:t xml:space="preserve"> как основ</w:t>
      </w:r>
      <w:r w:rsidR="00C02163">
        <w:rPr>
          <w:bCs/>
          <w:sz w:val="28"/>
          <w:szCs w:val="28"/>
        </w:rPr>
        <w:t>ы</w:t>
      </w:r>
      <w:r w:rsidRPr="00716C10">
        <w:rPr>
          <w:bCs/>
          <w:sz w:val="28"/>
          <w:szCs w:val="28"/>
        </w:rPr>
        <w:t xml:space="preserve"> для водопадного</w:t>
      </w:r>
      <w:r w:rsidR="00E609EF" w:rsidRPr="00716C10">
        <w:rPr>
          <w:bCs/>
          <w:sz w:val="28"/>
          <w:szCs w:val="28"/>
        </w:rPr>
        <w:t xml:space="preserve"> </w:t>
      </w:r>
      <w:r w:rsidRPr="00716C10">
        <w:rPr>
          <w:bCs/>
          <w:sz w:val="28"/>
          <w:szCs w:val="28"/>
        </w:rPr>
        <w:t>стиля разработки, так и в качестве гибкого процесса;</w:t>
      </w:r>
    </w:p>
    <w:p w:rsidR="003E7D8F" w:rsidRPr="00716C10" w:rsidRDefault="003E7D8F" w:rsidP="00E609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>– снижение ос</w:t>
      </w:r>
      <w:r w:rsidR="00E609EF" w:rsidRPr="00716C10">
        <w:rPr>
          <w:bCs/>
          <w:sz w:val="28"/>
          <w:szCs w:val="28"/>
        </w:rPr>
        <w:t>новных рисков заказчика и разра</w:t>
      </w:r>
      <w:r w:rsidRPr="00716C10">
        <w:rPr>
          <w:bCs/>
          <w:sz w:val="28"/>
          <w:szCs w:val="28"/>
        </w:rPr>
        <w:t>ботчика;</w:t>
      </w:r>
    </w:p>
    <w:p w:rsidR="003E7D8F" w:rsidRPr="00716C10" w:rsidRDefault="003E7D8F" w:rsidP="00E609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>– экономия рес</w:t>
      </w:r>
      <w:r w:rsidR="00E609EF" w:rsidRPr="00716C10">
        <w:rPr>
          <w:bCs/>
          <w:sz w:val="28"/>
          <w:szCs w:val="28"/>
        </w:rPr>
        <w:t>урсов за счет автоматизации рег</w:t>
      </w:r>
      <w:r w:rsidRPr="00716C10">
        <w:rPr>
          <w:bCs/>
          <w:sz w:val="28"/>
          <w:szCs w:val="28"/>
        </w:rPr>
        <w:t>рессионного тестирования;</w:t>
      </w:r>
    </w:p>
    <w:p w:rsidR="003E7D8F" w:rsidRPr="00716C10" w:rsidRDefault="003E7D8F" w:rsidP="00E609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 xml:space="preserve">– улучшение качества </w:t>
      </w:r>
      <w:r w:rsidR="00C02163">
        <w:rPr>
          <w:bCs/>
          <w:sz w:val="28"/>
          <w:szCs w:val="28"/>
        </w:rPr>
        <w:t>программного обеспечения</w:t>
      </w:r>
      <w:r w:rsidRPr="00716C10">
        <w:rPr>
          <w:bCs/>
          <w:sz w:val="28"/>
          <w:szCs w:val="28"/>
        </w:rPr>
        <w:t xml:space="preserve"> за счет многократных</w:t>
      </w:r>
      <w:r w:rsidR="00E609EF" w:rsidRPr="00716C10">
        <w:rPr>
          <w:bCs/>
          <w:sz w:val="28"/>
          <w:szCs w:val="28"/>
        </w:rPr>
        <w:t xml:space="preserve"> </w:t>
      </w:r>
      <w:r w:rsidRPr="00716C10">
        <w:rPr>
          <w:bCs/>
          <w:sz w:val="28"/>
          <w:szCs w:val="28"/>
        </w:rPr>
        <w:t>проверок изменений;</w:t>
      </w:r>
    </w:p>
    <w:p w:rsidR="003E7D8F" w:rsidRPr="00716C10" w:rsidRDefault="00E609EF" w:rsidP="00E609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>–</w:t>
      </w:r>
      <w:r w:rsidR="003E7D8F" w:rsidRPr="00716C10">
        <w:rPr>
          <w:bCs/>
          <w:sz w:val="28"/>
          <w:szCs w:val="28"/>
        </w:rPr>
        <w:t>улучшение к</w:t>
      </w:r>
      <w:r w:rsidRPr="00716C10">
        <w:rPr>
          <w:bCs/>
          <w:sz w:val="28"/>
          <w:szCs w:val="28"/>
        </w:rPr>
        <w:t>ачества тестирования за счет ис</w:t>
      </w:r>
      <w:r w:rsidR="003E7D8F" w:rsidRPr="00716C10">
        <w:rPr>
          <w:bCs/>
          <w:sz w:val="28"/>
          <w:szCs w:val="28"/>
        </w:rPr>
        <w:t>пользования современных технологий.</w:t>
      </w:r>
    </w:p>
    <w:p w:rsidR="003E7D8F" w:rsidRPr="00716C10" w:rsidRDefault="003E7D8F" w:rsidP="00E609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16C10">
        <w:rPr>
          <w:bCs/>
          <w:sz w:val="28"/>
          <w:szCs w:val="28"/>
        </w:rPr>
        <w:t>Недостат</w:t>
      </w:r>
      <w:r w:rsidR="007E384A">
        <w:rPr>
          <w:bCs/>
          <w:sz w:val="28"/>
          <w:szCs w:val="28"/>
        </w:rPr>
        <w:t xml:space="preserve">ок </w:t>
      </w:r>
      <w:r w:rsidR="007E384A">
        <w:rPr>
          <w:bCs/>
          <w:sz w:val="28"/>
          <w:szCs w:val="28"/>
          <w:lang w:val="en-US"/>
        </w:rPr>
        <w:t>RUP</w:t>
      </w:r>
      <w:r w:rsidR="007E384A" w:rsidRPr="007E384A">
        <w:rPr>
          <w:bCs/>
          <w:sz w:val="28"/>
          <w:szCs w:val="28"/>
        </w:rPr>
        <w:t xml:space="preserve"> -</w:t>
      </w:r>
      <w:r w:rsidR="007E384A" w:rsidRPr="001B0F49">
        <w:rPr>
          <w:bCs/>
          <w:sz w:val="28"/>
          <w:szCs w:val="28"/>
        </w:rPr>
        <w:t xml:space="preserve"> </w:t>
      </w:r>
      <w:r w:rsidR="00E609EF" w:rsidRPr="00716C10">
        <w:rPr>
          <w:bCs/>
          <w:sz w:val="28"/>
          <w:szCs w:val="28"/>
        </w:rPr>
        <w:t>недостаточный уровень фор</w:t>
      </w:r>
      <w:r w:rsidRPr="00716C10">
        <w:rPr>
          <w:bCs/>
          <w:sz w:val="28"/>
          <w:szCs w:val="28"/>
        </w:rPr>
        <w:t>мализма, который</w:t>
      </w:r>
      <w:r w:rsidR="00E609EF" w:rsidRPr="00716C10">
        <w:rPr>
          <w:bCs/>
          <w:sz w:val="28"/>
          <w:szCs w:val="28"/>
        </w:rPr>
        <w:t xml:space="preserve"> может </w:t>
      </w:r>
      <w:r w:rsidR="007E384A">
        <w:rPr>
          <w:bCs/>
          <w:sz w:val="28"/>
          <w:szCs w:val="28"/>
        </w:rPr>
        <w:t>привести</w:t>
      </w:r>
      <w:r w:rsidR="00E609EF" w:rsidRPr="00716C10">
        <w:rPr>
          <w:bCs/>
          <w:sz w:val="28"/>
          <w:szCs w:val="28"/>
        </w:rPr>
        <w:t xml:space="preserve"> к несогласован</w:t>
      </w:r>
      <w:r w:rsidRPr="00716C10">
        <w:rPr>
          <w:bCs/>
          <w:sz w:val="28"/>
          <w:szCs w:val="28"/>
        </w:rPr>
        <w:t>ности решений, принимаемых участниками проекта, к</w:t>
      </w:r>
      <w:r w:rsidR="00E609EF" w:rsidRPr="00716C10">
        <w:rPr>
          <w:bCs/>
          <w:sz w:val="28"/>
          <w:szCs w:val="28"/>
        </w:rPr>
        <w:t xml:space="preserve"> </w:t>
      </w:r>
      <w:r w:rsidRPr="00716C10">
        <w:rPr>
          <w:bCs/>
          <w:sz w:val="28"/>
          <w:szCs w:val="28"/>
        </w:rPr>
        <w:t>непродуктивным затр</w:t>
      </w:r>
      <w:r w:rsidR="00E609EF" w:rsidRPr="00716C10">
        <w:rPr>
          <w:bCs/>
          <w:sz w:val="28"/>
          <w:szCs w:val="28"/>
        </w:rPr>
        <w:t>атам ресурсов на переработку ко</w:t>
      </w:r>
      <w:r w:rsidRPr="00716C10">
        <w:rPr>
          <w:bCs/>
          <w:sz w:val="28"/>
          <w:szCs w:val="28"/>
        </w:rPr>
        <w:t>да и на повторное решение типовых проблем.</w:t>
      </w:r>
    </w:p>
    <w:p w:rsidR="00F54F04" w:rsidRPr="00840DEC" w:rsidRDefault="00F54F04" w:rsidP="00840DEC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54F04" w:rsidRPr="00F40270" w:rsidRDefault="001B58A8" w:rsidP="001B58A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403747180"/>
      <w:proofErr w:type="gramStart"/>
      <w:r w:rsidRPr="001B58A8">
        <w:rPr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 xml:space="preserve">1.2 </w:t>
      </w:r>
      <w:r w:rsidR="00102676" w:rsidRPr="00840DEC">
        <w:rPr>
          <w:rFonts w:ascii="Times New Roman" w:hAnsi="Times New Roman" w:cs="Times New Roman"/>
          <w:color w:val="auto"/>
          <w:sz w:val="28"/>
          <w:szCs w:val="28"/>
        </w:rPr>
        <w:t>Технология</w:t>
      </w:r>
      <w:r w:rsidR="00102676" w:rsidRPr="00840DEC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Microsoft Solutions Framework (MSF)</w:t>
      </w:r>
      <w:r w:rsidR="00F40270" w:rsidRPr="00F40270">
        <w:rPr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proofErr w:type="gramEnd"/>
      <w:r w:rsidR="00F40270" w:rsidRPr="00F40270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F40270" w:rsidRPr="00673ADE">
        <w:rPr>
          <w:rFonts w:ascii="Times New Roman" w:hAnsi="Times New Roman" w:cs="Times New Roman"/>
          <w:color w:val="auto"/>
          <w:sz w:val="28"/>
        </w:rPr>
        <w:t>Достоинства и недостатки ее использования.</w:t>
      </w:r>
      <w:bookmarkEnd w:id="6"/>
    </w:p>
    <w:p w:rsidR="00950A63" w:rsidRPr="00F40270" w:rsidRDefault="00950A63" w:rsidP="00840DEC">
      <w:pPr>
        <w:pStyle w:val="11"/>
        <w:spacing w:before="0" w:line="360" w:lineRule="auto"/>
        <w:ind w:firstLine="709"/>
        <w:rPr>
          <w:sz w:val="28"/>
          <w:szCs w:val="28"/>
        </w:rPr>
      </w:pPr>
    </w:p>
    <w:p w:rsidR="000825EE" w:rsidRDefault="00F15FE9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AF739A">
        <w:rPr>
          <w:sz w:val="28"/>
          <w:szCs w:val="28"/>
        </w:rPr>
        <w:t>Microsoft</w:t>
      </w:r>
      <w:proofErr w:type="spellEnd"/>
      <w:r w:rsidRPr="00AF739A">
        <w:rPr>
          <w:sz w:val="28"/>
          <w:szCs w:val="28"/>
        </w:rPr>
        <w:t xml:space="preserve"> </w:t>
      </w:r>
      <w:proofErr w:type="spellStart"/>
      <w:r w:rsidRPr="00AF739A">
        <w:rPr>
          <w:sz w:val="28"/>
          <w:szCs w:val="28"/>
        </w:rPr>
        <w:t>Solutions</w:t>
      </w:r>
      <w:proofErr w:type="spellEnd"/>
      <w:r w:rsidRPr="00AF739A">
        <w:rPr>
          <w:sz w:val="28"/>
          <w:szCs w:val="28"/>
        </w:rPr>
        <w:t xml:space="preserve"> </w:t>
      </w:r>
      <w:proofErr w:type="spellStart"/>
      <w:r w:rsidRPr="00AF739A">
        <w:rPr>
          <w:sz w:val="28"/>
          <w:szCs w:val="28"/>
        </w:rPr>
        <w:t>Framework</w:t>
      </w:r>
      <w:proofErr w:type="spellEnd"/>
      <w:r w:rsidRPr="00AF739A">
        <w:rPr>
          <w:sz w:val="28"/>
          <w:szCs w:val="28"/>
        </w:rPr>
        <w:t xml:space="preserve"> </w:t>
      </w:r>
      <w:r w:rsidR="00504DCA" w:rsidRPr="00504DCA">
        <w:rPr>
          <w:sz w:val="28"/>
          <w:szCs w:val="28"/>
        </w:rPr>
        <w:t>(</w:t>
      </w:r>
      <w:r w:rsidR="00504DCA" w:rsidRPr="00840DEC">
        <w:rPr>
          <w:sz w:val="28"/>
          <w:szCs w:val="28"/>
          <w:lang w:val="en-US"/>
        </w:rPr>
        <w:t>MSF</w:t>
      </w:r>
      <w:r w:rsidR="00504DCA" w:rsidRPr="00504DCA">
        <w:rPr>
          <w:sz w:val="28"/>
          <w:szCs w:val="28"/>
        </w:rPr>
        <w:t>)</w:t>
      </w:r>
      <w:r w:rsidR="00504DCA">
        <w:rPr>
          <w:sz w:val="28"/>
          <w:szCs w:val="28"/>
        </w:rPr>
        <w:t xml:space="preserve"> – это </w:t>
      </w:r>
      <w:r w:rsidRPr="00AF739A">
        <w:rPr>
          <w:sz w:val="28"/>
          <w:szCs w:val="28"/>
        </w:rPr>
        <w:t xml:space="preserve"> сбалансированный набор методик организации процесса разработки, который может быть адаптирован под потребности практически любого коллектива разработчиков. MSF </w:t>
      </w:r>
      <w:r w:rsidR="000825EE" w:rsidRPr="00AF739A">
        <w:rPr>
          <w:sz w:val="28"/>
          <w:szCs w:val="28"/>
        </w:rPr>
        <w:t xml:space="preserve">не только </w:t>
      </w:r>
      <w:r w:rsidRPr="00AF739A">
        <w:rPr>
          <w:sz w:val="28"/>
          <w:szCs w:val="28"/>
        </w:rPr>
        <w:t>содержит рекомендации общего характера, но и предлагает адаптируемую модель коллектива разработчиков, определяющую взаимоотношения внутри коллектива, гибкую модель проектного планирования, основанного на управлении проектными группами.</w:t>
      </w:r>
      <w:r w:rsidR="00AF739A" w:rsidRPr="00AF739A">
        <w:rPr>
          <w:sz w:val="28"/>
          <w:szCs w:val="28"/>
        </w:rPr>
        <w:t xml:space="preserve"> </w:t>
      </w:r>
    </w:p>
    <w:p w:rsidR="00F15FE9" w:rsidRPr="00AF739A" w:rsidRDefault="00AF739A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739A">
        <w:rPr>
          <w:sz w:val="28"/>
          <w:szCs w:val="28"/>
        </w:rPr>
        <w:t xml:space="preserve">Благодаря своей гибкости, масштабируемости и отсутствию жестких инструкций </w:t>
      </w:r>
      <w:hyperlink r:id="rId16" w:tooltip="MSF" w:history="1">
        <w:r w:rsidRPr="00AF739A">
          <w:rPr>
            <w:rStyle w:val="ac"/>
            <w:color w:val="auto"/>
            <w:sz w:val="28"/>
            <w:szCs w:val="28"/>
            <w:u w:val="none"/>
          </w:rPr>
          <w:t>MSF</w:t>
        </w:r>
      </w:hyperlink>
      <w:r w:rsidRPr="00AF739A">
        <w:rPr>
          <w:sz w:val="28"/>
          <w:szCs w:val="28"/>
        </w:rPr>
        <w:t xml:space="preserve"> </w:t>
      </w:r>
      <w:proofErr w:type="gramStart"/>
      <w:r w:rsidRPr="00AF739A">
        <w:rPr>
          <w:sz w:val="28"/>
          <w:szCs w:val="28"/>
        </w:rPr>
        <w:t>способен</w:t>
      </w:r>
      <w:proofErr w:type="gramEnd"/>
      <w:r w:rsidRPr="00AF739A">
        <w:rPr>
          <w:sz w:val="28"/>
          <w:szCs w:val="28"/>
        </w:rPr>
        <w:t xml:space="preserve"> удовлетворить нужды организации или проектной группы любого размера. Методология </w:t>
      </w:r>
      <w:hyperlink r:id="rId17" w:tooltip="MSF" w:history="1">
        <w:r w:rsidRPr="00AF739A">
          <w:rPr>
            <w:rStyle w:val="ac"/>
            <w:color w:val="auto"/>
            <w:sz w:val="28"/>
            <w:szCs w:val="28"/>
            <w:u w:val="none"/>
          </w:rPr>
          <w:t>MSF</w:t>
        </w:r>
      </w:hyperlink>
      <w:r w:rsidRPr="00AF739A">
        <w:rPr>
          <w:sz w:val="28"/>
          <w:szCs w:val="28"/>
        </w:rPr>
        <w:t xml:space="preserve"> состоит из принципов, моделей и дисциплин по управлению персоналом, процессами, технологическими элементами и связанными со всеми этими факторами вопросами, характерными для большинства проектов.</w:t>
      </w:r>
    </w:p>
    <w:p w:rsidR="00F15FE9" w:rsidRPr="00840DEC" w:rsidRDefault="00F15FE9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MSF состоит из двух моделей:</w:t>
      </w:r>
    </w:p>
    <w:p w:rsidR="00F15FE9" w:rsidRPr="00AF739A" w:rsidRDefault="00F15FE9" w:rsidP="00D51073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bookmarkStart w:id="7" w:name="keyword33"/>
      <w:bookmarkEnd w:id="7"/>
      <w:r w:rsidRPr="00AF739A">
        <w:rPr>
          <w:rStyle w:val="keyword"/>
          <w:iCs/>
          <w:sz w:val="28"/>
          <w:szCs w:val="28"/>
        </w:rPr>
        <w:t>модель проектной группы</w:t>
      </w:r>
      <w:r w:rsidRPr="00AF739A">
        <w:rPr>
          <w:sz w:val="28"/>
          <w:szCs w:val="28"/>
        </w:rPr>
        <w:t>;</w:t>
      </w:r>
    </w:p>
    <w:p w:rsidR="00F15FE9" w:rsidRPr="00AF739A" w:rsidRDefault="00F15FE9" w:rsidP="00D51073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AF739A">
        <w:rPr>
          <w:sz w:val="28"/>
          <w:szCs w:val="28"/>
        </w:rPr>
        <w:t>модель процессов,</w:t>
      </w:r>
    </w:p>
    <w:p w:rsidR="00F15FE9" w:rsidRPr="00AF739A" w:rsidRDefault="00F15FE9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F739A">
        <w:rPr>
          <w:sz w:val="28"/>
          <w:szCs w:val="28"/>
        </w:rPr>
        <w:t>и трех дисциплин:</w:t>
      </w:r>
    </w:p>
    <w:p w:rsidR="00F15FE9" w:rsidRPr="00AF739A" w:rsidRDefault="00AF739A" w:rsidP="00D51073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дисциплина</w:t>
      </w:r>
      <w:r w:rsidRPr="00AF739A">
        <w:rPr>
          <w:sz w:val="28"/>
          <w:szCs w:val="28"/>
        </w:rPr>
        <w:t xml:space="preserve"> </w:t>
      </w:r>
      <w:r w:rsidR="00F15FE9" w:rsidRPr="00AF739A">
        <w:rPr>
          <w:sz w:val="28"/>
          <w:szCs w:val="28"/>
        </w:rPr>
        <w:t>управлени</w:t>
      </w:r>
      <w:r>
        <w:rPr>
          <w:sz w:val="28"/>
          <w:szCs w:val="28"/>
        </w:rPr>
        <w:t>е</w:t>
      </w:r>
      <w:r w:rsidR="00F15FE9" w:rsidRPr="00AF739A">
        <w:rPr>
          <w:sz w:val="28"/>
          <w:szCs w:val="28"/>
        </w:rPr>
        <w:t xml:space="preserve"> проектами;</w:t>
      </w:r>
    </w:p>
    <w:p w:rsidR="00F15FE9" w:rsidRPr="00AF739A" w:rsidRDefault="00AF739A" w:rsidP="00D51073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дисциплина</w:t>
      </w:r>
      <w:r w:rsidRPr="00AF739A">
        <w:rPr>
          <w:sz w:val="28"/>
          <w:szCs w:val="28"/>
        </w:rPr>
        <w:t xml:space="preserve"> </w:t>
      </w:r>
      <w:r w:rsidR="00F15FE9" w:rsidRPr="00AF739A">
        <w:rPr>
          <w:sz w:val="28"/>
          <w:szCs w:val="28"/>
        </w:rPr>
        <w:t>управление рисками;</w:t>
      </w:r>
    </w:p>
    <w:p w:rsidR="00F15FE9" w:rsidRDefault="00AF739A" w:rsidP="00D51073">
      <w:pPr>
        <w:numPr>
          <w:ilvl w:val="0"/>
          <w:numId w:val="1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дисциплина</w:t>
      </w:r>
      <w:r w:rsidRPr="00AF739A">
        <w:rPr>
          <w:sz w:val="28"/>
          <w:szCs w:val="28"/>
        </w:rPr>
        <w:t xml:space="preserve"> </w:t>
      </w:r>
      <w:r w:rsidR="00F15FE9" w:rsidRPr="00AF739A">
        <w:rPr>
          <w:sz w:val="28"/>
          <w:szCs w:val="28"/>
        </w:rPr>
        <w:t>управление подготовкой.</w:t>
      </w:r>
    </w:p>
    <w:p w:rsidR="00090C0D" w:rsidRPr="00184F10" w:rsidRDefault="00090C0D" w:rsidP="00184F10">
      <w:pPr>
        <w:spacing w:line="360" w:lineRule="auto"/>
        <w:ind w:firstLine="720"/>
        <w:jc w:val="both"/>
        <w:rPr>
          <w:sz w:val="28"/>
          <w:szCs w:val="28"/>
        </w:rPr>
      </w:pPr>
      <w:r w:rsidRPr="00184F10">
        <w:rPr>
          <w:bCs/>
          <w:sz w:val="28"/>
          <w:szCs w:val="28"/>
        </w:rPr>
        <w:t>Модель проектной группы</w:t>
      </w:r>
      <w:r w:rsidRPr="00184F10">
        <w:rPr>
          <w:sz w:val="28"/>
          <w:szCs w:val="28"/>
        </w:rPr>
        <w:t xml:space="preserve"> MSF описывает подход </w:t>
      </w:r>
      <w:r w:rsidRPr="00184F10">
        <w:rPr>
          <w:iCs/>
          <w:sz w:val="28"/>
          <w:szCs w:val="28"/>
          <w:lang w:val="en-US"/>
        </w:rPr>
        <w:t>Microsoft</w:t>
      </w:r>
      <w:r w:rsidRPr="00184F10">
        <w:rPr>
          <w:sz w:val="28"/>
          <w:szCs w:val="28"/>
        </w:rPr>
        <w:t xml:space="preserve"> к организации работающего над проектом персонала и его деятельности в целях максимизации успешности проекта.</w:t>
      </w:r>
    </w:p>
    <w:p w:rsidR="00090C0D" w:rsidRPr="00184F10" w:rsidRDefault="00090C0D" w:rsidP="00184F10">
      <w:pPr>
        <w:spacing w:line="360" w:lineRule="auto"/>
        <w:ind w:firstLine="720"/>
        <w:jc w:val="both"/>
        <w:rPr>
          <w:sz w:val="28"/>
          <w:szCs w:val="28"/>
        </w:rPr>
      </w:pPr>
      <w:r w:rsidRPr="00184F10">
        <w:rPr>
          <w:sz w:val="28"/>
          <w:szCs w:val="28"/>
        </w:rPr>
        <w:t xml:space="preserve">Модель проектной группы основана </w:t>
      </w:r>
      <w:proofErr w:type="gramStart"/>
      <w:r w:rsidRPr="00184F10">
        <w:rPr>
          <w:sz w:val="28"/>
          <w:szCs w:val="28"/>
        </w:rPr>
        <w:t>на</w:t>
      </w:r>
      <w:proofErr w:type="gramEnd"/>
      <w:r w:rsidRPr="00184F10">
        <w:rPr>
          <w:sz w:val="28"/>
          <w:szCs w:val="28"/>
        </w:rPr>
        <w:t>:</w:t>
      </w:r>
    </w:p>
    <w:p w:rsidR="00090C0D" w:rsidRPr="00184F10" w:rsidRDefault="00184F10" w:rsidP="00D51073">
      <w:pPr>
        <w:numPr>
          <w:ilvl w:val="1"/>
          <w:numId w:val="16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 </w:t>
      </w:r>
      <w:proofErr w:type="gramStart"/>
      <w:r>
        <w:rPr>
          <w:sz w:val="28"/>
          <w:szCs w:val="28"/>
        </w:rPr>
        <w:t>принципах</w:t>
      </w:r>
      <w:proofErr w:type="gramEnd"/>
      <w:r>
        <w:rPr>
          <w:sz w:val="28"/>
          <w:szCs w:val="28"/>
        </w:rPr>
        <w:t>;</w:t>
      </w:r>
    </w:p>
    <w:p w:rsidR="00090C0D" w:rsidRPr="00184F10" w:rsidRDefault="00090C0D" w:rsidP="00D51073">
      <w:pPr>
        <w:numPr>
          <w:ilvl w:val="1"/>
          <w:numId w:val="1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184F10">
        <w:rPr>
          <w:sz w:val="28"/>
          <w:szCs w:val="28"/>
        </w:rPr>
        <w:t xml:space="preserve">6 </w:t>
      </w:r>
      <w:proofErr w:type="gramStart"/>
      <w:r w:rsidRPr="00184F10">
        <w:rPr>
          <w:sz w:val="28"/>
          <w:szCs w:val="28"/>
        </w:rPr>
        <w:t>концепциях</w:t>
      </w:r>
      <w:proofErr w:type="gramEnd"/>
      <w:r w:rsidR="00184F10">
        <w:rPr>
          <w:sz w:val="28"/>
          <w:szCs w:val="28"/>
        </w:rPr>
        <w:t>;</w:t>
      </w:r>
    </w:p>
    <w:p w:rsidR="00090C0D" w:rsidRPr="00184F10" w:rsidRDefault="00184F10" w:rsidP="00D51073">
      <w:pPr>
        <w:numPr>
          <w:ilvl w:val="1"/>
          <w:numId w:val="1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184F10">
        <w:rPr>
          <w:sz w:val="28"/>
          <w:szCs w:val="28"/>
        </w:rPr>
        <w:t>7</w:t>
      </w:r>
      <w:r w:rsidR="00090C0D" w:rsidRPr="00184F10">
        <w:rPr>
          <w:sz w:val="28"/>
          <w:szCs w:val="28"/>
        </w:rPr>
        <w:t xml:space="preserve"> ролевых </w:t>
      </w:r>
      <w:proofErr w:type="gramStart"/>
      <w:r w:rsidR="00090C0D" w:rsidRPr="00184F10">
        <w:rPr>
          <w:sz w:val="28"/>
          <w:szCs w:val="28"/>
        </w:rPr>
        <w:t>кластерах</w:t>
      </w:r>
      <w:proofErr w:type="gramEnd"/>
      <w:r w:rsidRPr="00184F10">
        <w:rPr>
          <w:sz w:val="28"/>
          <w:szCs w:val="28"/>
        </w:rPr>
        <w:t>.</w:t>
      </w:r>
      <w:r w:rsidR="00090C0D" w:rsidRPr="00184F10">
        <w:rPr>
          <w:sz w:val="28"/>
          <w:szCs w:val="28"/>
        </w:rPr>
        <w:t xml:space="preserve"> </w:t>
      </w:r>
    </w:p>
    <w:p w:rsidR="00AF739A" w:rsidRPr="00184F10" w:rsidRDefault="00184F10" w:rsidP="00184F10">
      <w:pPr>
        <w:spacing w:line="360" w:lineRule="auto"/>
        <w:ind w:firstLine="709"/>
        <w:jc w:val="both"/>
        <w:rPr>
          <w:sz w:val="28"/>
          <w:szCs w:val="28"/>
        </w:rPr>
      </w:pPr>
      <w:r w:rsidRPr="00184F10">
        <w:rPr>
          <w:bCs/>
          <w:sz w:val="28"/>
          <w:szCs w:val="28"/>
        </w:rPr>
        <w:lastRenderedPageBreak/>
        <w:t>Основные принципы модели проектной группы:</w:t>
      </w:r>
    </w:p>
    <w:p w:rsidR="00090C0D" w:rsidRPr="00184F10" w:rsidRDefault="00090C0D" w:rsidP="00D51073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bCs/>
          <w:iCs/>
          <w:sz w:val="28"/>
          <w:szCs w:val="28"/>
        </w:rPr>
        <w:t>Единое видение проекта</w:t>
      </w:r>
      <w:r w:rsidRPr="00184F10">
        <w:rPr>
          <w:iCs/>
          <w:sz w:val="28"/>
          <w:szCs w:val="28"/>
        </w:rPr>
        <w:t>.</w:t>
      </w:r>
      <w:r w:rsidRPr="00184F10">
        <w:rPr>
          <w:sz w:val="28"/>
          <w:szCs w:val="28"/>
        </w:rPr>
        <w:t xml:space="preserve"> </w:t>
      </w:r>
      <w:r w:rsidR="00804004">
        <w:rPr>
          <w:sz w:val="28"/>
          <w:szCs w:val="28"/>
        </w:rPr>
        <w:t xml:space="preserve">Для успешной </w:t>
      </w:r>
      <w:r w:rsidRPr="00184F10">
        <w:rPr>
          <w:sz w:val="28"/>
          <w:szCs w:val="28"/>
        </w:rPr>
        <w:t xml:space="preserve">коллективной работы над проектом </w:t>
      </w:r>
      <w:r w:rsidR="00804004">
        <w:rPr>
          <w:sz w:val="28"/>
          <w:szCs w:val="28"/>
        </w:rPr>
        <w:t xml:space="preserve"> необходимо единое видение и понимание членами проектной группы целей и задач проекта.</w:t>
      </w:r>
      <w:r w:rsidRPr="00184F10">
        <w:rPr>
          <w:sz w:val="28"/>
          <w:szCs w:val="28"/>
        </w:rPr>
        <w:t xml:space="preserve"> </w:t>
      </w:r>
    </w:p>
    <w:p w:rsidR="00090C0D" w:rsidRPr="00184F10" w:rsidRDefault="00090C0D" w:rsidP="00D51073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bCs/>
          <w:iCs/>
          <w:sz w:val="28"/>
          <w:szCs w:val="28"/>
        </w:rPr>
        <w:t>Гибкость – готовность к переменам</w:t>
      </w:r>
      <w:r w:rsidRPr="00184F10">
        <w:rPr>
          <w:iCs/>
          <w:sz w:val="28"/>
          <w:szCs w:val="28"/>
        </w:rPr>
        <w:t>.</w:t>
      </w:r>
      <w:r w:rsidRPr="00184F10">
        <w:rPr>
          <w:sz w:val="28"/>
          <w:szCs w:val="28"/>
        </w:rPr>
        <w:t xml:space="preserve"> MSF основывается на принципе непрерывной изменяемости условий проекта при неизменной эффективности управленческой деятельности.</w:t>
      </w:r>
    </w:p>
    <w:p w:rsidR="00090C0D" w:rsidRPr="00184F10" w:rsidRDefault="00090C0D" w:rsidP="00D51073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bCs/>
          <w:iCs/>
          <w:sz w:val="28"/>
          <w:szCs w:val="28"/>
        </w:rPr>
        <w:t xml:space="preserve">Концентрация на </w:t>
      </w:r>
      <w:proofErr w:type="spellStart"/>
      <w:proofErr w:type="gramStart"/>
      <w:r w:rsidRPr="00184F10">
        <w:rPr>
          <w:bCs/>
          <w:iCs/>
          <w:sz w:val="28"/>
          <w:szCs w:val="28"/>
        </w:rPr>
        <w:t>бизнес-приоритетах</w:t>
      </w:r>
      <w:proofErr w:type="spellEnd"/>
      <w:proofErr w:type="gramEnd"/>
      <w:r w:rsidRPr="00184F10">
        <w:rPr>
          <w:iCs/>
          <w:sz w:val="28"/>
          <w:szCs w:val="28"/>
        </w:rPr>
        <w:t>.</w:t>
      </w:r>
      <w:r w:rsidRPr="00184F10">
        <w:rPr>
          <w:sz w:val="28"/>
          <w:szCs w:val="28"/>
        </w:rPr>
        <w:t xml:space="preserve"> Продукт должен </w:t>
      </w:r>
      <w:r w:rsidR="008C7FC7">
        <w:rPr>
          <w:sz w:val="28"/>
          <w:szCs w:val="28"/>
        </w:rPr>
        <w:t xml:space="preserve">соответствовать </w:t>
      </w:r>
      <w:r w:rsidRPr="00184F10">
        <w:rPr>
          <w:sz w:val="28"/>
          <w:szCs w:val="28"/>
        </w:rPr>
        <w:t>определенны</w:t>
      </w:r>
      <w:r w:rsidR="008C7FC7">
        <w:rPr>
          <w:sz w:val="28"/>
          <w:szCs w:val="28"/>
        </w:rPr>
        <w:t>м</w:t>
      </w:r>
      <w:r w:rsidRPr="00184F10">
        <w:rPr>
          <w:sz w:val="28"/>
          <w:szCs w:val="28"/>
        </w:rPr>
        <w:t xml:space="preserve"> нужд</w:t>
      </w:r>
      <w:r w:rsidR="008C7FC7">
        <w:rPr>
          <w:sz w:val="28"/>
          <w:szCs w:val="28"/>
        </w:rPr>
        <w:t>ам</w:t>
      </w:r>
      <w:r w:rsidRPr="00184F10">
        <w:rPr>
          <w:sz w:val="28"/>
          <w:szCs w:val="28"/>
        </w:rPr>
        <w:t xml:space="preserve"> потребителей и прин</w:t>
      </w:r>
      <w:r w:rsidR="008C7FC7">
        <w:rPr>
          <w:sz w:val="28"/>
          <w:szCs w:val="28"/>
        </w:rPr>
        <w:t>осить</w:t>
      </w:r>
      <w:r w:rsidRPr="00184F10">
        <w:rPr>
          <w:sz w:val="28"/>
          <w:szCs w:val="28"/>
        </w:rPr>
        <w:t xml:space="preserve"> </w:t>
      </w:r>
      <w:r w:rsidR="008C7FC7">
        <w:rPr>
          <w:sz w:val="28"/>
          <w:szCs w:val="28"/>
        </w:rPr>
        <w:t>выгоду или отдачу.</w:t>
      </w:r>
    </w:p>
    <w:p w:rsidR="00090C0D" w:rsidRPr="00184F10" w:rsidRDefault="00090C0D" w:rsidP="00D51073">
      <w:pPr>
        <w:numPr>
          <w:ilvl w:val="0"/>
          <w:numId w:val="1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bCs/>
          <w:iCs/>
          <w:sz w:val="28"/>
          <w:szCs w:val="28"/>
        </w:rPr>
        <w:t>Поощрение свободного общения</w:t>
      </w:r>
      <w:r w:rsidRPr="00184F10">
        <w:rPr>
          <w:iCs/>
          <w:sz w:val="28"/>
          <w:szCs w:val="28"/>
        </w:rPr>
        <w:t>.</w:t>
      </w:r>
      <w:r w:rsidRPr="00184F10">
        <w:rPr>
          <w:sz w:val="28"/>
          <w:szCs w:val="28"/>
        </w:rPr>
        <w:t xml:space="preserve"> Модель процессов MSF предполагает открытый и честный обмен информацией как внутри команды, так и с ключевыми заинтересованными лицами. </w:t>
      </w:r>
    </w:p>
    <w:p w:rsidR="00184F10" w:rsidRDefault="00184F10" w:rsidP="00184F1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184F10">
        <w:rPr>
          <w:bCs/>
          <w:sz w:val="28"/>
          <w:szCs w:val="28"/>
        </w:rPr>
        <w:t>Ключевые концепции модели проектной группы</w:t>
      </w:r>
      <w:r>
        <w:rPr>
          <w:bCs/>
          <w:sz w:val="28"/>
          <w:szCs w:val="28"/>
        </w:rPr>
        <w:t>:</w:t>
      </w:r>
    </w:p>
    <w:p w:rsidR="00090C0D" w:rsidRPr="00184F10" w:rsidRDefault="00090C0D" w:rsidP="00D51073">
      <w:pPr>
        <w:numPr>
          <w:ilvl w:val="0"/>
          <w:numId w:val="18"/>
        </w:numPr>
        <w:tabs>
          <w:tab w:val="clear" w:pos="720"/>
          <w:tab w:val="num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sz w:val="28"/>
          <w:szCs w:val="28"/>
        </w:rPr>
        <w:t>Проектная группа – к</w:t>
      </w:r>
      <w:r w:rsidR="00184F10">
        <w:rPr>
          <w:sz w:val="28"/>
          <w:szCs w:val="28"/>
        </w:rPr>
        <w:t>оманда соратников.</w:t>
      </w:r>
    </w:p>
    <w:p w:rsidR="00090C0D" w:rsidRPr="00184F10" w:rsidRDefault="00090C0D" w:rsidP="00D51073">
      <w:pPr>
        <w:numPr>
          <w:ilvl w:val="0"/>
          <w:numId w:val="18"/>
        </w:numPr>
        <w:tabs>
          <w:tab w:val="clear" w:pos="720"/>
          <w:tab w:val="num" w:pos="851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84F10">
        <w:rPr>
          <w:sz w:val="28"/>
          <w:szCs w:val="28"/>
        </w:rPr>
        <w:t>Сфокусированность</w:t>
      </w:r>
      <w:proofErr w:type="spellEnd"/>
      <w:r w:rsidRPr="00184F10">
        <w:rPr>
          <w:sz w:val="28"/>
          <w:szCs w:val="28"/>
        </w:rPr>
        <w:t xml:space="preserve"> на нуждах заказчика</w:t>
      </w:r>
      <w:r w:rsidR="00184F10">
        <w:rPr>
          <w:sz w:val="28"/>
          <w:szCs w:val="28"/>
        </w:rPr>
        <w:t>.</w:t>
      </w:r>
      <w:r w:rsidRPr="00184F10">
        <w:rPr>
          <w:sz w:val="28"/>
          <w:szCs w:val="28"/>
        </w:rPr>
        <w:t xml:space="preserve"> </w:t>
      </w:r>
    </w:p>
    <w:p w:rsidR="00090C0D" w:rsidRPr="00184F10" w:rsidRDefault="00090C0D" w:rsidP="00D51073">
      <w:pPr>
        <w:numPr>
          <w:ilvl w:val="0"/>
          <w:numId w:val="18"/>
        </w:numPr>
        <w:tabs>
          <w:tab w:val="clear" w:pos="720"/>
          <w:tab w:val="num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sz w:val="28"/>
          <w:szCs w:val="28"/>
        </w:rPr>
        <w:t>Нацеленность на конечный результат</w:t>
      </w:r>
      <w:r w:rsidR="00184F10">
        <w:rPr>
          <w:sz w:val="28"/>
          <w:szCs w:val="28"/>
        </w:rPr>
        <w:t>.</w:t>
      </w:r>
    </w:p>
    <w:p w:rsidR="00090C0D" w:rsidRPr="00184F10" w:rsidRDefault="00090C0D" w:rsidP="00D51073">
      <w:pPr>
        <w:numPr>
          <w:ilvl w:val="0"/>
          <w:numId w:val="18"/>
        </w:numPr>
        <w:tabs>
          <w:tab w:val="clear" w:pos="720"/>
          <w:tab w:val="num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sz w:val="28"/>
          <w:szCs w:val="28"/>
        </w:rPr>
        <w:t>Установка на отсутствие дефектов</w:t>
      </w:r>
      <w:r w:rsidR="00184F10">
        <w:rPr>
          <w:sz w:val="28"/>
          <w:szCs w:val="28"/>
        </w:rPr>
        <w:t>.</w:t>
      </w:r>
      <w:r w:rsidRPr="00184F10">
        <w:rPr>
          <w:sz w:val="28"/>
          <w:szCs w:val="28"/>
        </w:rPr>
        <w:t xml:space="preserve"> </w:t>
      </w:r>
    </w:p>
    <w:p w:rsidR="00090C0D" w:rsidRPr="00184F10" w:rsidRDefault="00090C0D" w:rsidP="00D51073">
      <w:pPr>
        <w:numPr>
          <w:ilvl w:val="0"/>
          <w:numId w:val="18"/>
        </w:numPr>
        <w:tabs>
          <w:tab w:val="clear" w:pos="720"/>
          <w:tab w:val="num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sz w:val="28"/>
          <w:szCs w:val="28"/>
        </w:rPr>
        <w:t>Стремление к самосовершенствованию</w:t>
      </w:r>
      <w:r w:rsidR="00184F10">
        <w:rPr>
          <w:sz w:val="28"/>
          <w:szCs w:val="28"/>
        </w:rPr>
        <w:t>.</w:t>
      </w:r>
    </w:p>
    <w:p w:rsidR="00184F10" w:rsidRDefault="00090C0D" w:rsidP="00D51073">
      <w:pPr>
        <w:numPr>
          <w:ilvl w:val="0"/>
          <w:numId w:val="18"/>
        </w:numPr>
        <w:tabs>
          <w:tab w:val="clear" w:pos="720"/>
          <w:tab w:val="num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84F10">
        <w:rPr>
          <w:sz w:val="28"/>
          <w:szCs w:val="28"/>
        </w:rPr>
        <w:t>Заинтересованные команды работают эффективно</w:t>
      </w:r>
      <w:r w:rsidR="00184F10">
        <w:rPr>
          <w:sz w:val="28"/>
          <w:szCs w:val="28"/>
        </w:rPr>
        <w:t>.</w:t>
      </w:r>
    </w:p>
    <w:p w:rsidR="00356C3D" w:rsidRDefault="00356C3D" w:rsidP="00184F10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356C3D">
        <w:rPr>
          <w:sz w:val="28"/>
          <w:szCs w:val="28"/>
        </w:rPr>
        <w:t xml:space="preserve">Модель проектной группы MSF определяет </w:t>
      </w:r>
      <w:r>
        <w:rPr>
          <w:sz w:val="28"/>
          <w:szCs w:val="28"/>
        </w:rPr>
        <w:t>7</w:t>
      </w:r>
      <w:r w:rsidRPr="00356C3D">
        <w:rPr>
          <w:sz w:val="28"/>
          <w:szCs w:val="28"/>
        </w:rPr>
        <w:t xml:space="preserve"> ролевых кластеров</w:t>
      </w:r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рисунок 1.9)</w:t>
      </w:r>
      <w:r w:rsidRPr="00356C3D">
        <w:rPr>
          <w:sz w:val="28"/>
          <w:szCs w:val="28"/>
        </w:rPr>
        <w:t xml:space="preserve">. </w:t>
      </w:r>
    </w:p>
    <w:p w:rsidR="00356C3D" w:rsidRDefault="00356C3D" w:rsidP="00184F10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356C3D" w:rsidRPr="00840DEC" w:rsidRDefault="00356C3D" w:rsidP="00356C3D">
      <w:pPr>
        <w:spacing w:line="360" w:lineRule="auto"/>
        <w:jc w:val="center"/>
        <w:rPr>
          <w:bCs/>
          <w:sz w:val="28"/>
          <w:szCs w:val="28"/>
        </w:rPr>
      </w:pPr>
      <w:r w:rsidRPr="00356C3D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90975"/>
            <wp:effectExtent l="0" t="0" r="3810" b="0"/>
            <wp:docPr id="1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88413" cy="5818188"/>
                      <a:chOff x="76200" y="908050"/>
                      <a:chExt cx="8888413" cy="5818188"/>
                    </a:xfrm>
                  </a:grpSpPr>
                  <a:sp>
                    <a:nvSpPr>
                      <a:cNvPr id="144388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35150" y="908050"/>
                        <a:ext cx="3097213" cy="1008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5000"/>
                            </a:lnSpc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1400" dirty="0">
                              <a:latin typeface="+mj-lt"/>
                            </a:rPr>
                            <a:t>Управление проектом</a:t>
                          </a:r>
                          <a:r>
                            <a:rPr lang="en-US" sz="1400" dirty="0">
                              <a:latin typeface="Bradley Hand ITC" pitchFamily="66" charset="0"/>
                            </a:rPr>
                            <a:t/>
                          </a:r>
                          <a:br>
                            <a:rPr lang="en-US" sz="1400" dirty="0">
                              <a:latin typeface="Bradley Hand ITC" pitchFamily="66" charset="0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Выработка архитектуры решения</a:t>
                          </a:r>
                          <a:r>
                            <a:rPr lang="en-US" sz="1400" dirty="0">
                              <a:latin typeface="Bradley Hand ITC" pitchFamily="66" charset="0"/>
                            </a:rPr>
                            <a:t/>
                          </a:r>
                          <a:br>
                            <a:rPr lang="en-US" sz="1400" dirty="0">
                              <a:latin typeface="Bradley Hand ITC" pitchFamily="66" charset="0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Контроль производственного процесса</a:t>
                          </a:r>
                          <a:r>
                            <a:rPr lang="en-US" sz="1400" dirty="0">
                              <a:latin typeface="Bradley Hand ITC" pitchFamily="66" charset="0"/>
                            </a:rPr>
                            <a:t/>
                          </a:r>
                          <a:br>
                            <a:rPr lang="en-US" sz="1400" dirty="0">
                              <a:latin typeface="Bradley Hand ITC" pitchFamily="66" charset="0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Административные службы</a:t>
                          </a:r>
                          <a:endParaRPr lang="en-US" sz="1400" dirty="0"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4389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092950" y="2708275"/>
                        <a:ext cx="1871663" cy="17414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5000"/>
                            </a:lnSpc>
                            <a:spcBef>
                              <a:spcPct val="50000"/>
                            </a:spcBef>
                            <a:tabLst>
                              <a:tab pos="174625" algn="l"/>
                            </a:tabLst>
                            <a:defRPr/>
                          </a:pPr>
                          <a:r>
                            <a:rPr lang="ru-RU" sz="1400" dirty="0">
                              <a:latin typeface="+mj-lt"/>
                            </a:rPr>
                            <a:t>Технологическое консультирование Проектирование и осуществление реализации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Разработка приложений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Разработка инфраструктуры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4390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003800" y="4724400"/>
                        <a:ext cx="2159000" cy="649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5000"/>
                            </a:lnSpc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1400" dirty="0">
                              <a:latin typeface="+mj-lt"/>
                            </a:rPr>
                            <a:t>Планирование тестов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Разработка тестов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Отчетность по тестам</a:t>
                          </a:r>
                          <a:endParaRPr lang="en-US" sz="1400" dirty="0"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44392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6200" y="4619625"/>
                        <a:ext cx="2743200" cy="21066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5000"/>
                            </a:lnSpc>
                            <a:spcBef>
                              <a:spcPct val="50000"/>
                            </a:spcBef>
                            <a:tabLst>
                              <a:tab pos="174625" algn="l"/>
                            </a:tabLst>
                            <a:defRPr/>
                          </a:pPr>
                          <a:r>
                            <a:rPr lang="ru-RU" sz="1400" dirty="0">
                              <a:latin typeface="+mj-lt"/>
                            </a:rPr>
                            <a:t>Обучение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Эргономика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Графический дизайн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Интернационализация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Обеспечение технической поддержки</a:t>
                          </a:r>
                          <a:br>
                            <a:rPr lang="ru-RU" sz="1400" dirty="0">
                              <a:latin typeface="+mj-lt"/>
                            </a:rPr>
                          </a:br>
                          <a:r>
                            <a:rPr lang="ru-RU" sz="1400" dirty="0">
                              <a:latin typeface="+mj-lt"/>
                            </a:rPr>
                            <a:t>Общедоступность (обеспечение возможности работы для пользователей с ограниченными физическими возможностями)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4585" name="Oval 10"/>
                      <a:cNvSpPr>
                        <a:spLocks noChangeArrowheads="1"/>
                      </a:cNvSpPr>
                    </a:nvSpPr>
                    <a:spPr bwMode="auto">
                      <a:xfrm>
                        <a:off x="1436688" y="2225675"/>
                        <a:ext cx="4289425" cy="2809875"/>
                      </a:xfrm>
                      <a:prstGeom prst="ellipse">
                        <a:avLst/>
                      </a:prstGeom>
                      <a:noFill/>
                      <a:ln w="57150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24586" name="Group 14"/>
                      <a:cNvGrpSpPr>
                        <a:grpSpLocks/>
                      </a:cNvGrpSpPr>
                    </a:nvGrpSpPr>
                    <a:grpSpPr bwMode="auto">
                      <a:xfrm>
                        <a:off x="4356100" y="4005263"/>
                        <a:ext cx="2338388" cy="719137"/>
                        <a:chOff x="3015" y="2067"/>
                        <a:chExt cx="1473" cy="488"/>
                      </a:xfrm>
                    </a:grpSpPr>
                    <a:sp>
                      <a:nvSpPr>
                        <a:cNvPr id="144399" name="Oval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15" y="2067"/>
                          <a:ext cx="1473" cy="488"/>
                        </a:xfrm>
                        <a:prstGeom prst="ellipse">
                          <a:avLst/>
                        </a:prstGeom>
                        <a:solidFill>
                          <a:srgbClr val="5840BE"/>
                        </a:soli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00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77" y="2176"/>
                          <a:ext cx="1348" cy="269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2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Тестирование</a:t>
                            </a:r>
                            <a:endParaRPr lang="en-US" sz="2200" dirty="0">
                              <a:solidFill>
                                <a:srgbClr val="000000"/>
                              </a:solidFill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587" name="Group 17"/>
                      <a:cNvGrpSpPr>
                        <a:grpSpLocks/>
                      </a:cNvGrpSpPr>
                    </a:nvGrpSpPr>
                    <a:grpSpPr bwMode="auto">
                      <a:xfrm>
                        <a:off x="2438400" y="4759325"/>
                        <a:ext cx="2336800" cy="773113"/>
                        <a:chOff x="1710" y="2663"/>
                        <a:chExt cx="1472" cy="487"/>
                      </a:xfrm>
                    </a:grpSpPr>
                    <a:sp>
                      <a:nvSpPr>
                        <a:cNvPr id="144402" name="Oval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10" y="2663"/>
                          <a:ext cx="1472" cy="487"/>
                        </a:xfrm>
                        <a:prstGeom prst="ellipse">
                          <a:avLst/>
                        </a:prstGeom>
                        <a:solidFill>
                          <a:srgbClr val="CA8E22"/>
                        </a:soli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03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84" y="2725"/>
                          <a:ext cx="1117" cy="388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85000"/>
                              </a:lnSpc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Управление </a:t>
                            </a:r>
                            <a:br>
                              <a:rPr lang="ru-RU" sz="20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</a:br>
                            <a:r>
                              <a:rPr lang="ru-RU" sz="20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выпуском</a:t>
                            </a:r>
                            <a:endParaRPr lang="en-US" sz="2000" dirty="0">
                              <a:solidFill>
                                <a:srgbClr val="000000"/>
                              </a:solidFill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588" name="Group 20"/>
                      <a:cNvGrpSpPr>
                        <a:grpSpLocks/>
                      </a:cNvGrpSpPr>
                    </a:nvGrpSpPr>
                    <a:grpSpPr bwMode="auto">
                      <a:xfrm>
                        <a:off x="468313" y="3933825"/>
                        <a:ext cx="2335212" cy="771525"/>
                        <a:chOff x="406" y="2069"/>
                        <a:chExt cx="1471" cy="486"/>
                      </a:xfrm>
                    </a:grpSpPr>
                    <a:sp>
                      <a:nvSpPr>
                        <a:cNvPr id="144405" name="Oval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6" y="2069"/>
                          <a:ext cx="1471" cy="486"/>
                        </a:xfrm>
                        <a:prstGeom prst="ellipse">
                          <a:avLst/>
                        </a:prstGeom>
                        <a:solidFill>
                          <a:srgbClr val="993F8C"/>
                        </a:soli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06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94" y="2140"/>
                          <a:ext cx="1312" cy="355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85000"/>
                              </a:lnSpc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18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Удовлетворение</a:t>
                            </a:r>
                            <a:br>
                              <a:rPr lang="ru-RU" sz="18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</a:br>
                            <a:r>
                              <a:rPr lang="ru-RU" sz="18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потребителя </a:t>
                            </a:r>
                            <a:endParaRPr lang="en-US" sz="1800" dirty="0">
                              <a:solidFill>
                                <a:srgbClr val="000000"/>
                              </a:solidFill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589" name="Group 23"/>
                      <a:cNvGrpSpPr>
                        <a:grpSpLocks/>
                      </a:cNvGrpSpPr>
                    </a:nvGrpSpPr>
                    <a:grpSpPr bwMode="auto">
                      <a:xfrm>
                        <a:off x="250825" y="2924175"/>
                        <a:ext cx="2335213" cy="774700"/>
                        <a:chOff x="390" y="1362"/>
                        <a:chExt cx="1471" cy="488"/>
                      </a:xfrm>
                    </a:grpSpPr>
                    <a:sp>
                      <a:nvSpPr>
                        <a:cNvPr id="144408" name="Oval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0" y="1362"/>
                          <a:ext cx="1471" cy="488"/>
                        </a:xfrm>
                        <a:prstGeom prst="ellipse">
                          <a:avLst/>
                        </a:prstGeom>
                        <a:solidFill>
                          <a:srgbClr val="E03500"/>
                        </a:soli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09" name="Text Box 2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4" y="1375"/>
                          <a:ext cx="1122" cy="42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85000"/>
                              </a:lnSpc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Управление</a:t>
                            </a:r>
                            <a:r>
                              <a:rPr lang="ru-RU" sz="22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 </a:t>
                            </a:r>
                            <a:br>
                              <a:rPr lang="ru-RU" sz="22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</a:br>
                            <a:r>
                              <a:rPr lang="ru-RU" sz="22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продуктом</a:t>
                            </a:r>
                            <a:endParaRPr lang="en-US" sz="2200" dirty="0">
                              <a:solidFill>
                                <a:srgbClr val="000000"/>
                              </a:solidFill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590" name="Group 26"/>
                      <a:cNvGrpSpPr>
                        <a:grpSpLocks/>
                      </a:cNvGrpSpPr>
                    </a:nvGrpSpPr>
                    <a:grpSpPr bwMode="auto">
                      <a:xfrm>
                        <a:off x="1979613" y="1916113"/>
                        <a:ext cx="2339975" cy="720725"/>
                        <a:chOff x="1719" y="770"/>
                        <a:chExt cx="1474" cy="487"/>
                      </a:xfrm>
                    </a:grpSpPr>
                    <a:sp>
                      <a:nvSpPr>
                        <a:cNvPr id="144411" name="Oval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719" y="770"/>
                          <a:ext cx="1474" cy="487"/>
                        </a:xfrm>
                        <a:prstGeom prst="ellipse">
                          <a:avLst/>
                        </a:prstGeom>
                        <a:solidFill>
                          <a:srgbClr val="309030"/>
                        </a:soli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12" name="Text Box 2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93" y="835"/>
                          <a:ext cx="1103" cy="386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85000"/>
                              </a:lnSpc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Управление</a:t>
                            </a:r>
                            <a:r>
                              <a:rPr lang="ru-RU" sz="2200" dirty="0">
                                <a:solidFill>
                                  <a:srgbClr val="000000"/>
                                </a:solidFill>
                              </a:rPr>
                              <a:t/>
                            </a:r>
                            <a:br>
                              <a:rPr lang="ru-RU" sz="2200" dirty="0">
                                <a:solidFill>
                                  <a:srgbClr val="000000"/>
                                </a:solidFill>
                              </a:rPr>
                            </a:br>
                            <a:r>
                              <a:rPr lang="ru-RU" sz="20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программой</a:t>
                            </a:r>
                            <a:endParaRPr lang="en-US" sz="2200" dirty="0">
                              <a:solidFill>
                                <a:srgbClr val="000000"/>
                              </a:solidFill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591" name="Group 45"/>
                      <a:cNvGrpSpPr>
                        <a:grpSpLocks/>
                      </a:cNvGrpSpPr>
                    </a:nvGrpSpPr>
                    <a:grpSpPr bwMode="auto">
                      <a:xfrm>
                        <a:off x="6300788" y="5013325"/>
                        <a:ext cx="2601912" cy="1639888"/>
                        <a:chOff x="3888" y="3216"/>
                        <a:chExt cx="1639" cy="1033"/>
                      </a:xfrm>
                    </a:grpSpPr>
                    <a:sp>
                      <a:nvSpPr>
                        <a:cNvPr id="24599" name="Line 30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4761" y="3383"/>
                          <a:ext cx="1" cy="1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600" name="Line 31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4078" y="3540"/>
                          <a:ext cx="1" cy="16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601" name="Line 32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4981" y="3541"/>
                          <a:ext cx="1" cy="444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17" name="Rectangle 3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793" y="3893"/>
                          <a:ext cx="332" cy="1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18" name="Rectangle 34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793" y="3634"/>
                          <a:ext cx="332" cy="163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19" name="Rectangle 35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570" y="3300"/>
                          <a:ext cx="333" cy="164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605" name="Line 36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4531" y="3544"/>
                          <a:ext cx="0" cy="51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606" name="Line 37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5385" y="3540"/>
                          <a:ext cx="0" cy="16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607" name="Line 38"/>
                        <a:cNvSpPr>
                          <a:spLocks noChangeAspect="1" noChangeShapeType="1"/>
                        </a:cNvSpPr>
                      </a:nvSpPr>
                      <a:spPr bwMode="auto">
                        <a:xfrm flipH="1">
                          <a:off x="4078" y="3544"/>
                          <a:ext cx="1299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23" name="Rectangle 39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5196" y="3632"/>
                          <a:ext cx="331" cy="164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24" name="Rectangle 40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341" y="3893"/>
                          <a:ext cx="332" cy="164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25" name="Rectangle 41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341" y="3632"/>
                          <a:ext cx="332" cy="164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44426" name="Rectangle 42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3888" y="3632"/>
                          <a:ext cx="331" cy="164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53882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612" name="Oval 43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4235" y="3216"/>
                          <a:ext cx="1034" cy="103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CC3300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4613" name="Line 44"/>
                        <a:cNvSpPr>
                          <a:spLocks noChangeAspect="1" noChangeShapeType="1"/>
                        </a:cNvSpPr>
                      </a:nvSpPr>
                      <a:spPr bwMode="auto">
                        <a:xfrm>
                          <a:off x="4353" y="3389"/>
                          <a:ext cx="737" cy="737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CC3300"/>
                          </a:solidFill>
                          <a:round/>
                          <a:headEnd type="none" w="sm" len="sm"/>
                          <a:tailEnd type="none" w="sm" len="sm"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592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4724400" y="3149600"/>
                        <a:ext cx="2338388" cy="661988"/>
                        <a:chOff x="3032" y="1362"/>
                        <a:chExt cx="1473" cy="488"/>
                      </a:xfrm>
                    </a:grpSpPr>
                    <a:sp>
                      <a:nvSpPr>
                        <a:cNvPr id="45" name="Oval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32" y="1362"/>
                          <a:ext cx="1473" cy="488"/>
                        </a:xfrm>
                        <a:prstGeom prst="ellipse">
                          <a:avLst/>
                        </a:prstGeom>
                        <a:solidFill>
                          <a:srgbClr val="75BAFF"/>
                        </a:soli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6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13" y="1471"/>
                          <a:ext cx="1113" cy="269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2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Разработка</a:t>
                            </a:r>
                            <a:endParaRPr lang="en-US" sz="2200" dirty="0">
                              <a:solidFill>
                                <a:srgbClr val="000000"/>
                              </a:solidFill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</a:grpSp>
                  <a:grpSp>
                    <a:nvGrpSpPr>
                      <a:cNvPr id="24593" name="Group 20"/>
                      <a:cNvGrpSpPr>
                        <a:grpSpLocks/>
                      </a:cNvGrpSpPr>
                    </a:nvGrpSpPr>
                    <a:grpSpPr bwMode="auto">
                      <a:xfrm>
                        <a:off x="4427538" y="2133600"/>
                        <a:ext cx="2335212" cy="719138"/>
                        <a:chOff x="406" y="2069"/>
                        <a:chExt cx="1471" cy="486"/>
                      </a:xfrm>
                    </a:grpSpPr>
                    <a:sp>
                      <a:nvSpPr>
                        <a:cNvPr id="48" name="Oval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6" y="2069"/>
                          <a:ext cx="1471" cy="486"/>
                        </a:xfrm>
                        <a:prstGeom prst="ellipse">
                          <a:avLst/>
                        </a:prstGeom>
                        <a:solidFill>
                          <a:srgbClr val="993F8C"/>
                        </a:solidFill>
                        <a:ln w="9525" algn="ctr">
                          <a:noFill/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D8D8D"/>
                          </a:outerShdw>
                        </a:effectLst>
                      </a:spPr>
                      <a:txSp>
                        <a:txBody>
                          <a:bodyPr wrap="none" anchor="ctr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49" name="Text Box 2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3" y="2166"/>
                          <a:ext cx="1070" cy="239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17961" dir="2700000" algn="ctr" rotWithShape="0">
                            <a:schemeClr val="tx1"/>
                          </a:outerShdw>
                        </a:effectLst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85000"/>
                              </a:lnSpc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solidFill>
                                  <a:srgbClr val="000000"/>
                                </a:solidFill>
                                <a:latin typeface="+mj-lt"/>
                              </a:rPr>
                              <a:t>Архитектура</a:t>
                            </a:r>
                            <a:endParaRPr lang="en-US" sz="2000" dirty="0">
                              <a:solidFill>
                                <a:srgbClr val="000000"/>
                              </a:solidFill>
                              <a:latin typeface="+mj-lt"/>
                            </a:endParaRPr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50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148263" y="1341438"/>
                        <a:ext cx="2592387" cy="641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5000"/>
                            </a:lnSpc>
                            <a:spcBef>
                              <a:spcPct val="50000"/>
                            </a:spcBef>
                            <a:tabLst>
                              <a:tab pos="174625" algn="l"/>
                            </a:tabLst>
                            <a:defRPr/>
                          </a:pPr>
                          <a:r>
                            <a:rPr lang="ru-RU" sz="1400" dirty="0">
                              <a:latin typeface="+mj-lt"/>
                            </a:rPr>
                            <a:t>Концепция, проектирование Выработка архитектуры решения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56C3D" w:rsidRPr="00356C3D" w:rsidRDefault="00356C3D" w:rsidP="00356C3D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1.9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Ролевые кластеры </w:t>
      </w:r>
      <w:r>
        <w:rPr>
          <w:bCs/>
          <w:sz w:val="28"/>
          <w:szCs w:val="28"/>
          <w:lang w:val="en-US"/>
        </w:rPr>
        <w:t>MSF</w:t>
      </w:r>
    </w:p>
    <w:p w:rsidR="00356C3D" w:rsidRDefault="00356C3D" w:rsidP="00184F10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</w:p>
    <w:p w:rsidR="00356C3D" w:rsidRPr="00356C3D" w:rsidRDefault="009E234E" w:rsidP="00356C3D">
      <w:pPr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Ролевые кластеры</w:t>
      </w:r>
      <w:r w:rsidR="00356C3D" w:rsidRPr="00356C3D">
        <w:rPr>
          <w:sz w:val="28"/>
          <w:szCs w:val="28"/>
        </w:rPr>
        <w:t xml:space="preserve"> ответственны за</w:t>
      </w:r>
      <w:r w:rsidR="00356C3D">
        <w:rPr>
          <w:sz w:val="28"/>
          <w:szCs w:val="28"/>
        </w:rPr>
        <w:t xml:space="preserve"> </w:t>
      </w:r>
      <w:r>
        <w:rPr>
          <w:sz w:val="28"/>
          <w:szCs w:val="28"/>
        </w:rPr>
        <w:t>конкретные</w:t>
      </w:r>
      <w:r w:rsidR="00356C3D">
        <w:rPr>
          <w:sz w:val="28"/>
          <w:szCs w:val="28"/>
        </w:rPr>
        <w:t xml:space="preserve"> области компетенции </w:t>
      </w:r>
      <w:r w:rsidR="00356C3D" w:rsidRPr="00356C3D">
        <w:rPr>
          <w:sz w:val="28"/>
          <w:szCs w:val="28"/>
        </w:rPr>
        <w:t xml:space="preserve">и связанные с ними цели и задачи. </w:t>
      </w:r>
      <w:r>
        <w:rPr>
          <w:sz w:val="28"/>
          <w:szCs w:val="28"/>
        </w:rPr>
        <w:t>Р</w:t>
      </w:r>
      <w:r w:rsidR="00356C3D" w:rsidRPr="00356C3D">
        <w:rPr>
          <w:sz w:val="28"/>
          <w:szCs w:val="28"/>
        </w:rPr>
        <w:t xml:space="preserve">олевые кластеры </w:t>
      </w:r>
      <w:r>
        <w:rPr>
          <w:sz w:val="28"/>
          <w:szCs w:val="28"/>
        </w:rPr>
        <w:t>можно назвать</w:t>
      </w:r>
      <w:r w:rsidR="00356C3D" w:rsidRPr="00356C3D">
        <w:rPr>
          <w:sz w:val="28"/>
          <w:szCs w:val="28"/>
        </w:rPr>
        <w:t xml:space="preserve"> ролями. Одна роль</w:t>
      </w:r>
      <w:r w:rsidR="00356C3D">
        <w:rPr>
          <w:sz w:val="28"/>
          <w:szCs w:val="28"/>
        </w:rPr>
        <w:t xml:space="preserve"> </w:t>
      </w:r>
      <w:r w:rsidR="00356C3D" w:rsidRPr="00356C3D">
        <w:rPr>
          <w:sz w:val="28"/>
          <w:szCs w:val="28"/>
        </w:rPr>
        <w:t xml:space="preserve">может быть представлена одним или несколькими сотрудниками, в </w:t>
      </w:r>
      <w:r>
        <w:rPr>
          <w:sz w:val="28"/>
          <w:szCs w:val="28"/>
        </w:rPr>
        <w:t>соответствии с</w:t>
      </w:r>
      <w:r w:rsidR="00356C3D" w:rsidRPr="00356C3D">
        <w:rPr>
          <w:sz w:val="28"/>
          <w:szCs w:val="28"/>
        </w:rPr>
        <w:t xml:space="preserve"> размера</w:t>
      </w:r>
      <w:r>
        <w:rPr>
          <w:sz w:val="28"/>
          <w:szCs w:val="28"/>
        </w:rPr>
        <w:t>ми</w:t>
      </w:r>
      <w:r w:rsidR="00356C3D" w:rsidRPr="00356C3D">
        <w:rPr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и</w:t>
      </w:r>
      <w:r w:rsidR="00356C3D" w:rsidRPr="00356C3D">
        <w:rPr>
          <w:sz w:val="28"/>
          <w:szCs w:val="28"/>
        </w:rPr>
        <w:t xml:space="preserve"> его сложности</w:t>
      </w:r>
      <w:r>
        <w:rPr>
          <w:sz w:val="28"/>
          <w:szCs w:val="28"/>
        </w:rPr>
        <w:t>, а также</w:t>
      </w:r>
      <w:r w:rsidR="00356C3D" w:rsidRPr="00356C3D">
        <w:rPr>
          <w:sz w:val="28"/>
          <w:szCs w:val="28"/>
        </w:rPr>
        <w:t xml:space="preserve"> профессиональных навыков, требуемых для реализации всех областей компетенции кластера.</w:t>
      </w:r>
      <w:r w:rsidR="00090C0D" w:rsidRPr="00184F10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Так как</w:t>
      </w:r>
      <w:r w:rsidR="00356C3D" w:rsidRPr="00356C3D">
        <w:rPr>
          <w:bCs/>
          <w:sz w:val="28"/>
          <w:szCs w:val="28"/>
        </w:rPr>
        <w:t xml:space="preserve"> каждая из целей одинаково необходима для успешности проекта, все роли находятся в равноправных партнерских взаимоотношениях с равной значимостью при принятии решений. Чаще всего роли распределяются среди различных подразделений одной организации, но иногда часть их отводится сообществу потребителей или внешним по отношению к организации консультантам и партнерам. Ключевым моментом является четкое определение работников, ответственных за каждый ролевой кластер, их функций, ответственности и ожидаемого вклада в конечный результат.</w:t>
      </w:r>
    </w:p>
    <w:p w:rsidR="005D291E" w:rsidRDefault="00730BC3" w:rsidP="005D29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Основной задачей </w:t>
      </w:r>
      <w:r>
        <w:rPr>
          <w:bCs/>
          <w:sz w:val="28"/>
          <w:szCs w:val="28"/>
        </w:rPr>
        <w:t>р</w:t>
      </w:r>
      <w:r w:rsidRPr="005D291E">
        <w:rPr>
          <w:bCs/>
          <w:sz w:val="28"/>
          <w:szCs w:val="28"/>
        </w:rPr>
        <w:t>олево</w:t>
      </w:r>
      <w:r>
        <w:rPr>
          <w:bCs/>
          <w:sz w:val="28"/>
          <w:szCs w:val="28"/>
        </w:rPr>
        <w:t>го</w:t>
      </w:r>
      <w:r w:rsidRPr="005D291E">
        <w:rPr>
          <w:bCs/>
          <w:sz w:val="28"/>
          <w:szCs w:val="28"/>
        </w:rPr>
        <w:t xml:space="preserve"> кластер</w:t>
      </w:r>
      <w:r>
        <w:rPr>
          <w:bCs/>
          <w:sz w:val="28"/>
          <w:szCs w:val="28"/>
        </w:rPr>
        <w:t xml:space="preserve">а </w:t>
      </w:r>
      <w:r w:rsidR="00DB5B18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У</w:t>
      </w:r>
      <w:r w:rsidRPr="005D291E">
        <w:rPr>
          <w:bCs/>
          <w:sz w:val="28"/>
          <w:szCs w:val="28"/>
        </w:rPr>
        <w:t>правление продуктом</w:t>
      </w:r>
      <w:r w:rsidR="00DB5B18">
        <w:rPr>
          <w:bCs/>
          <w:sz w:val="28"/>
          <w:szCs w:val="28"/>
        </w:rPr>
        <w:t>»</w:t>
      </w:r>
      <w:r w:rsidRPr="000F40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="000F40B8" w:rsidRPr="000F40B8">
        <w:rPr>
          <w:sz w:val="28"/>
          <w:szCs w:val="28"/>
        </w:rPr>
        <w:t>обеспеч</w:t>
      </w:r>
      <w:r w:rsidR="00331AC3">
        <w:rPr>
          <w:sz w:val="28"/>
          <w:szCs w:val="28"/>
        </w:rPr>
        <w:t xml:space="preserve">ение соответствие результатов </w:t>
      </w:r>
      <w:r w:rsidR="00331AC3" w:rsidRPr="000F40B8">
        <w:rPr>
          <w:sz w:val="28"/>
          <w:szCs w:val="28"/>
        </w:rPr>
        <w:t>выполнения проекта</w:t>
      </w:r>
      <w:r w:rsidR="00331AC3">
        <w:rPr>
          <w:sz w:val="28"/>
          <w:szCs w:val="28"/>
        </w:rPr>
        <w:t xml:space="preserve"> </w:t>
      </w:r>
      <w:r w:rsidR="00331AC3" w:rsidRPr="000F40B8">
        <w:rPr>
          <w:sz w:val="28"/>
          <w:szCs w:val="28"/>
        </w:rPr>
        <w:t xml:space="preserve"> </w:t>
      </w:r>
      <w:r w:rsidR="00331AC3">
        <w:rPr>
          <w:sz w:val="28"/>
          <w:szCs w:val="28"/>
        </w:rPr>
        <w:t>нуждам</w:t>
      </w:r>
      <w:r w:rsidR="000F40B8" w:rsidRPr="000F40B8">
        <w:rPr>
          <w:sz w:val="28"/>
          <w:szCs w:val="28"/>
        </w:rPr>
        <w:t xml:space="preserve"> заказчик</w:t>
      </w:r>
      <w:r w:rsidR="00331AC3">
        <w:rPr>
          <w:sz w:val="28"/>
          <w:szCs w:val="28"/>
        </w:rPr>
        <w:t>а</w:t>
      </w:r>
      <w:r w:rsidR="000F40B8" w:rsidRPr="000F40B8">
        <w:rPr>
          <w:sz w:val="28"/>
          <w:szCs w:val="28"/>
        </w:rPr>
        <w:t xml:space="preserve">. </w:t>
      </w:r>
    </w:p>
    <w:p w:rsidR="000F40B8" w:rsidRDefault="007F34EC" w:rsidP="00A950DC">
      <w:pPr>
        <w:pStyle w:val="ab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4EC">
        <w:rPr>
          <w:rFonts w:ascii="Times New Roman" w:hAnsi="Times New Roman" w:cs="Times New Roman"/>
          <w:bCs/>
          <w:sz w:val="28"/>
          <w:szCs w:val="28"/>
        </w:rPr>
        <w:t>Ролевой кластер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B5B18">
        <w:rPr>
          <w:rFonts w:ascii="Times New Roman" w:hAnsi="Times New Roman" w:cs="Times New Roman"/>
          <w:bCs/>
          <w:sz w:val="28"/>
          <w:szCs w:val="28"/>
        </w:rPr>
        <w:t>«</w:t>
      </w:r>
      <w:r w:rsidR="00DB5B18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0F40B8" w:rsidRPr="007F34EC">
        <w:rPr>
          <w:rFonts w:ascii="Times New Roman" w:eastAsia="Times New Roman" w:hAnsi="Times New Roman" w:cs="Times New Roman"/>
          <w:bCs/>
          <w:sz w:val="28"/>
          <w:szCs w:val="28"/>
        </w:rPr>
        <w:t>правление программой</w:t>
      </w:r>
      <w:r w:rsidR="00DB5B18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0F40B8" w:rsidRPr="007F34EC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 управленческие функции – отслеживание планов и их выполнение, ответственность за бюджет, ресурсы проекта, разрешени</w:t>
      </w:r>
      <w:r w:rsidR="00DB5B18">
        <w:rPr>
          <w:rFonts w:ascii="Times New Roman" w:eastAsia="Times New Roman" w:hAnsi="Times New Roman" w:cs="Times New Roman"/>
          <w:sz w:val="28"/>
          <w:szCs w:val="28"/>
        </w:rPr>
        <w:t>е проблем и трудностей процесса</w:t>
      </w:r>
      <w:r w:rsidR="000F40B8" w:rsidRPr="007F34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50DC" w:rsidRPr="000F40B8" w:rsidRDefault="00A950DC" w:rsidP="00A950DC">
      <w:pPr>
        <w:spacing w:line="360" w:lineRule="auto"/>
        <w:ind w:firstLine="709"/>
        <w:jc w:val="both"/>
        <w:rPr>
          <w:sz w:val="28"/>
          <w:szCs w:val="28"/>
        </w:rPr>
      </w:pPr>
      <w:r w:rsidRPr="007F34EC">
        <w:rPr>
          <w:bCs/>
          <w:sz w:val="28"/>
          <w:szCs w:val="28"/>
        </w:rPr>
        <w:t>Ролевой кластер</w:t>
      </w:r>
      <w:r>
        <w:rPr>
          <w:bCs/>
          <w:sz w:val="28"/>
          <w:szCs w:val="28"/>
        </w:rPr>
        <w:t xml:space="preserve"> </w:t>
      </w:r>
      <w:r w:rsidR="00D15FE6">
        <w:rPr>
          <w:bCs/>
          <w:sz w:val="28"/>
          <w:szCs w:val="28"/>
        </w:rPr>
        <w:t>«Р</w:t>
      </w:r>
      <w:r w:rsidRPr="00A950DC">
        <w:rPr>
          <w:bCs/>
          <w:sz w:val="28"/>
          <w:szCs w:val="28"/>
        </w:rPr>
        <w:t>азработка</w:t>
      </w:r>
      <w:r w:rsidR="00D15FE6">
        <w:rPr>
          <w:bCs/>
          <w:sz w:val="28"/>
          <w:szCs w:val="28"/>
        </w:rPr>
        <w:t>»</w:t>
      </w:r>
      <w:r w:rsidRPr="000F40B8">
        <w:rPr>
          <w:sz w:val="28"/>
          <w:szCs w:val="28"/>
        </w:rPr>
        <w:t xml:space="preserve"> занимается</w:t>
      </w:r>
      <w:r>
        <w:rPr>
          <w:sz w:val="28"/>
          <w:szCs w:val="28"/>
        </w:rPr>
        <w:t xml:space="preserve"> </w:t>
      </w:r>
      <w:r w:rsidRPr="000F40B8">
        <w:rPr>
          <w:sz w:val="28"/>
          <w:szCs w:val="28"/>
        </w:rPr>
        <w:t xml:space="preserve">программированием </w:t>
      </w:r>
      <w:r w:rsidR="00D15FE6">
        <w:rPr>
          <w:sz w:val="28"/>
          <w:szCs w:val="28"/>
        </w:rPr>
        <w:t>программного обеспечения</w:t>
      </w:r>
      <w:r w:rsidRPr="000F40B8">
        <w:rPr>
          <w:sz w:val="28"/>
          <w:szCs w:val="28"/>
        </w:rPr>
        <w:t>.</w:t>
      </w:r>
    </w:p>
    <w:p w:rsidR="005E4C3F" w:rsidRPr="000F40B8" w:rsidRDefault="005E4C3F" w:rsidP="005E4C3F">
      <w:pPr>
        <w:spacing w:line="360" w:lineRule="auto"/>
        <w:ind w:firstLine="709"/>
        <w:jc w:val="both"/>
        <w:rPr>
          <w:sz w:val="28"/>
          <w:szCs w:val="28"/>
        </w:rPr>
      </w:pPr>
      <w:r w:rsidRPr="007F34EC">
        <w:rPr>
          <w:bCs/>
          <w:sz w:val="28"/>
          <w:szCs w:val="28"/>
        </w:rPr>
        <w:t>Ролевой кластер</w:t>
      </w:r>
      <w:r>
        <w:rPr>
          <w:bCs/>
          <w:sz w:val="28"/>
          <w:szCs w:val="28"/>
        </w:rPr>
        <w:t xml:space="preserve"> </w:t>
      </w:r>
      <w:r w:rsidR="00E7277F">
        <w:rPr>
          <w:bCs/>
          <w:sz w:val="28"/>
          <w:szCs w:val="28"/>
        </w:rPr>
        <w:t>«Т</w:t>
      </w:r>
      <w:r w:rsidRPr="005E4C3F">
        <w:rPr>
          <w:bCs/>
          <w:sz w:val="28"/>
          <w:szCs w:val="28"/>
        </w:rPr>
        <w:t>естирование</w:t>
      </w:r>
      <w:r w:rsidR="00E7277F">
        <w:rPr>
          <w:bCs/>
          <w:sz w:val="28"/>
          <w:szCs w:val="28"/>
        </w:rPr>
        <w:t xml:space="preserve">» </w:t>
      </w:r>
      <w:r w:rsidR="00E7277F">
        <w:rPr>
          <w:sz w:val="28"/>
          <w:szCs w:val="28"/>
        </w:rPr>
        <w:t xml:space="preserve">- </w:t>
      </w:r>
      <w:r w:rsidRPr="000F40B8">
        <w:rPr>
          <w:sz w:val="28"/>
          <w:szCs w:val="28"/>
        </w:rPr>
        <w:t xml:space="preserve">отвечает за тестирование </w:t>
      </w:r>
      <w:r w:rsidR="00E7277F">
        <w:rPr>
          <w:sz w:val="28"/>
          <w:szCs w:val="28"/>
        </w:rPr>
        <w:t>программного обеспечения</w:t>
      </w:r>
      <w:r w:rsidRPr="000F40B8">
        <w:rPr>
          <w:sz w:val="28"/>
          <w:szCs w:val="28"/>
        </w:rPr>
        <w:t>.</w:t>
      </w:r>
      <w:r w:rsidRPr="005E4C3F">
        <w:rPr>
          <w:rFonts w:ascii="Verdana" w:hAnsi="Verdana"/>
          <w:color w:val="333333"/>
          <w:shd w:val="clear" w:color="auto" w:fill="FFFFFF"/>
        </w:rPr>
        <w:t xml:space="preserve"> </w:t>
      </w:r>
      <w:r w:rsidRPr="005E4C3F">
        <w:rPr>
          <w:sz w:val="28"/>
          <w:szCs w:val="28"/>
        </w:rPr>
        <w:t xml:space="preserve">Одобрение выпуска продукта </w:t>
      </w:r>
      <w:r w:rsidR="00E7277F">
        <w:rPr>
          <w:sz w:val="28"/>
          <w:szCs w:val="28"/>
        </w:rPr>
        <w:t>производится</w:t>
      </w:r>
      <w:r w:rsidRPr="005E4C3F">
        <w:rPr>
          <w:sz w:val="28"/>
          <w:szCs w:val="28"/>
        </w:rPr>
        <w:t xml:space="preserve"> после </w:t>
      </w:r>
      <w:r w:rsidR="00E7277F">
        <w:rPr>
          <w:sz w:val="28"/>
          <w:szCs w:val="28"/>
        </w:rPr>
        <w:t>выявления и устранения</w:t>
      </w:r>
      <w:r w:rsidRPr="005E4C3F">
        <w:rPr>
          <w:sz w:val="28"/>
          <w:szCs w:val="28"/>
        </w:rPr>
        <w:t xml:space="preserve"> все</w:t>
      </w:r>
      <w:r w:rsidR="00E7277F">
        <w:rPr>
          <w:sz w:val="28"/>
          <w:szCs w:val="28"/>
        </w:rPr>
        <w:t>х</w:t>
      </w:r>
      <w:r w:rsidRPr="005E4C3F">
        <w:rPr>
          <w:sz w:val="28"/>
          <w:szCs w:val="28"/>
        </w:rPr>
        <w:t xml:space="preserve"> дефект</w:t>
      </w:r>
      <w:r w:rsidR="00E7277F">
        <w:rPr>
          <w:sz w:val="28"/>
          <w:szCs w:val="28"/>
        </w:rPr>
        <w:t>ов</w:t>
      </w:r>
      <w:r w:rsidRPr="005E4C3F">
        <w:rPr>
          <w:sz w:val="28"/>
          <w:szCs w:val="28"/>
        </w:rPr>
        <w:t>.</w:t>
      </w:r>
    </w:p>
    <w:p w:rsidR="00090C0D" w:rsidRPr="000F40B8" w:rsidRDefault="00090C0D" w:rsidP="00090C0D">
      <w:pPr>
        <w:spacing w:line="360" w:lineRule="auto"/>
        <w:ind w:firstLine="709"/>
        <w:jc w:val="both"/>
        <w:rPr>
          <w:sz w:val="28"/>
          <w:szCs w:val="28"/>
        </w:rPr>
      </w:pPr>
      <w:r w:rsidRPr="007F34EC">
        <w:rPr>
          <w:bCs/>
          <w:sz w:val="28"/>
          <w:szCs w:val="28"/>
        </w:rPr>
        <w:t>Ролевой кластер</w:t>
      </w:r>
      <w:r>
        <w:rPr>
          <w:bCs/>
          <w:sz w:val="28"/>
          <w:szCs w:val="28"/>
        </w:rPr>
        <w:t xml:space="preserve"> </w:t>
      </w:r>
      <w:r w:rsidR="00E7277F">
        <w:rPr>
          <w:bCs/>
          <w:sz w:val="28"/>
          <w:szCs w:val="28"/>
        </w:rPr>
        <w:t>«У</w:t>
      </w:r>
      <w:r w:rsidRPr="00090C0D">
        <w:rPr>
          <w:bCs/>
          <w:sz w:val="28"/>
          <w:szCs w:val="28"/>
        </w:rPr>
        <w:t>довлетворение потребителя</w:t>
      </w:r>
      <w:r w:rsidR="00E7277F">
        <w:rPr>
          <w:bCs/>
          <w:sz w:val="28"/>
          <w:szCs w:val="28"/>
        </w:rPr>
        <w:t>»</w:t>
      </w:r>
      <w:r w:rsidR="006C4305">
        <w:rPr>
          <w:bCs/>
          <w:sz w:val="28"/>
          <w:szCs w:val="28"/>
        </w:rPr>
        <w:t xml:space="preserve"> </w:t>
      </w:r>
      <w:r w:rsidR="006C4305">
        <w:rPr>
          <w:sz w:val="28"/>
          <w:szCs w:val="28"/>
        </w:rPr>
        <w:t>-</w:t>
      </w:r>
      <w:r w:rsidRPr="00090C0D">
        <w:rPr>
          <w:sz w:val="28"/>
          <w:szCs w:val="28"/>
        </w:rPr>
        <w:t xml:space="preserve"> </w:t>
      </w:r>
      <w:r w:rsidR="006C4305">
        <w:rPr>
          <w:sz w:val="28"/>
          <w:szCs w:val="28"/>
        </w:rPr>
        <w:t>д</w:t>
      </w:r>
      <w:r w:rsidRPr="000F40B8">
        <w:rPr>
          <w:sz w:val="28"/>
          <w:szCs w:val="28"/>
        </w:rPr>
        <w:t xml:space="preserve">изайн пользовательского интерфейса и обеспечение удобства эксплуатации </w:t>
      </w:r>
      <w:r w:rsidR="006C4305">
        <w:rPr>
          <w:sz w:val="28"/>
          <w:szCs w:val="28"/>
        </w:rPr>
        <w:t>программного обеспечения</w:t>
      </w:r>
      <w:r w:rsidRPr="000F40B8">
        <w:rPr>
          <w:sz w:val="28"/>
          <w:szCs w:val="28"/>
        </w:rPr>
        <w:t xml:space="preserve">, обучение пользователей работе с </w:t>
      </w:r>
      <w:r w:rsidR="006C4305">
        <w:rPr>
          <w:sz w:val="28"/>
          <w:szCs w:val="28"/>
        </w:rPr>
        <w:t>программным обеспечением</w:t>
      </w:r>
      <w:r w:rsidRPr="000F40B8">
        <w:rPr>
          <w:sz w:val="28"/>
          <w:szCs w:val="28"/>
        </w:rPr>
        <w:t>, создание пользовательской документации.</w:t>
      </w:r>
    </w:p>
    <w:p w:rsidR="00C22CA2" w:rsidRPr="00730BC3" w:rsidRDefault="00C22CA2" w:rsidP="00730BC3">
      <w:pPr>
        <w:spacing w:line="360" w:lineRule="auto"/>
        <w:ind w:firstLine="709"/>
        <w:jc w:val="both"/>
        <w:rPr>
          <w:sz w:val="28"/>
          <w:szCs w:val="28"/>
        </w:rPr>
      </w:pPr>
      <w:r w:rsidRPr="007F34EC">
        <w:rPr>
          <w:bCs/>
          <w:sz w:val="28"/>
          <w:szCs w:val="28"/>
        </w:rPr>
        <w:t>Ролевой кластер</w:t>
      </w:r>
      <w:r>
        <w:rPr>
          <w:bCs/>
          <w:sz w:val="28"/>
          <w:szCs w:val="28"/>
        </w:rPr>
        <w:t xml:space="preserve"> </w:t>
      </w:r>
      <w:r w:rsidR="00CA4C04">
        <w:rPr>
          <w:bCs/>
          <w:sz w:val="28"/>
          <w:szCs w:val="28"/>
        </w:rPr>
        <w:t>«У</w:t>
      </w:r>
      <w:r w:rsidRPr="00C22CA2">
        <w:rPr>
          <w:bCs/>
          <w:sz w:val="28"/>
          <w:szCs w:val="28"/>
        </w:rPr>
        <w:t>правление выпуском</w:t>
      </w:r>
      <w:r w:rsidR="00CA4C04">
        <w:rPr>
          <w:bCs/>
          <w:sz w:val="28"/>
          <w:szCs w:val="28"/>
        </w:rPr>
        <w:t>»</w:t>
      </w:r>
      <w:r w:rsidRPr="000F40B8">
        <w:rPr>
          <w:sz w:val="28"/>
          <w:szCs w:val="28"/>
        </w:rPr>
        <w:t xml:space="preserve"> ответственен за беспрепятственное внедрение проекта и его функционирование, берет на себя связь между разработкой решения, его внедрением и последующим сопровождением.</w:t>
      </w:r>
    </w:p>
    <w:p w:rsidR="009216AD" w:rsidRPr="004136B9" w:rsidRDefault="00120A3F" w:rsidP="004136B9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0A3F">
        <w:rPr>
          <w:rFonts w:ascii="Times New Roman" w:hAnsi="Times New Roman" w:cs="Times New Roman"/>
          <w:bCs/>
          <w:sz w:val="28"/>
          <w:szCs w:val="28"/>
        </w:rPr>
        <w:t xml:space="preserve">Ролевой кластер </w:t>
      </w:r>
      <w:r w:rsidR="00CA4C04">
        <w:rPr>
          <w:rFonts w:ascii="Times New Roman" w:hAnsi="Times New Roman" w:cs="Times New Roman"/>
          <w:bCs/>
          <w:sz w:val="28"/>
          <w:szCs w:val="28"/>
        </w:rPr>
        <w:t>«А</w:t>
      </w:r>
      <w:r w:rsidRPr="00120A3F">
        <w:rPr>
          <w:rFonts w:ascii="Times New Roman" w:hAnsi="Times New Roman" w:cs="Times New Roman"/>
          <w:bCs/>
          <w:sz w:val="28"/>
          <w:szCs w:val="28"/>
        </w:rPr>
        <w:t>рхитектура</w:t>
      </w:r>
      <w:r w:rsidR="00CA4C04">
        <w:rPr>
          <w:rFonts w:ascii="Times New Roman" w:hAnsi="Times New Roman" w:cs="Times New Roman"/>
          <w:sz w:val="28"/>
          <w:szCs w:val="28"/>
        </w:rPr>
        <w:t>»</w:t>
      </w:r>
      <w:r w:rsidRPr="00120A3F">
        <w:rPr>
          <w:rFonts w:ascii="Times New Roman" w:hAnsi="Times New Roman" w:cs="Times New Roman"/>
          <w:sz w:val="28"/>
          <w:szCs w:val="28"/>
        </w:rPr>
        <w:t xml:space="preserve"> </w:t>
      </w:r>
      <w:r w:rsidR="00CA4C04">
        <w:rPr>
          <w:rFonts w:ascii="Times New Roman" w:hAnsi="Times New Roman" w:cs="Times New Roman"/>
          <w:sz w:val="28"/>
          <w:szCs w:val="28"/>
        </w:rPr>
        <w:t>отвечает за о</w:t>
      </w:r>
      <w:r w:rsidRPr="00120A3F">
        <w:rPr>
          <w:rFonts w:ascii="Times New Roman" w:hAnsi="Times New Roman" w:cs="Times New Roman"/>
          <w:sz w:val="28"/>
          <w:szCs w:val="28"/>
        </w:rPr>
        <w:t>рганизаци</w:t>
      </w:r>
      <w:r w:rsidR="00CA4C04">
        <w:rPr>
          <w:rFonts w:ascii="Times New Roman" w:hAnsi="Times New Roman" w:cs="Times New Roman"/>
          <w:sz w:val="28"/>
          <w:szCs w:val="28"/>
        </w:rPr>
        <w:t>ю</w:t>
      </w:r>
      <w:r w:rsidRPr="00120A3F">
        <w:rPr>
          <w:rFonts w:ascii="Times New Roman" w:hAnsi="Times New Roman" w:cs="Times New Roman"/>
          <w:sz w:val="28"/>
          <w:szCs w:val="28"/>
        </w:rPr>
        <w:t xml:space="preserve"> и выполнение высокоуровневого проектирования решения, создание функциональной спецификации </w:t>
      </w:r>
      <w:r w:rsidR="00CA4C04" w:rsidRPr="00CA4C04">
        <w:rPr>
          <w:rFonts w:ascii="Times New Roman" w:hAnsi="Times New Roman" w:cs="Times New Roman"/>
          <w:sz w:val="28"/>
          <w:szCs w:val="28"/>
        </w:rPr>
        <w:t>программного обеспечения</w:t>
      </w:r>
      <w:r w:rsidRPr="00120A3F">
        <w:rPr>
          <w:rFonts w:ascii="Times New Roman" w:hAnsi="Times New Roman" w:cs="Times New Roman"/>
          <w:sz w:val="28"/>
          <w:szCs w:val="28"/>
        </w:rPr>
        <w:t xml:space="preserve"> и управление этой спецификацией в процессе разработки, определение рамок проекта и ключевых компромиссных решений.   </w:t>
      </w:r>
    </w:p>
    <w:p w:rsidR="002A4CB3" w:rsidRPr="0018378F" w:rsidRDefault="002A4CB3" w:rsidP="002A4CB3">
      <w:pPr>
        <w:spacing w:line="360" w:lineRule="auto"/>
        <w:ind w:firstLine="709"/>
        <w:jc w:val="both"/>
        <w:rPr>
          <w:sz w:val="28"/>
          <w:szCs w:val="28"/>
        </w:rPr>
      </w:pPr>
      <w:r w:rsidRPr="0018378F">
        <w:rPr>
          <w:sz w:val="28"/>
          <w:szCs w:val="28"/>
        </w:rPr>
        <w:t>Модель проектной группы </w:t>
      </w:r>
      <w:r w:rsidRPr="0018378F">
        <w:rPr>
          <w:sz w:val="28"/>
          <w:szCs w:val="28"/>
          <w:lang w:val="en-US"/>
        </w:rPr>
        <w:t>MSF</w:t>
      </w:r>
      <w:r w:rsidRPr="0018378F">
        <w:rPr>
          <w:sz w:val="28"/>
          <w:szCs w:val="28"/>
        </w:rPr>
        <w:t> предлагает разбиение больших команд (более 10 человек) на малые многопрофильные группы направлений. Эти малые коллективы работают параллельно, регулярно синхронизируя свои усилия.</w:t>
      </w:r>
    </w:p>
    <w:p w:rsidR="002A4CB3" w:rsidRPr="0018378F" w:rsidRDefault="002A4CB3" w:rsidP="00D51073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378F">
        <w:rPr>
          <w:sz w:val="28"/>
          <w:szCs w:val="28"/>
        </w:rPr>
        <w:t>В одном ролевом кластере может быть много людей;</w:t>
      </w:r>
    </w:p>
    <w:p w:rsidR="002A4CB3" w:rsidRPr="0018378F" w:rsidRDefault="002A4CB3" w:rsidP="00D51073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378F">
        <w:rPr>
          <w:sz w:val="28"/>
          <w:szCs w:val="28"/>
        </w:rPr>
        <w:lastRenderedPageBreak/>
        <w:t>Один человек может взять на себя несколько ролей;</w:t>
      </w:r>
    </w:p>
    <w:p w:rsidR="002A4CB3" w:rsidRPr="0018378F" w:rsidRDefault="002A4CB3" w:rsidP="00D51073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378F">
        <w:rPr>
          <w:sz w:val="28"/>
          <w:szCs w:val="28"/>
        </w:rPr>
        <w:t>Большие коллективы:</w:t>
      </w:r>
    </w:p>
    <w:p w:rsidR="002A4CB3" w:rsidRPr="0018378F" w:rsidRDefault="002A4CB3" w:rsidP="002A4CB3">
      <w:pPr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78F">
        <w:rPr>
          <w:sz w:val="28"/>
          <w:szCs w:val="28"/>
        </w:rPr>
        <w:t>создаем группы направлений;</w:t>
      </w:r>
    </w:p>
    <w:p w:rsidR="002A4CB3" w:rsidRPr="0018378F" w:rsidRDefault="002A4CB3" w:rsidP="002A4CB3">
      <w:pPr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78F">
        <w:rPr>
          <w:sz w:val="28"/>
          <w:szCs w:val="28"/>
        </w:rPr>
        <w:t>создаем функциональные группы;</w:t>
      </w:r>
    </w:p>
    <w:p w:rsidR="002A4CB3" w:rsidRPr="0018378F" w:rsidRDefault="002A4CB3" w:rsidP="00D51073">
      <w:pPr>
        <w:numPr>
          <w:ilvl w:val="0"/>
          <w:numId w:val="1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378F">
        <w:rPr>
          <w:sz w:val="28"/>
          <w:szCs w:val="28"/>
        </w:rPr>
        <w:t>Малые коллективы:</w:t>
      </w:r>
    </w:p>
    <w:p w:rsidR="002A4CB3" w:rsidRDefault="002A4CB3" w:rsidP="002A4CB3">
      <w:pPr>
        <w:spacing w:line="360" w:lineRule="auto"/>
        <w:ind w:left="709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8378F">
        <w:rPr>
          <w:sz w:val="28"/>
          <w:szCs w:val="28"/>
        </w:rPr>
        <w:t xml:space="preserve">смотрим таблицу совместимости ролей </w:t>
      </w: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рисунок 1.10). И</w:t>
      </w:r>
      <w:r w:rsidRPr="0018378F">
        <w:rPr>
          <w:sz w:val="28"/>
          <w:szCs w:val="28"/>
        </w:rPr>
        <w:t>з таблицы можно сделать вывод, что минимальный размер команды – 3 человека</w:t>
      </w:r>
      <w:r>
        <w:rPr>
          <w:sz w:val="28"/>
          <w:szCs w:val="28"/>
        </w:rPr>
        <w:t>.</w:t>
      </w:r>
    </w:p>
    <w:p w:rsidR="002A4CB3" w:rsidRDefault="002A4CB3" w:rsidP="002A4CB3">
      <w:pPr>
        <w:spacing w:line="360" w:lineRule="auto"/>
        <w:ind w:firstLine="707"/>
        <w:jc w:val="both"/>
        <w:rPr>
          <w:sz w:val="28"/>
          <w:szCs w:val="28"/>
        </w:rPr>
      </w:pPr>
    </w:p>
    <w:p w:rsidR="002A4CB3" w:rsidRDefault="002A4CB3" w:rsidP="002A4CB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17881" cy="2905125"/>
            <wp:effectExtent l="19050" t="0" r="6669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35" cy="291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CB3" w:rsidRDefault="002A4CB3" w:rsidP="002A4CB3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1.10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Таблица совместимости ролей</w:t>
      </w:r>
    </w:p>
    <w:p w:rsidR="002A4CB3" w:rsidRDefault="002A4CB3" w:rsidP="0091751E">
      <w:pPr>
        <w:spacing w:line="360" w:lineRule="auto"/>
        <w:ind w:firstLine="709"/>
        <w:jc w:val="both"/>
        <w:rPr>
          <w:sz w:val="28"/>
          <w:szCs w:val="28"/>
        </w:rPr>
      </w:pPr>
    </w:p>
    <w:p w:rsidR="0091751E" w:rsidRDefault="00F17FB0" w:rsidP="0091751E">
      <w:pPr>
        <w:spacing w:line="360" w:lineRule="auto"/>
        <w:ind w:firstLine="709"/>
        <w:jc w:val="both"/>
        <w:rPr>
          <w:sz w:val="28"/>
          <w:szCs w:val="28"/>
        </w:rPr>
      </w:pPr>
      <w:r w:rsidRPr="00F17FB0">
        <w:rPr>
          <w:sz w:val="28"/>
          <w:szCs w:val="28"/>
        </w:rPr>
        <w:t>Модель процессов MSF представляет общую мето</w:t>
      </w:r>
      <w:r>
        <w:rPr>
          <w:sz w:val="28"/>
          <w:szCs w:val="28"/>
        </w:rPr>
        <w:t>дологию разработки и внедрения ПО</w:t>
      </w:r>
      <w:r w:rsidRPr="00F17FB0">
        <w:rPr>
          <w:sz w:val="28"/>
          <w:szCs w:val="28"/>
        </w:rPr>
        <w:t>, а именно описывает последовательность действий, осуществляемых в ходе реализации проекта.</w:t>
      </w:r>
      <w:r>
        <w:rPr>
          <w:sz w:val="28"/>
          <w:szCs w:val="28"/>
        </w:rPr>
        <w:t xml:space="preserve"> </w:t>
      </w:r>
      <w:r w:rsidR="0091751E" w:rsidRPr="008B6C0A">
        <w:rPr>
          <w:sz w:val="28"/>
          <w:szCs w:val="28"/>
        </w:rPr>
        <w:t>Модель процессов MSF объединяет в себе упорядоченность </w:t>
      </w:r>
      <w:r w:rsidR="0091751E" w:rsidRPr="008B6C0A">
        <w:rPr>
          <w:iCs/>
          <w:sz w:val="28"/>
          <w:szCs w:val="28"/>
        </w:rPr>
        <w:t>каскадной модели</w:t>
      </w:r>
      <w:r w:rsidR="0091751E" w:rsidRPr="008B6C0A">
        <w:rPr>
          <w:sz w:val="28"/>
          <w:szCs w:val="28"/>
        </w:rPr>
        <w:t> с гибкостью спиральной</w:t>
      </w:r>
      <w:r w:rsidR="0091751E">
        <w:rPr>
          <w:sz w:val="28"/>
          <w:szCs w:val="28"/>
        </w:rPr>
        <w:t xml:space="preserve">: </w:t>
      </w:r>
      <w:r w:rsidR="0091751E" w:rsidRPr="002649B2">
        <w:rPr>
          <w:sz w:val="28"/>
          <w:szCs w:val="28"/>
        </w:rPr>
        <w:t>проект реализуется поэтапно, с наличием соответствующих контрольных точек, а сама последовательность этапов может повторяться по спирали</w:t>
      </w:r>
      <w:r w:rsidR="0091751E">
        <w:rPr>
          <w:sz w:val="28"/>
          <w:szCs w:val="28"/>
        </w:rPr>
        <w:t xml:space="preserve"> (</w:t>
      </w:r>
      <w:proofErr w:type="gramStart"/>
      <w:r w:rsidR="0091751E">
        <w:rPr>
          <w:sz w:val="28"/>
          <w:szCs w:val="28"/>
        </w:rPr>
        <w:t>см</w:t>
      </w:r>
      <w:proofErr w:type="gramEnd"/>
      <w:r w:rsidR="0091751E">
        <w:rPr>
          <w:sz w:val="28"/>
          <w:szCs w:val="28"/>
        </w:rPr>
        <w:t>. рисунок 1.11)</w:t>
      </w:r>
      <w:r w:rsidR="0091751E" w:rsidRPr="008B6C0A">
        <w:rPr>
          <w:sz w:val="28"/>
          <w:szCs w:val="28"/>
        </w:rPr>
        <w:t>.</w:t>
      </w:r>
    </w:p>
    <w:p w:rsidR="0091751E" w:rsidRPr="008B6C0A" w:rsidRDefault="0091751E" w:rsidP="0091751E">
      <w:pPr>
        <w:spacing w:line="360" w:lineRule="auto"/>
        <w:ind w:firstLine="709"/>
        <w:jc w:val="both"/>
        <w:rPr>
          <w:sz w:val="28"/>
          <w:szCs w:val="28"/>
        </w:rPr>
      </w:pPr>
    </w:p>
    <w:p w:rsidR="0091751E" w:rsidRDefault="0091751E" w:rsidP="0091751E">
      <w:pPr>
        <w:shd w:val="clear" w:color="auto" w:fill="FFFFFF"/>
        <w:spacing w:line="306" w:lineRule="atLeast"/>
        <w:ind w:firstLine="709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1533525" cy="1543050"/>
            <wp:effectExtent l="19050" t="0" r="9525" b="0"/>
            <wp:docPr id="19" name="Рисунок 15" descr="http://www.intuit.ru/EDI/14_08_14_2/1407964674-31059/tutorial/522/objects/5/files/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tuit.ru/EDI/14_08_14_2/1407964674-31059/tutorial/522/objects/5/files/04-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1E" w:rsidRDefault="0091751E" w:rsidP="0091751E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91751E" w:rsidRDefault="0091751E" w:rsidP="0091751E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1.11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Модель процессов </w:t>
      </w:r>
      <w:r>
        <w:rPr>
          <w:bCs/>
          <w:sz w:val="28"/>
          <w:szCs w:val="28"/>
          <w:lang w:val="en-US"/>
        </w:rPr>
        <w:t>MSF</w:t>
      </w:r>
    </w:p>
    <w:p w:rsidR="0091751E" w:rsidRDefault="0091751E" w:rsidP="0091751E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91751E" w:rsidRDefault="009216AD" w:rsidP="0091751E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 данном случае,</w:t>
      </w:r>
      <w:r w:rsidR="0091751E" w:rsidRPr="002649B2">
        <w:rPr>
          <w:bCs/>
          <w:sz w:val="28"/>
          <w:szCs w:val="28"/>
        </w:rPr>
        <w:t xml:space="preserve"> от водопадной модели берется простота планирования, от классической спиральной - легкость модификаций. </w:t>
      </w:r>
      <w:proofErr w:type="gramEnd"/>
    </w:p>
    <w:p w:rsidR="00F17FB0" w:rsidRPr="00F17FB0" w:rsidRDefault="00F17FB0" w:rsidP="00F17FB0">
      <w:pPr>
        <w:spacing w:line="360" w:lineRule="auto"/>
        <w:ind w:firstLine="709"/>
        <w:jc w:val="both"/>
        <w:rPr>
          <w:sz w:val="28"/>
          <w:szCs w:val="28"/>
        </w:rPr>
      </w:pPr>
      <w:r w:rsidRPr="00F17FB0">
        <w:rPr>
          <w:sz w:val="28"/>
          <w:szCs w:val="28"/>
        </w:rPr>
        <w:t xml:space="preserve">Процесс MSF ориентирован на "вехи". Вехи – ключевые точки процесса разработки, </w:t>
      </w:r>
      <w:r w:rsidR="009216AD">
        <w:rPr>
          <w:sz w:val="28"/>
          <w:szCs w:val="28"/>
        </w:rPr>
        <w:t>характеризующие</w:t>
      </w:r>
      <w:r w:rsidRPr="00F17FB0">
        <w:rPr>
          <w:sz w:val="28"/>
          <w:szCs w:val="28"/>
        </w:rPr>
        <w:t xml:space="preserve"> достижение какого–либо существенного результата.</w:t>
      </w:r>
    </w:p>
    <w:p w:rsidR="00EB65D4" w:rsidRDefault="00307DA1" w:rsidP="00EB65D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модели </w:t>
      </w:r>
      <w:r w:rsidR="002649B2" w:rsidRPr="002649B2">
        <w:rPr>
          <w:sz w:val="28"/>
          <w:szCs w:val="28"/>
        </w:rPr>
        <w:t>M</w:t>
      </w:r>
      <w:r w:rsidR="002649B2">
        <w:rPr>
          <w:sz w:val="28"/>
          <w:szCs w:val="28"/>
        </w:rPr>
        <w:t>SF в</w:t>
      </w:r>
      <w:r>
        <w:rPr>
          <w:sz w:val="28"/>
          <w:szCs w:val="28"/>
        </w:rPr>
        <w:t>ыделяют</w:t>
      </w:r>
      <w:r w:rsidR="002649B2">
        <w:rPr>
          <w:sz w:val="28"/>
          <w:szCs w:val="28"/>
        </w:rPr>
        <w:t xml:space="preserve"> два типа вех: главные</w:t>
      </w:r>
      <w:r w:rsidR="00EB65D4">
        <w:rPr>
          <w:sz w:val="28"/>
          <w:szCs w:val="28"/>
        </w:rPr>
        <w:t xml:space="preserve"> и промежуточные.</w:t>
      </w:r>
    </w:p>
    <w:p w:rsidR="00EB65D4" w:rsidRDefault="002649B2" w:rsidP="00EB65D4">
      <w:pPr>
        <w:spacing w:line="360" w:lineRule="auto"/>
        <w:ind w:firstLine="709"/>
        <w:jc w:val="both"/>
        <w:rPr>
          <w:sz w:val="28"/>
          <w:szCs w:val="28"/>
        </w:rPr>
      </w:pPr>
      <w:r w:rsidRPr="002649B2">
        <w:rPr>
          <w:sz w:val="28"/>
          <w:szCs w:val="28"/>
        </w:rPr>
        <w:t>Главные вехи служат точками перехода от одной фазы к другой. Они также определяют изменения в текущих задачах ролевых кластеров.</w:t>
      </w:r>
    </w:p>
    <w:p w:rsidR="002649B2" w:rsidRDefault="002649B2" w:rsidP="00EB65D4">
      <w:pPr>
        <w:spacing w:line="360" w:lineRule="auto"/>
        <w:ind w:firstLine="709"/>
        <w:jc w:val="both"/>
        <w:rPr>
          <w:sz w:val="28"/>
          <w:szCs w:val="28"/>
        </w:rPr>
      </w:pPr>
      <w:r w:rsidRPr="002649B2">
        <w:rPr>
          <w:sz w:val="28"/>
          <w:szCs w:val="28"/>
        </w:rPr>
        <w:t>Промежуточные вехи показывают достижение в ходе проекта определенного прогресса и расчленяют большие сегменты работы на меньшие, обозримые участки</w:t>
      </w:r>
      <w:r w:rsidR="0091751E">
        <w:rPr>
          <w:sz w:val="28"/>
          <w:szCs w:val="28"/>
        </w:rPr>
        <w:t xml:space="preserve"> (</w:t>
      </w:r>
      <w:proofErr w:type="gramStart"/>
      <w:r w:rsidR="0091751E">
        <w:rPr>
          <w:bCs/>
          <w:sz w:val="28"/>
          <w:szCs w:val="28"/>
        </w:rPr>
        <w:t>см</w:t>
      </w:r>
      <w:proofErr w:type="gramEnd"/>
      <w:r w:rsidR="0091751E">
        <w:rPr>
          <w:bCs/>
          <w:sz w:val="28"/>
          <w:szCs w:val="28"/>
        </w:rPr>
        <w:t>. рисунок 1.12</w:t>
      </w:r>
      <w:r w:rsidR="0091751E">
        <w:rPr>
          <w:sz w:val="28"/>
          <w:szCs w:val="28"/>
        </w:rPr>
        <w:t>)</w:t>
      </w:r>
      <w:r w:rsidRPr="002649B2">
        <w:rPr>
          <w:sz w:val="28"/>
          <w:szCs w:val="28"/>
        </w:rPr>
        <w:t>.</w:t>
      </w:r>
      <w:r w:rsidR="00EB65D4">
        <w:rPr>
          <w:sz w:val="28"/>
          <w:szCs w:val="28"/>
        </w:rPr>
        <w:t xml:space="preserve"> </w:t>
      </w:r>
      <w:r w:rsidRPr="002649B2">
        <w:rPr>
          <w:sz w:val="28"/>
          <w:szCs w:val="28"/>
        </w:rPr>
        <w:t>Промежуточные вехи могут варьироваться от проекта к проекту. MSF рекомендует использовать определенный набор промежуточных вех, но на практике проектная группа может сама устанавливать их в соответствии с особенностями своей работы.</w:t>
      </w:r>
    </w:p>
    <w:p w:rsidR="0091751E" w:rsidRDefault="0091751E" w:rsidP="0091751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91751E">
        <w:rPr>
          <w:bCs/>
          <w:sz w:val="28"/>
          <w:szCs w:val="28"/>
        </w:rPr>
        <w:t>Благодаря промежуточным контрольным точкам и обратной спирали верификации облегчается взаимодействие с заказчиком.</w:t>
      </w:r>
    </w:p>
    <w:p w:rsidR="0091751E" w:rsidRDefault="0091751E" w:rsidP="0091751E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91751E" w:rsidRPr="002649B2" w:rsidRDefault="0091751E" w:rsidP="0091751E">
      <w:pPr>
        <w:spacing w:line="360" w:lineRule="auto"/>
        <w:jc w:val="both"/>
        <w:rPr>
          <w:sz w:val="28"/>
          <w:szCs w:val="28"/>
        </w:rPr>
      </w:pPr>
      <w:r w:rsidRPr="0091751E">
        <w:rPr>
          <w:noProof/>
          <w:sz w:val="28"/>
          <w:szCs w:val="28"/>
        </w:rPr>
        <w:lastRenderedPageBreak/>
        <w:drawing>
          <wp:inline distT="0" distB="0" distL="0" distR="0">
            <wp:extent cx="5939790" cy="3597959"/>
            <wp:effectExtent l="0" t="0" r="0" b="0"/>
            <wp:docPr id="21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67813" cy="5553075"/>
                      <a:chOff x="-23813" y="908050"/>
                      <a:chExt cx="9167813" cy="5553075"/>
                    </a:xfrm>
                  </a:grpSpPr>
                  <a:grpSp>
                    <a:nvGrpSpPr>
                      <a:cNvPr id="33795" name="Group 3"/>
                      <a:cNvGrpSpPr>
                        <a:grpSpLocks/>
                      </a:cNvGrpSpPr>
                    </a:nvGrpSpPr>
                    <a:grpSpPr bwMode="auto">
                      <a:xfrm>
                        <a:off x="-23813" y="908050"/>
                        <a:ext cx="9167813" cy="5553075"/>
                        <a:chOff x="-15" y="685"/>
                        <a:chExt cx="5775" cy="3542"/>
                      </a:xfrm>
                    </a:grpSpPr>
                    <a:pic>
                      <a:nvPicPr>
                        <a:cNvPr id="33796" name="Picture 4" descr="MSF-Process_PhasesMilestone"/>
                        <a:cNvPicPr>
                          <a:picLocks noChangeAspect="1" noChangeArrowheads="1"/>
                        </a:cNvPicPr>
                      </a:nvPicPr>
                      <a:blipFill>
                        <a:blip r:embed="rId2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19" y="1117"/>
                          <a:ext cx="2584" cy="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58405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18" y="3304"/>
                          <a:ext cx="1824" cy="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latin typeface="+mn-lt"/>
                              </a:rPr>
                              <a:t>Планы проекта утверждены</a:t>
                            </a:r>
                            <a:endParaRPr lang="en-US" sz="2000" dirty="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06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88" y="3357"/>
                          <a:ext cx="1497" cy="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latin typeface="+mn-lt"/>
                              </a:rPr>
                              <a:t>Разработка завершена</a:t>
                            </a:r>
                            <a:endParaRPr lang="en-US" sz="2000" dirty="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07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15" y="1742"/>
                          <a:ext cx="1659" cy="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latin typeface="+mn-lt"/>
                              </a:rPr>
                              <a:t>Готовность решения утверждена</a:t>
                            </a:r>
                            <a:endParaRPr lang="en-US" sz="2000" dirty="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08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393" y="685"/>
                          <a:ext cx="1042" cy="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latin typeface="+mn-lt"/>
                              </a:rPr>
                              <a:t>Внедрение завершено</a:t>
                            </a:r>
                            <a:endParaRPr lang="en-US" sz="2000" dirty="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09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93" y="1786"/>
                          <a:ext cx="1567" cy="4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  <a:defRPr/>
                            </a:pPr>
                            <a:r>
                              <a:rPr lang="ru-RU" sz="2000" dirty="0">
                                <a:latin typeface="+mn-lt"/>
                              </a:rPr>
                              <a:t>Концепция проекта утверждена</a:t>
                            </a:r>
                            <a:endParaRPr lang="en-US" sz="2000" dirty="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9" name="Group 1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68" y="2223"/>
                          <a:ext cx="1551" cy="157"/>
                          <a:chOff x="250" y="2385"/>
                          <a:chExt cx="1551" cy="157"/>
                        </a:xfrm>
                      </a:grpSpPr>
                      <a:sp>
                        <a:nvSpPr>
                          <a:cNvPr id="358411" name="Line 11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492" y="247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28" name="Group 12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700" y="2419"/>
                            <a:ext cx="101" cy="102"/>
                            <a:chOff x="1679" y="2353"/>
                            <a:chExt cx="101" cy="102"/>
                          </a:xfrm>
                        </a:grpSpPr>
                        <a:sp>
                          <a:nvSpPr>
                            <a:cNvPr id="358413" name="Rectangle 13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4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8414" name="Rectangle 14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5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58415" name="Text Box 1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50" y="2385"/>
                            <a:ext cx="1280" cy="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>
                                <a:defRPr/>
                              </a:pPr>
                              <a:r>
                                <a:rPr lang="ru-RU" sz="1000" dirty="0" err="1">
                                  <a:latin typeface="+mn-lt"/>
                                </a:rPr>
                                <a:t>Пилотное</a:t>
                              </a:r>
                              <a:r>
                                <a:rPr lang="ru-RU" sz="1000" dirty="0">
                                  <a:latin typeface="+mn-lt"/>
                                </a:rPr>
                                <a:t> внедрение завершено</a:t>
                              </a:r>
                              <a:endParaRPr lang="en-US" sz="1000" dirty="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0" name="Group 1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3" y="2419"/>
                          <a:ext cx="1793" cy="157"/>
                          <a:chOff x="8" y="2385"/>
                          <a:chExt cx="1793" cy="157"/>
                        </a:xfrm>
                      </a:grpSpPr>
                      <a:sp>
                        <a:nvSpPr>
                          <a:cNvPr id="358417" name="Line 17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492" y="247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23" name="Group 18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700" y="2419"/>
                            <a:ext cx="101" cy="102"/>
                            <a:chOff x="1679" y="2353"/>
                            <a:chExt cx="101" cy="102"/>
                          </a:xfrm>
                        </a:grpSpPr>
                        <a:sp>
                          <a:nvSpPr>
                            <a:cNvPr id="358419" name="Rectangle 19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3"/>
                              <a:ext cx="101" cy="101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8420" name="Rectangle 20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4"/>
                              <a:ext cx="101" cy="101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58421" name="Text Box 2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" y="2385"/>
                            <a:ext cx="1522" cy="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>
                                <a:defRPr/>
                              </a:pPr>
                              <a:r>
                                <a:rPr lang="ru-RU" sz="1000">
                                  <a:latin typeface="+mn-lt"/>
                                </a:rPr>
                                <a:t>Контрольное тестирование завершено</a:t>
                              </a: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1" name="Group 2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77" y="2607"/>
                          <a:ext cx="1081" cy="157"/>
                          <a:chOff x="720" y="2385"/>
                          <a:chExt cx="1081" cy="157"/>
                        </a:xfrm>
                      </a:grpSpPr>
                      <a:sp>
                        <a:nvSpPr>
                          <a:cNvPr id="358423" name="Line 23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492" y="247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18" name="Group 24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700" y="2419"/>
                            <a:ext cx="101" cy="102"/>
                            <a:chOff x="1679" y="2353"/>
                            <a:chExt cx="101" cy="102"/>
                          </a:xfrm>
                        </a:grpSpPr>
                        <a:sp>
                          <a:nvSpPr>
                            <a:cNvPr id="358425" name="Rectangle 25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3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8426" name="Rectangle 26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4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58427" name="Text Box 2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20" y="2385"/>
                            <a:ext cx="810" cy="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>
                                <a:defRPr/>
                              </a:pPr>
                              <a:r>
                                <a:rPr lang="ru-RU" sz="1000">
                                  <a:latin typeface="+mn-lt"/>
                                </a:rPr>
                                <a:t>Версии-кандидаты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28" name="Line 2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1609" y="2864"/>
                          <a:ext cx="23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3" name="Group 2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817" y="2811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30" name="Rectangle 30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31" name="Rectangle 31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5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32" name="Text Box 3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0" y="2726"/>
                          <a:ext cx="1647" cy="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Тестирование приемлемости для потребителей завершено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5" name="Group 3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41" y="2947"/>
                          <a:ext cx="1264" cy="157"/>
                          <a:chOff x="537" y="2385"/>
                          <a:chExt cx="1264" cy="157"/>
                        </a:xfrm>
                      </a:grpSpPr>
                      <a:sp>
                        <a:nvSpPr>
                          <a:cNvPr id="358434" name="Line 34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492" y="247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11" name="Group 3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700" y="2419"/>
                            <a:ext cx="101" cy="102"/>
                            <a:chOff x="1679" y="2353"/>
                            <a:chExt cx="101" cy="102"/>
                          </a:xfrm>
                        </a:grpSpPr>
                        <a:sp>
                          <a:nvSpPr>
                            <a:cNvPr id="358436" name="Rectangle 36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4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8437" name="Rectangle 37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5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58438" name="Text Box 3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537" y="2385"/>
                            <a:ext cx="993" cy="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>
                                <a:defRPr/>
                              </a:pPr>
                              <a:r>
                                <a:rPr lang="ru-RU" sz="1000" dirty="0">
                                  <a:latin typeface="+mn-lt"/>
                                </a:rPr>
                                <a:t>Точка достижения нуля</a:t>
                              </a:r>
                              <a:endParaRPr lang="en-US" sz="1000" dirty="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16" name="Group 3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87" y="3117"/>
                          <a:ext cx="1150" cy="157"/>
                          <a:chOff x="651" y="2385"/>
                          <a:chExt cx="1150" cy="157"/>
                        </a:xfrm>
                      </a:grpSpPr>
                      <a:sp>
                        <a:nvSpPr>
                          <a:cNvPr id="358440" name="Line 40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492" y="247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06" name="Group 4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700" y="2419"/>
                            <a:ext cx="101" cy="102"/>
                            <a:chOff x="1679" y="2353"/>
                            <a:chExt cx="101" cy="102"/>
                          </a:xfrm>
                        </a:grpSpPr>
                        <a:sp>
                          <a:nvSpPr>
                            <a:cNvPr id="358442" name="Rectangle 42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4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38100">
                              <a:solidFill>
                                <a:schemeClr val="tx2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58443" name="Rectangle 43"/>
                            <a:cNvSpPr>
                              <a:spLocks noChangeArrowheads="1"/>
                            </a:cNvSpPr>
                          </a:nvSpPr>
                          <a:spPr bwMode="auto">
                            <a:xfrm rot="2700000">
                              <a:off x="1679" y="2355"/>
                              <a:ext cx="99" cy="101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20000"/>
                                  </a:spcBef>
                                  <a:spcAft>
                                    <a:spcPct val="0"/>
                                  </a:spcAft>
                                  <a:buClr>
                                    <a:schemeClr val="hlink"/>
                                  </a:buClr>
                                  <a:buSzPct val="70000"/>
                                  <a:buFont typeface="Wingdings" pitchFamily="2" charset="2"/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2800" b="1"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>
                                  <a:defRPr/>
                                </a:pPr>
                                <a:endParaRPr lang="ru-RU">
                                  <a:latin typeface="+mn-lt"/>
                                </a:endParaRPr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358444" name="Text Box 4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51" y="2385"/>
                            <a:ext cx="879" cy="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>
                                <a:defRPr/>
                              </a:pPr>
                              <a:r>
                                <a:rPr lang="ru-RU" sz="1000">
                                  <a:latin typeface="+mn-lt"/>
                                </a:rPr>
                                <a:t>Точка конвергенции</a:t>
                              </a:r>
                              <a:endParaRPr lang="en-US" sz="1000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45" name="Line 4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061" y="2346"/>
                          <a:ext cx="23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18" name="Group 4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983" y="2293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47" name="Rectangle 47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48" name="Rectangle 48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49" name="Text Box 4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57" y="2259"/>
                          <a:ext cx="1407" cy="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Верификация технологий осуществлена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50" name="Line 5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061" y="2551"/>
                          <a:ext cx="23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1" name="Group 5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983" y="2498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52" name="Rectangle 52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53" name="Rectangle 53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54" name="Text Box 5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57" y="2470"/>
                          <a:ext cx="1503" cy="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Базовая версия функциональной спецификации создана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55" name="Line 5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4015" y="2757"/>
                          <a:ext cx="23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4" name="Group 5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937" y="2704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57" name="Rectangle 57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58" name="Rectangle 58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59" name="Text Box 5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211" y="2670"/>
                          <a:ext cx="1549" cy="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Базовая версия сводного плана проекта создана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60" name="Line 60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932" y="2962"/>
                          <a:ext cx="23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27" name="Group 6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854" y="2909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62" name="Rectangle 62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63" name="Rectangle 63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64" name="Text Box 6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28" y="2878"/>
                          <a:ext cx="1632" cy="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Базовая версия сводного календарного графика проекта создана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65" name="Line 65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3807" y="3150"/>
                          <a:ext cx="236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30" name="Group 6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729" y="3097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67" name="Rectangle 67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68" name="Rectangle 68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69" name="Text Box 6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003" y="3066"/>
                          <a:ext cx="1469" cy="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Среды разработки и тестирования развернуты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70" name="Text Box 7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11" y="1034"/>
                          <a:ext cx="1528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defRPr/>
                            </a:pPr>
                            <a:r>
                              <a:rPr lang="ru-RU" sz="1000" dirty="0">
                                <a:latin typeface="+mn-lt"/>
                              </a:rPr>
                              <a:t>Внедренное решение стабилизировано</a:t>
                            </a:r>
                            <a:endParaRPr lang="en-US" sz="1000" dirty="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71" name="Text Box 7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98" y="1217"/>
                          <a:ext cx="1287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Внедрение на местах завершено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72" name="Text Box 7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74" y="1438"/>
                          <a:ext cx="1436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Ключевые компоненты развернуты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35" name="Group 7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295" y="1126"/>
                          <a:ext cx="238" cy="236"/>
                          <a:chOff x="2313" y="1189"/>
                          <a:chExt cx="238" cy="236"/>
                        </a:xfrm>
                      </a:grpSpPr>
                      <a:sp>
                        <a:nvSpPr>
                          <a:cNvPr id="358474" name="Line 74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2313" y="1190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75" name="Line 75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H="1">
                            <a:off x="2433" y="1307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36" name="Group 7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485" y="1275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77" name="Rectangle 77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78" name="Rectangle 78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37" name="Group 7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941" y="1306"/>
                          <a:ext cx="298" cy="162"/>
                          <a:chOff x="1926" y="1351"/>
                          <a:chExt cx="298" cy="236"/>
                        </a:xfrm>
                      </a:grpSpPr>
                      <a:sp>
                        <a:nvSpPr>
                          <a:cNvPr id="358480" name="Line 80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926" y="135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81" name="Line 81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H="1">
                            <a:off x="2076" y="1439"/>
                            <a:ext cx="236" cy="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38" name="Group 8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671" y="1528"/>
                          <a:ext cx="298" cy="236"/>
                          <a:chOff x="1926" y="1351"/>
                          <a:chExt cx="298" cy="236"/>
                        </a:xfrm>
                      </a:grpSpPr>
                      <a:sp>
                        <a:nvSpPr>
                          <a:cNvPr id="358483" name="Line 83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926" y="135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84" name="Line 84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H="1">
                            <a:off x="2076" y="1439"/>
                            <a:ext cx="236" cy="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39" name="Group 8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167" y="1428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86" name="Rectangle 86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87" name="Rectangle 87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0" name="Group 8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892" y="1691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489" name="Rectangle 89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90" name="Rectangle 90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5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491" name="Text Box 9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578" y="1160"/>
                          <a:ext cx="1557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Ядро проектной группы сформировано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8492" name="Text Box 9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014" y="1370"/>
                          <a:ext cx="1314" cy="2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Черновой вариант концепции </a:t>
                            </a:r>
                            <a:br>
                              <a:rPr lang="ru-RU" sz="1000">
                                <a:latin typeface="+mn-lt"/>
                              </a:rPr>
                            </a:br>
                            <a:r>
                              <a:rPr lang="ru-RU" sz="1000">
                                <a:latin typeface="+mn-lt"/>
                              </a:rPr>
                              <a:t>проекта составлен</a:t>
                            </a:r>
                            <a:endParaRPr lang="en-US" sz="100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3" name="Group 93"/>
                        <a:cNvGrpSpPr>
                          <a:grpSpLocks/>
                        </a:cNvGrpSpPr>
                      </a:nvGrpSpPr>
                      <a:grpSpPr bwMode="auto">
                        <a:xfrm flipH="1">
                          <a:off x="3321" y="1249"/>
                          <a:ext cx="298" cy="162"/>
                          <a:chOff x="1926" y="1351"/>
                          <a:chExt cx="298" cy="236"/>
                        </a:xfrm>
                      </a:grpSpPr>
                      <a:sp>
                        <a:nvSpPr>
                          <a:cNvPr id="358494" name="Line 94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926" y="135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95" name="Line 95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H="1">
                            <a:off x="2076" y="1439"/>
                            <a:ext cx="236" cy="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4" name="Group 96"/>
                        <a:cNvGrpSpPr>
                          <a:grpSpLocks/>
                        </a:cNvGrpSpPr>
                      </a:nvGrpSpPr>
                      <a:grpSpPr bwMode="auto">
                        <a:xfrm flipH="1">
                          <a:off x="3759" y="1459"/>
                          <a:ext cx="298" cy="236"/>
                          <a:chOff x="1926" y="1351"/>
                          <a:chExt cx="298" cy="236"/>
                        </a:xfrm>
                      </a:grpSpPr>
                      <a:sp>
                        <a:nvSpPr>
                          <a:cNvPr id="358497" name="Line 97"/>
                          <a:cNvSpPr>
                            <a:spLocks noChangeShapeType="1"/>
                          </a:cNvSpPr>
                        </a:nvSpPr>
                        <a:spPr bwMode="auto">
                          <a:xfrm flipH="1">
                            <a:off x="1926" y="135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498" name="Line 98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H="1">
                            <a:off x="2076" y="1439"/>
                            <a:ext cx="236" cy="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5" name="Group 9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86" y="1398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500" name="Rectangle 100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01" name="Rectangle 101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6" name="Group 10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725" y="1661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503" name="Rectangle 103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04" name="Rectangle 104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505" name="Text Box 10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27" y="3744"/>
                          <a:ext cx="1060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Концепция подтверждена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48" name="Group 10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88" y="3496"/>
                          <a:ext cx="82" cy="330"/>
                          <a:chOff x="3324" y="3388"/>
                          <a:chExt cx="82" cy="330"/>
                        </a:xfrm>
                      </a:grpSpPr>
                      <a:sp>
                        <a:nvSpPr>
                          <a:cNvPr id="358507" name="Line 107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326" y="3718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08" name="Line 108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3159" y="3553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9" name="Group 10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238" y="3420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510" name="Rectangle 110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11" name="Rectangle 111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512" name="Text Box 1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090" y="3853"/>
                          <a:ext cx="1449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 dirty="0">
                                <a:latin typeface="+mn-lt"/>
                              </a:rPr>
                              <a:t>Промежуточная версия</a:t>
                            </a:r>
                            <a:r>
                              <a:rPr lang="en-US" sz="1000" dirty="0">
                                <a:latin typeface="+mn-lt"/>
                              </a:rPr>
                              <a:t> 1</a:t>
                            </a:r>
                            <a:r>
                              <a:rPr lang="ru-RU" sz="1000" dirty="0">
                                <a:latin typeface="+mn-lt"/>
                              </a:rPr>
                              <a:t> завершена</a:t>
                            </a:r>
                            <a:endParaRPr lang="en-US" sz="1000" dirty="0"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51" name="Group 11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051" y="3558"/>
                          <a:ext cx="82" cy="375"/>
                          <a:chOff x="3324" y="3388"/>
                          <a:chExt cx="82" cy="330"/>
                        </a:xfrm>
                      </a:grpSpPr>
                      <a:sp>
                        <a:nvSpPr>
                          <a:cNvPr id="358514" name="Line 114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326" y="3718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15" name="Line 115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3159" y="3553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2" name="Group 116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001" y="3482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517" name="Rectangle 117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18" name="Rectangle 118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519" name="Text Box 1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41" y="3960"/>
                          <a:ext cx="1449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>
                                <a:latin typeface="+mn-lt"/>
                              </a:rPr>
                              <a:t>Промежуточная версия 2 завершена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54" name="Group 12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802" y="3560"/>
                          <a:ext cx="82" cy="478"/>
                          <a:chOff x="3324" y="3388"/>
                          <a:chExt cx="82" cy="330"/>
                        </a:xfrm>
                      </a:grpSpPr>
                      <a:sp>
                        <a:nvSpPr>
                          <a:cNvPr id="358521" name="Line 121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326" y="3718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22" name="Line 122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3159" y="3553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5" name="Group 12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752" y="3484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524" name="Rectangle 124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25" name="Rectangle 125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58526" name="Text Box 12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70" y="4070"/>
                          <a:ext cx="1464" cy="1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r>
                              <a:rPr lang="ru-RU" sz="1000" i="1">
                                <a:latin typeface="+mn-lt"/>
                              </a:rPr>
                              <a:t>Промежуточная версия N завершена</a:t>
                            </a:r>
                          </a:p>
                        </a:txBody>
                        <a:useSpRect/>
                      </a:txSp>
                    </a:sp>
                    <a:grpSp>
                      <a:nvGrpSpPr>
                        <a:cNvPr id="57" name="Group 12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537" y="3496"/>
                          <a:ext cx="82" cy="652"/>
                          <a:chOff x="3324" y="3388"/>
                          <a:chExt cx="82" cy="330"/>
                        </a:xfrm>
                      </a:grpSpPr>
                      <a:sp>
                        <a:nvSpPr>
                          <a:cNvPr id="358528" name="Line 128"/>
                          <a:cNvSpPr>
                            <a:spLocks noChangeShapeType="1"/>
                          </a:cNvSpPr>
                        </a:nvSpPr>
                        <a:spPr bwMode="auto">
                          <a:xfrm flipV="1">
                            <a:off x="3326" y="3718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29" name="Line 129"/>
                          <a:cNvSpPr>
                            <a:spLocks noChangeShapeType="1"/>
                          </a:cNvSpPr>
                        </a:nvSpPr>
                        <a:spPr bwMode="auto">
                          <a:xfrm rot="16200000" flipV="1">
                            <a:off x="3159" y="3553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8" name="Group 130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487" y="3420"/>
                          <a:ext cx="101" cy="102"/>
                          <a:chOff x="1679" y="2353"/>
                          <a:chExt cx="101" cy="102"/>
                        </a:xfrm>
                      </a:grpSpPr>
                      <a:sp>
                        <a:nvSpPr>
                          <a:cNvPr id="358531" name="Rectangle 131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3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38100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58532" name="Rectangle 132"/>
                          <a:cNvSpPr>
                            <a:spLocks noChangeArrowheads="1"/>
                          </a:cNvSpPr>
                        </a:nvSpPr>
                        <a:spPr bwMode="auto">
                          <a:xfrm rot="2700000">
                            <a:off x="1679" y="2354"/>
                            <a:ext cx="101" cy="10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a:spPr>
                        <a:txSp>
                          <a:txBody>
                            <a:bodyPr wrap="none"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>
                                <a:latin typeface="+mn-lt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91751E" w:rsidRDefault="0091751E" w:rsidP="0091751E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1.12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Модель процессов с промежуточными вехами </w:t>
      </w:r>
      <w:r>
        <w:rPr>
          <w:bCs/>
          <w:sz w:val="28"/>
          <w:szCs w:val="28"/>
          <w:lang w:val="en-US"/>
        </w:rPr>
        <w:t>MSF</w:t>
      </w:r>
    </w:p>
    <w:p w:rsidR="0091751E" w:rsidRDefault="0091751E" w:rsidP="00F17FB0">
      <w:pPr>
        <w:spacing w:line="360" w:lineRule="auto"/>
        <w:ind w:firstLine="709"/>
        <w:jc w:val="both"/>
        <w:rPr>
          <w:sz w:val="28"/>
          <w:szCs w:val="28"/>
        </w:rPr>
      </w:pPr>
    </w:p>
    <w:p w:rsidR="002649B2" w:rsidRDefault="002649B2" w:rsidP="002649B2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649B2">
        <w:rPr>
          <w:bCs/>
          <w:sz w:val="28"/>
          <w:szCs w:val="28"/>
        </w:rPr>
        <w:t>Модель процессов MSF покрывает процесс создания решения с самого его начала и до момента окончательного внедрения. Каждая фаза заканчивается главной вехой, результаты которой становятся видимыми за пределами проектной команды</w:t>
      </w:r>
      <w:r w:rsidR="00560EA9">
        <w:rPr>
          <w:bCs/>
          <w:sz w:val="28"/>
          <w:szCs w:val="28"/>
        </w:rPr>
        <w:t xml:space="preserve"> (</w:t>
      </w:r>
      <w:proofErr w:type="gramStart"/>
      <w:r w:rsidR="00560EA9">
        <w:rPr>
          <w:bCs/>
          <w:sz w:val="28"/>
          <w:szCs w:val="28"/>
        </w:rPr>
        <w:t>см</w:t>
      </w:r>
      <w:proofErr w:type="gramEnd"/>
      <w:r w:rsidR="00560EA9">
        <w:rPr>
          <w:bCs/>
          <w:sz w:val="28"/>
          <w:szCs w:val="28"/>
        </w:rPr>
        <w:t>. рисунок 1.1</w:t>
      </w:r>
      <w:r w:rsidR="002E1AC2">
        <w:rPr>
          <w:bCs/>
          <w:sz w:val="28"/>
          <w:szCs w:val="28"/>
        </w:rPr>
        <w:t>3</w:t>
      </w:r>
      <w:r w:rsidR="00560EA9">
        <w:rPr>
          <w:bCs/>
          <w:sz w:val="28"/>
          <w:szCs w:val="28"/>
        </w:rPr>
        <w:t>)</w:t>
      </w:r>
      <w:r w:rsidRPr="002649B2">
        <w:rPr>
          <w:bCs/>
          <w:sz w:val="28"/>
          <w:szCs w:val="28"/>
        </w:rPr>
        <w:t>.</w:t>
      </w:r>
    </w:p>
    <w:p w:rsidR="0091751E" w:rsidRDefault="0091751E" w:rsidP="002649B2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560EA9" w:rsidRPr="002649B2" w:rsidRDefault="00560EA9" w:rsidP="00560EA9">
      <w:pPr>
        <w:spacing w:line="360" w:lineRule="auto"/>
        <w:jc w:val="center"/>
        <w:rPr>
          <w:bCs/>
          <w:sz w:val="28"/>
          <w:szCs w:val="28"/>
        </w:rPr>
      </w:pPr>
      <w:r w:rsidRPr="00560EA9">
        <w:rPr>
          <w:bCs/>
          <w:noProof/>
          <w:sz w:val="28"/>
          <w:szCs w:val="28"/>
        </w:rPr>
        <w:drawing>
          <wp:inline distT="0" distB="0" distL="0" distR="0">
            <wp:extent cx="5657850" cy="3067050"/>
            <wp:effectExtent l="0" t="0" r="0" b="0"/>
            <wp:docPr id="17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2480" cy="5541962"/>
                      <a:chOff x="0" y="1087438"/>
                      <a:chExt cx="8892480" cy="5541962"/>
                    </a:xfrm>
                  </a:grpSpPr>
                  <a:pic>
                    <a:nvPicPr>
                      <a:cNvPr id="31746" name="Picture 2" descr="MSF-Process_PhasesMilestone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70163" y="1773238"/>
                        <a:ext cx="4102100" cy="40878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45764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867400" y="5327650"/>
                        <a:ext cx="2514600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1800">
                              <a:latin typeface="+mj-lt"/>
                            </a:rPr>
                            <a:t>Планы проекта утверждены</a:t>
                          </a:r>
                          <a:endParaRPr lang="en-US" sz="180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65" name="Text 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14513" y="5329238"/>
                        <a:ext cx="16541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1800">
                              <a:latin typeface="+mj-lt"/>
                            </a:rPr>
                            <a:t>Разработка завершена</a:t>
                          </a:r>
                          <a:endParaRPr lang="en-US" sz="180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66" name="Text 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0" y="2832100"/>
                        <a:ext cx="2633663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1800">
                              <a:latin typeface="+mj-lt"/>
                            </a:rPr>
                            <a:t>Готовность решения утверждена</a:t>
                          </a:r>
                          <a:endParaRPr lang="en-US" sz="180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67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3798888" y="1087438"/>
                        <a:ext cx="1654175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1800">
                              <a:latin typeface="+mj-lt"/>
                            </a:rPr>
                            <a:t>Внедрение завершено</a:t>
                          </a:r>
                          <a:endParaRPr lang="en-US" sz="180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68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656388" y="2835275"/>
                        <a:ext cx="2236092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  <a:defRPr/>
                          </a:pPr>
                          <a:r>
                            <a:rPr lang="ru-RU" sz="1800" dirty="0">
                              <a:latin typeface="+mj-lt"/>
                            </a:rPr>
                            <a:t>Концепция проекта утверждена</a:t>
                          </a:r>
                          <a:endParaRPr lang="en-US" sz="1800" dirty="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69" name="AutoShape 9"/>
                      <a:cNvSpPr>
                        <a:spLocks noChangeArrowheads="1"/>
                      </a:cNvSpPr>
                    </a:nvSpPr>
                    <a:spPr bwMode="auto">
                      <a:xfrm rot="2670879">
                        <a:off x="5734050" y="1447800"/>
                        <a:ext cx="1447800" cy="1057275"/>
                      </a:xfrm>
                      <a:prstGeom prst="downArrowCallout">
                        <a:avLst>
                          <a:gd name="adj1" fmla="val 34234"/>
                          <a:gd name="adj2" fmla="val 34234"/>
                          <a:gd name="adj3" fmla="val 16667"/>
                          <a:gd name="adj4" fmla="val 6666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800" dirty="0">
                              <a:latin typeface="+mj-lt"/>
                            </a:rPr>
                            <a:t>Выработка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sz="1800" dirty="0">
                              <a:latin typeface="+mj-lt"/>
                            </a:rPr>
                            <a:t> концепции</a:t>
                          </a:r>
                          <a:endParaRPr lang="en-US" sz="1800" dirty="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70" name="AutoShape 10"/>
                      <a:cNvSpPr>
                        <a:spLocks noChangeArrowheads="1"/>
                      </a:cNvSpPr>
                    </a:nvSpPr>
                    <a:spPr bwMode="auto">
                      <a:xfrm rot="18528127">
                        <a:off x="2024063" y="1490662"/>
                        <a:ext cx="1447800" cy="1057275"/>
                      </a:xfrm>
                      <a:prstGeom prst="downArrowCallout">
                        <a:avLst>
                          <a:gd name="adj1" fmla="val 34234"/>
                          <a:gd name="adj2" fmla="val 34234"/>
                          <a:gd name="adj3" fmla="val 16667"/>
                          <a:gd name="adj4" fmla="val 6666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800" dirty="0">
                              <a:latin typeface="+mj-lt"/>
                            </a:rPr>
                            <a:t>Внедрение</a:t>
                          </a:r>
                          <a:endParaRPr lang="en-US" sz="1800" dirty="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71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3886200" y="5867400"/>
                        <a:ext cx="1600200" cy="762000"/>
                      </a:xfrm>
                      <a:prstGeom prst="upArrowCallout">
                        <a:avLst>
                          <a:gd name="adj1" fmla="val 52500"/>
                          <a:gd name="adj2" fmla="val 52500"/>
                          <a:gd name="adj3" fmla="val 16667"/>
                          <a:gd name="adj4" fmla="val 6666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800" dirty="0">
                              <a:latin typeface="+mj-lt"/>
                            </a:rPr>
                            <a:t>Разработка</a:t>
                          </a:r>
                          <a:endParaRPr lang="en-US" sz="1800" dirty="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72" name="AutoShape 12"/>
                      <a:cNvSpPr>
                        <a:spLocks noChangeArrowheads="1"/>
                      </a:cNvSpPr>
                    </a:nvSpPr>
                    <a:spPr bwMode="auto">
                      <a:xfrm rot="17267329">
                        <a:off x="6283325" y="3940175"/>
                        <a:ext cx="1600200" cy="914400"/>
                      </a:xfrm>
                      <a:prstGeom prst="upArrowCallout">
                        <a:avLst>
                          <a:gd name="adj1" fmla="val 43750"/>
                          <a:gd name="adj2" fmla="val 43750"/>
                          <a:gd name="adj3" fmla="val 16667"/>
                          <a:gd name="adj4" fmla="val 6666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600" dirty="0">
                              <a:latin typeface="+mj-lt"/>
                            </a:rPr>
                            <a:t>Планирование</a:t>
                          </a:r>
                          <a:endParaRPr lang="en-US" sz="1800" dirty="0">
                            <a:latin typeface="+mj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5773" name="AutoShape 13"/>
                      <a:cNvSpPr>
                        <a:spLocks noChangeArrowheads="1"/>
                      </a:cNvSpPr>
                    </a:nvSpPr>
                    <a:spPr bwMode="auto">
                      <a:xfrm rot="4349330">
                        <a:off x="1352550" y="4000500"/>
                        <a:ext cx="1600200" cy="914400"/>
                      </a:xfrm>
                      <a:prstGeom prst="upArrowCallout">
                        <a:avLst>
                          <a:gd name="adj1" fmla="val 43750"/>
                          <a:gd name="adj2" fmla="val 43750"/>
                          <a:gd name="adj3" fmla="val 16667"/>
                          <a:gd name="adj4" fmla="val 66667"/>
                        </a:avLst>
                      </a:prstGeom>
                      <a:solidFill>
                        <a:schemeClr val="accent1"/>
                      </a:soli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600" dirty="0">
                              <a:latin typeface="+mj-lt"/>
                            </a:rPr>
                            <a:t>Стабилизация</a:t>
                          </a:r>
                          <a:endParaRPr lang="en-US" sz="1800" dirty="0">
                            <a:latin typeface="+mj-lt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60EA9" w:rsidRDefault="00560EA9" w:rsidP="00560EA9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1.1</w:t>
      </w:r>
      <w:r w:rsidR="002E1AC2">
        <w:rPr>
          <w:bCs/>
          <w:sz w:val="28"/>
          <w:szCs w:val="28"/>
        </w:rPr>
        <w:t>3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Модель процессов </w:t>
      </w:r>
      <w:r>
        <w:rPr>
          <w:bCs/>
          <w:sz w:val="28"/>
          <w:szCs w:val="28"/>
          <w:lang w:val="en-US"/>
        </w:rPr>
        <w:t>MSF</w:t>
      </w:r>
    </w:p>
    <w:p w:rsidR="00C06BF6" w:rsidRPr="00C06BF6" w:rsidRDefault="00C06BF6" w:rsidP="006C763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06BF6">
        <w:rPr>
          <w:bCs/>
          <w:sz w:val="28"/>
          <w:szCs w:val="28"/>
        </w:rPr>
        <w:lastRenderedPageBreak/>
        <w:t xml:space="preserve">На фазе выработки концепции </w:t>
      </w:r>
      <w:r w:rsidR="00D62393">
        <w:rPr>
          <w:bCs/>
          <w:sz w:val="28"/>
          <w:szCs w:val="28"/>
        </w:rPr>
        <w:t>достигается</w:t>
      </w:r>
      <w:r w:rsidRPr="00C06BF6">
        <w:rPr>
          <w:bCs/>
          <w:sz w:val="28"/>
          <w:szCs w:val="28"/>
        </w:rPr>
        <w:t xml:space="preserve"> одна из </w:t>
      </w:r>
      <w:r w:rsidR="00D62393">
        <w:rPr>
          <w:bCs/>
          <w:sz w:val="28"/>
          <w:szCs w:val="28"/>
        </w:rPr>
        <w:t>основных</w:t>
      </w:r>
      <w:r w:rsidRPr="00C06BF6">
        <w:rPr>
          <w:bCs/>
          <w:sz w:val="28"/>
          <w:szCs w:val="28"/>
        </w:rPr>
        <w:t xml:space="preserve"> основ успеха проекта – создание и сплочение проектной группы на основе выработки единого видения. Проектная группа должна четко сформулировать свою цель таким образом, чтобы максимально мотивирова</w:t>
      </w:r>
      <w:r w:rsidR="00D62393">
        <w:rPr>
          <w:bCs/>
          <w:sz w:val="28"/>
          <w:szCs w:val="28"/>
        </w:rPr>
        <w:t xml:space="preserve">ть и </w:t>
      </w:r>
      <w:r w:rsidRPr="00C06BF6">
        <w:rPr>
          <w:bCs/>
          <w:sz w:val="28"/>
          <w:szCs w:val="28"/>
        </w:rPr>
        <w:t>заказчика</w:t>
      </w:r>
      <w:r w:rsidR="00D62393">
        <w:rPr>
          <w:bCs/>
          <w:sz w:val="28"/>
          <w:szCs w:val="28"/>
        </w:rPr>
        <w:t>, и</w:t>
      </w:r>
      <w:r w:rsidRPr="00C06BF6">
        <w:rPr>
          <w:bCs/>
          <w:sz w:val="28"/>
          <w:szCs w:val="28"/>
        </w:rPr>
        <w:t xml:space="preserve"> проектную команду. </w:t>
      </w:r>
    </w:p>
    <w:p w:rsidR="006C492F" w:rsidRPr="005121E7" w:rsidRDefault="006C492F" w:rsidP="006C492F">
      <w:pPr>
        <w:pStyle w:val="11"/>
        <w:spacing w:before="0" w:line="360" w:lineRule="auto"/>
        <w:ind w:firstLine="709"/>
        <w:rPr>
          <w:bCs/>
          <w:sz w:val="28"/>
          <w:szCs w:val="28"/>
        </w:rPr>
      </w:pPr>
      <w:r w:rsidRPr="00840DEC">
        <w:rPr>
          <w:sz w:val="28"/>
          <w:szCs w:val="28"/>
        </w:rPr>
        <w:t xml:space="preserve">На </w:t>
      </w:r>
      <w:r w:rsidR="00D62393">
        <w:rPr>
          <w:sz w:val="28"/>
          <w:szCs w:val="28"/>
        </w:rPr>
        <w:t xml:space="preserve">данном </w:t>
      </w:r>
      <w:r w:rsidRPr="00840DEC">
        <w:rPr>
          <w:sz w:val="28"/>
          <w:szCs w:val="28"/>
        </w:rPr>
        <w:t xml:space="preserve">этапе </w:t>
      </w:r>
      <w:r w:rsidR="00D62393">
        <w:rPr>
          <w:sz w:val="28"/>
          <w:szCs w:val="28"/>
        </w:rPr>
        <w:t>можно выделить</w:t>
      </w:r>
      <w:r w:rsidRPr="00840DEC">
        <w:rPr>
          <w:sz w:val="28"/>
          <w:szCs w:val="28"/>
        </w:rPr>
        <w:t xml:space="preserve"> две промежуточные контрольные точки: </w:t>
      </w:r>
    </w:p>
    <w:p w:rsidR="00B45C0E" w:rsidRPr="005121E7" w:rsidRDefault="00B45C0E" w:rsidP="00D51073">
      <w:pPr>
        <w:numPr>
          <w:ilvl w:val="0"/>
          <w:numId w:val="20"/>
        </w:numPr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  <w:r w:rsidRPr="005121E7">
        <w:rPr>
          <w:bCs/>
          <w:sz w:val="28"/>
          <w:szCs w:val="28"/>
          <w:lang w:val="en-US"/>
        </w:rPr>
        <w:t xml:space="preserve">Ядро </w:t>
      </w:r>
      <w:proofErr w:type="spellStart"/>
      <w:r w:rsidRPr="005121E7">
        <w:rPr>
          <w:bCs/>
          <w:sz w:val="28"/>
          <w:szCs w:val="28"/>
          <w:lang w:val="en-US"/>
        </w:rPr>
        <w:t>проектной</w:t>
      </w:r>
      <w:proofErr w:type="spellEnd"/>
      <w:r w:rsidRPr="005121E7">
        <w:rPr>
          <w:bCs/>
          <w:sz w:val="28"/>
          <w:szCs w:val="28"/>
          <w:lang w:val="en-US"/>
        </w:rPr>
        <w:t xml:space="preserve"> </w:t>
      </w:r>
      <w:proofErr w:type="spellStart"/>
      <w:r w:rsidRPr="005121E7">
        <w:rPr>
          <w:bCs/>
          <w:sz w:val="28"/>
          <w:szCs w:val="28"/>
          <w:lang w:val="en-US"/>
        </w:rPr>
        <w:t>группы</w:t>
      </w:r>
      <w:proofErr w:type="spellEnd"/>
      <w:r w:rsidRPr="005121E7">
        <w:rPr>
          <w:bCs/>
          <w:sz w:val="28"/>
          <w:szCs w:val="28"/>
          <w:lang w:val="en-US"/>
        </w:rPr>
        <w:t xml:space="preserve"> </w:t>
      </w:r>
      <w:proofErr w:type="spellStart"/>
      <w:r w:rsidRPr="005121E7">
        <w:rPr>
          <w:bCs/>
          <w:sz w:val="28"/>
          <w:szCs w:val="28"/>
          <w:lang w:val="en-US"/>
        </w:rPr>
        <w:t>сформировано</w:t>
      </w:r>
      <w:proofErr w:type="spellEnd"/>
      <w:r w:rsidR="005121E7">
        <w:rPr>
          <w:bCs/>
          <w:sz w:val="28"/>
          <w:szCs w:val="28"/>
        </w:rPr>
        <w:t>.</w:t>
      </w:r>
    </w:p>
    <w:p w:rsidR="001B5081" w:rsidRDefault="001B5081" w:rsidP="00D51073">
      <w:pPr>
        <w:pStyle w:val="western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5121E7">
        <w:rPr>
          <w:sz w:val="28"/>
          <w:szCs w:val="28"/>
        </w:rPr>
        <w:t>Черновой вариант концепции проекта составлен</w:t>
      </w:r>
      <w:r w:rsidR="005121E7">
        <w:rPr>
          <w:sz w:val="28"/>
          <w:szCs w:val="28"/>
        </w:rPr>
        <w:t>.</w:t>
      </w:r>
    </w:p>
    <w:p w:rsidR="00C06BF6" w:rsidRPr="00840DEC" w:rsidRDefault="00C06BF6" w:rsidP="00C06BF6">
      <w:pPr>
        <w:pStyle w:val="11"/>
        <w:spacing w:before="0" w:line="360" w:lineRule="auto"/>
        <w:ind w:firstLine="709"/>
        <w:rPr>
          <w:sz w:val="28"/>
          <w:szCs w:val="28"/>
        </w:rPr>
      </w:pPr>
      <w:r w:rsidRPr="00840DEC">
        <w:rPr>
          <w:sz w:val="28"/>
          <w:szCs w:val="28"/>
        </w:rPr>
        <w:t>Этап завершается контрольной точкой</w:t>
      </w:r>
      <w:r>
        <w:rPr>
          <w:sz w:val="28"/>
          <w:szCs w:val="28"/>
        </w:rPr>
        <w:t xml:space="preserve"> </w:t>
      </w:r>
      <w:r w:rsidRPr="00840DEC">
        <w:rPr>
          <w:sz w:val="28"/>
          <w:szCs w:val="28"/>
        </w:rPr>
        <w:t xml:space="preserve"> "</w:t>
      </w:r>
      <w:r>
        <w:rPr>
          <w:sz w:val="28"/>
          <w:szCs w:val="28"/>
        </w:rPr>
        <w:t>Концепция утверждена</w:t>
      </w:r>
      <w:r w:rsidRPr="00840DEC">
        <w:rPr>
          <w:sz w:val="28"/>
          <w:szCs w:val="28"/>
        </w:rPr>
        <w:t xml:space="preserve">". </w:t>
      </w:r>
    </w:p>
    <w:p w:rsidR="00FF0DB2" w:rsidRPr="006C7633" w:rsidRDefault="00C06BF6" w:rsidP="006C7633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06BF6">
        <w:rPr>
          <w:sz w:val="28"/>
          <w:szCs w:val="28"/>
        </w:rPr>
        <w:t xml:space="preserve">На </w:t>
      </w:r>
      <w:r w:rsidR="00FF0DB2">
        <w:rPr>
          <w:sz w:val="28"/>
          <w:szCs w:val="28"/>
        </w:rPr>
        <w:t>этапе</w:t>
      </w:r>
      <w:r w:rsidRPr="00C06BF6">
        <w:rPr>
          <w:sz w:val="28"/>
          <w:szCs w:val="28"/>
        </w:rPr>
        <w:t xml:space="preserve"> планирования производится основная работа по составлению планов проекта</w:t>
      </w:r>
      <w:r w:rsidR="00D62393">
        <w:rPr>
          <w:sz w:val="28"/>
          <w:szCs w:val="28"/>
        </w:rPr>
        <w:t xml:space="preserve">, включающая </w:t>
      </w:r>
      <w:r w:rsidRPr="00C06BF6">
        <w:rPr>
          <w:sz w:val="28"/>
          <w:szCs w:val="28"/>
        </w:rPr>
        <w:t xml:space="preserve">в себя разработку дизайнов, подготовку рабочих планов, оценку </w:t>
      </w:r>
      <w:r w:rsidR="00FF0DB2" w:rsidRPr="00840DEC">
        <w:rPr>
          <w:sz w:val="28"/>
          <w:szCs w:val="28"/>
        </w:rPr>
        <w:t>стоимости и сроков получения результатов</w:t>
      </w:r>
      <w:r w:rsidRPr="00C06BF6">
        <w:rPr>
          <w:sz w:val="28"/>
          <w:szCs w:val="28"/>
        </w:rPr>
        <w:t>.</w:t>
      </w:r>
    </w:p>
    <w:p w:rsidR="00D62393" w:rsidRDefault="00D62393" w:rsidP="00FA3D0A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данном этапе можно выделить 3 стадии</w:t>
      </w:r>
      <w:r w:rsidR="00C06BF6" w:rsidRPr="00C06BF6">
        <w:rPr>
          <w:bCs/>
          <w:sz w:val="28"/>
          <w:szCs w:val="28"/>
        </w:rPr>
        <w:t xml:space="preserve">: концептуальное, логическое и физическое проектирование. </w:t>
      </w:r>
    </w:p>
    <w:p w:rsidR="00D62393" w:rsidRDefault="00C06BF6" w:rsidP="00FA3D0A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06BF6">
        <w:rPr>
          <w:bCs/>
          <w:sz w:val="28"/>
          <w:szCs w:val="28"/>
        </w:rPr>
        <w:t xml:space="preserve">На стадии концептуальное проектирование задача рассматривается с точки зрения пользовательских и бизнес - требований и заканчивается определением набора сценариев использования системы. </w:t>
      </w:r>
    </w:p>
    <w:p w:rsidR="00D62393" w:rsidRDefault="00C06BF6" w:rsidP="00FA3D0A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06BF6">
        <w:rPr>
          <w:bCs/>
          <w:sz w:val="28"/>
          <w:szCs w:val="28"/>
        </w:rPr>
        <w:t>При логическом проектировании задача рассматривается с точки зрения проектной команды, решение предста</w:t>
      </w:r>
      <w:r w:rsidR="00D62393">
        <w:rPr>
          <w:bCs/>
          <w:sz w:val="28"/>
          <w:szCs w:val="28"/>
        </w:rPr>
        <w:t>вляется в виде набора сервисов.</w:t>
      </w:r>
    </w:p>
    <w:p w:rsidR="00C06BF6" w:rsidRPr="00C06BF6" w:rsidRDefault="00C06BF6" w:rsidP="00FA3D0A">
      <w:pPr>
        <w:pStyle w:val="western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C06BF6">
        <w:rPr>
          <w:bCs/>
          <w:sz w:val="28"/>
          <w:szCs w:val="28"/>
        </w:rPr>
        <w:t>И уже на стадии физического проектирования задача рассматривается с точки зрения программистов, уточняются используемые технологии и интерфейсы.</w:t>
      </w:r>
    </w:p>
    <w:p w:rsidR="00FF0DB2" w:rsidRPr="00840DEC" w:rsidRDefault="00FF0DB2" w:rsidP="00FF0DB2">
      <w:pPr>
        <w:pStyle w:val="11"/>
        <w:spacing w:before="0" w:line="360" w:lineRule="auto"/>
        <w:ind w:firstLine="709"/>
        <w:rPr>
          <w:sz w:val="28"/>
          <w:szCs w:val="28"/>
        </w:rPr>
      </w:pPr>
      <w:r w:rsidRPr="00840DEC">
        <w:rPr>
          <w:sz w:val="28"/>
          <w:szCs w:val="28"/>
        </w:rPr>
        <w:t xml:space="preserve">Результаты данного этапа </w:t>
      </w:r>
      <w:r w:rsidR="00D62393">
        <w:rPr>
          <w:sz w:val="28"/>
          <w:szCs w:val="28"/>
        </w:rPr>
        <w:t>используются</w:t>
      </w:r>
      <w:r w:rsidRPr="00840DEC">
        <w:rPr>
          <w:sz w:val="28"/>
          <w:szCs w:val="28"/>
        </w:rPr>
        <w:t xml:space="preserve"> для принятия компромиссных решений в дальнейшем. </w:t>
      </w:r>
    </w:p>
    <w:p w:rsidR="00FF0DB2" w:rsidRPr="005121E7" w:rsidRDefault="00FF0DB2" w:rsidP="00FF0DB2">
      <w:pPr>
        <w:pStyle w:val="11"/>
        <w:spacing w:before="0" w:line="360" w:lineRule="auto"/>
        <w:ind w:firstLine="709"/>
        <w:rPr>
          <w:bCs/>
          <w:sz w:val="28"/>
          <w:szCs w:val="28"/>
        </w:rPr>
      </w:pPr>
      <w:r w:rsidRPr="00840DEC">
        <w:rPr>
          <w:sz w:val="28"/>
          <w:szCs w:val="28"/>
        </w:rPr>
        <w:t xml:space="preserve">На этапе выделяются </w:t>
      </w:r>
      <w:r>
        <w:rPr>
          <w:sz w:val="28"/>
          <w:szCs w:val="28"/>
        </w:rPr>
        <w:t>пять</w:t>
      </w:r>
      <w:r w:rsidRPr="00840DEC">
        <w:rPr>
          <w:sz w:val="28"/>
          <w:szCs w:val="28"/>
        </w:rPr>
        <w:t xml:space="preserve"> промежуточны</w:t>
      </w:r>
      <w:r>
        <w:rPr>
          <w:sz w:val="28"/>
          <w:szCs w:val="28"/>
        </w:rPr>
        <w:t>х</w:t>
      </w:r>
      <w:r w:rsidRPr="00840DEC">
        <w:rPr>
          <w:sz w:val="28"/>
          <w:szCs w:val="28"/>
        </w:rPr>
        <w:t xml:space="preserve"> контрольны</w:t>
      </w:r>
      <w:r>
        <w:rPr>
          <w:sz w:val="28"/>
          <w:szCs w:val="28"/>
        </w:rPr>
        <w:t>х</w:t>
      </w:r>
      <w:r w:rsidRPr="00840DEC">
        <w:rPr>
          <w:sz w:val="28"/>
          <w:szCs w:val="28"/>
        </w:rPr>
        <w:t xml:space="preserve"> точ</w:t>
      </w:r>
      <w:r>
        <w:rPr>
          <w:sz w:val="28"/>
          <w:szCs w:val="28"/>
        </w:rPr>
        <w:t>ек</w:t>
      </w:r>
      <w:r w:rsidRPr="00840DEC">
        <w:rPr>
          <w:sz w:val="28"/>
          <w:szCs w:val="28"/>
        </w:rPr>
        <w:t xml:space="preserve">: </w:t>
      </w:r>
    </w:p>
    <w:p w:rsidR="00FF0DB2" w:rsidRPr="00C06BF6" w:rsidRDefault="00FF0DB2" w:rsidP="00D51073">
      <w:pPr>
        <w:pStyle w:val="western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C06BF6">
        <w:rPr>
          <w:sz w:val="28"/>
          <w:szCs w:val="28"/>
          <w:lang w:val="en-US"/>
        </w:rPr>
        <w:t>Верификация</w:t>
      </w:r>
      <w:proofErr w:type="spellEnd"/>
      <w:r w:rsidRPr="00C06BF6">
        <w:rPr>
          <w:sz w:val="28"/>
          <w:szCs w:val="28"/>
          <w:lang w:val="en-US"/>
        </w:rPr>
        <w:t xml:space="preserve"> </w:t>
      </w:r>
      <w:proofErr w:type="spellStart"/>
      <w:r w:rsidRPr="00C06BF6">
        <w:rPr>
          <w:sz w:val="28"/>
          <w:szCs w:val="28"/>
          <w:lang w:val="en-US"/>
        </w:rPr>
        <w:t>технологий</w:t>
      </w:r>
      <w:proofErr w:type="spellEnd"/>
      <w:r w:rsidRPr="00C06BF6">
        <w:rPr>
          <w:sz w:val="28"/>
          <w:szCs w:val="28"/>
          <w:lang w:val="en-US"/>
        </w:rPr>
        <w:t>;</w:t>
      </w:r>
    </w:p>
    <w:p w:rsidR="00FF0DB2" w:rsidRPr="00C06BF6" w:rsidRDefault="00FF0DB2" w:rsidP="00D51073">
      <w:pPr>
        <w:pStyle w:val="western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6BF6">
        <w:rPr>
          <w:sz w:val="28"/>
          <w:szCs w:val="28"/>
        </w:rPr>
        <w:t>Базовая версия функциональной спецификации создана;</w:t>
      </w:r>
    </w:p>
    <w:p w:rsidR="00FF0DB2" w:rsidRPr="00C06BF6" w:rsidRDefault="00FF0DB2" w:rsidP="00D51073">
      <w:pPr>
        <w:pStyle w:val="western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6BF6">
        <w:rPr>
          <w:sz w:val="28"/>
          <w:szCs w:val="28"/>
        </w:rPr>
        <w:t>Базовая версия сводного плана проекта создана;</w:t>
      </w:r>
    </w:p>
    <w:p w:rsidR="00FF0DB2" w:rsidRPr="00C06BF6" w:rsidRDefault="00FF0DB2" w:rsidP="00D51073">
      <w:pPr>
        <w:pStyle w:val="western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6BF6">
        <w:rPr>
          <w:sz w:val="28"/>
          <w:szCs w:val="28"/>
        </w:rPr>
        <w:t>Базовая версия сводного календарного графика проекта создана;</w:t>
      </w:r>
    </w:p>
    <w:p w:rsidR="00FF0DB2" w:rsidRPr="00C06BF6" w:rsidRDefault="00FF0DB2" w:rsidP="00D51073">
      <w:pPr>
        <w:pStyle w:val="western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6BF6">
        <w:rPr>
          <w:sz w:val="28"/>
          <w:szCs w:val="28"/>
        </w:rPr>
        <w:lastRenderedPageBreak/>
        <w:t>Среды разработки и тестирования развернуты.</w:t>
      </w:r>
    </w:p>
    <w:p w:rsidR="00C06BF6" w:rsidRPr="00EA5344" w:rsidRDefault="00FF0DB2" w:rsidP="00EA5344">
      <w:pPr>
        <w:pStyle w:val="western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A5344">
        <w:rPr>
          <w:sz w:val="28"/>
          <w:szCs w:val="28"/>
        </w:rPr>
        <w:t>Этап завершается контрольной точкой  " Планы проекта утверждены".</w:t>
      </w:r>
    </w:p>
    <w:p w:rsidR="000E3802" w:rsidRPr="006C7633" w:rsidRDefault="009E55CF" w:rsidP="000E3802">
      <w:pPr>
        <w:pStyle w:val="11"/>
        <w:spacing w:before="0" w:line="360" w:lineRule="auto"/>
        <w:ind w:firstLine="709"/>
        <w:rPr>
          <w:sz w:val="28"/>
          <w:szCs w:val="28"/>
        </w:rPr>
      </w:pPr>
      <w:r w:rsidRPr="00840DEC">
        <w:rPr>
          <w:sz w:val="28"/>
          <w:szCs w:val="28"/>
        </w:rPr>
        <w:t xml:space="preserve">На этапе разработки создается решение, </w:t>
      </w:r>
      <w:r w:rsidR="000713ED">
        <w:rPr>
          <w:sz w:val="28"/>
          <w:szCs w:val="28"/>
        </w:rPr>
        <w:t>а также</w:t>
      </w:r>
      <w:r w:rsidRPr="00840DEC">
        <w:rPr>
          <w:sz w:val="28"/>
          <w:szCs w:val="28"/>
        </w:rPr>
        <w:t xml:space="preserve"> пишется и документируется код. В начале </w:t>
      </w:r>
      <w:r w:rsidR="00713E92">
        <w:rPr>
          <w:sz w:val="28"/>
          <w:szCs w:val="28"/>
        </w:rPr>
        <w:t>данного</w:t>
      </w:r>
      <w:r w:rsidRPr="00840DEC">
        <w:rPr>
          <w:sz w:val="28"/>
          <w:szCs w:val="28"/>
        </w:rPr>
        <w:t xml:space="preserve"> этапа команда проверяет выполнение всех задач, характерных для предыдущих этапов</w:t>
      </w:r>
      <w:r w:rsidR="00AF6964">
        <w:rPr>
          <w:sz w:val="28"/>
          <w:szCs w:val="28"/>
        </w:rPr>
        <w:t>.</w:t>
      </w:r>
      <w:r w:rsidRPr="00840DEC">
        <w:rPr>
          <w:sz w:val="28"/>
          <w:szCs w:val="28"/>
        </w:rPr>
        <w:t xml:space="preserve"> </w:t>
      </w:r>
      <w:r w:rsidR="000E3802">
        <w:rPr>
          <w:sz w:val="28"/>
          <w:szCs w:val="28"/>
        </w:rPr>
        <w:t xml:space="preserve">На данной стадии </w:t>
      </w:r>
      <w:r w:rsidR="000E3802" w:rsidRPr="00840DEC">
        <w:rPr>
          <w:sz w:val="28"/>
          <w:szCs w:val="28"/>
        </w:rPr>
        <w:t>все функции продукта готовы и прошли тестирование в рамках своего модуля</w:t>
      </w:r>
      <w:r w:rsidR="000E3802">
        <w:rPr>
          <w:sz w:val="28"/>
          <w:szCs w:val="28"/>
        </w:rPr>
        <w:t>, после чего</w:t>
      </w:r>
      <w:r w:rsidR="000E3802" w:rsidRPr="00840DEC">
        <w:rPr>
          <w:sz w:val="28"/>
          <w:szCs w:val="28"/>
        </w:rPr>
        <w:t xml:space="preserve"> продукт готов к внешнему тестированию и стабилизации. </w:t>
      </w:r>
      <w:r w:rsidR="000E3802">
        <w:rPr>
          <w:sz w:val="28"/>
          <w:szCs w:val="28"/>
        </w:rPr>
        <w:t>У</w:t>
      </w:r>
      <w:r w:rsidR="000E3802" w:rsidRPr="00840DEC">
        <w:rPr>
          <w:sz w:val="28"/>
          <w:szCs w:val="28"/>
        </w:rPr>
        <w:t>частники проекта</w:t>
      </w:r>
      <w:r w:rsidR="000E3802">
        <w:rPr>
          <w:sz w:val="28"/>
          <w:szCs w:val="28"/>
        </w:rPr>
        <w:t>,</w:t>
      </w:r>
      <w:r w:rsidR="000E3802" w:rsidRPr="00815869">
        <w:rPr>
          <w:sz w:val="28"/>
          <w:szCs w:val="28"/>
        </w:rPr>
        <w:t xml:space="preserve"> </w:t>
      </w:r>
      <w:r w:rsidR="000E3802">
        <w:rPr>
          <w:sz w:val="28"/>
          <w:szCs w:val="28"/>
        </w:rPr>
        <w:t>зак</w:t>
      </w:r>
      <w:r w:rsidR="000E3802" w:rsidRPr="00840DEC">
        <w:rPr>
          <w:sz w:val="28"/>
          <w:szCs w:val="28"/>
        </w:rPr>
        <w:t>азчики</w:t>
      </w:r>
      <w:r w:rsidR="000E3802">
        <w:rPr>
          <w:sz w:val="28"/>
          <w:szCs w:val="28"/>
        </w:rPr>
        <w:t xml:space="preserve"> и </w:t>
      </w:r>
      <w:r w:rsidR="000E3802" w:rsidRPr="00840DEC">
        <w:rPr>
          <w:sz w:val="28"/>
          <w:szCs w:val="28"/>
        </w:rPr>
        <w:t>пользователи, сотрудники службы поддержки и сопровождения могут предварительно оценить продукт и указать все недостатки, которые нужно устр</w:t>
      </w:r>
      <w:r w:rsidR="000E3802" w:rsidRPr="006C7633">
        <w:rPr>
          <w:sz w:val="28"/>
          <w:szCs w:val="28"/>
        </w:rPr>
        <w:t xml:space="preserve">анить до его поставки. </w:t>
      </w:r>
    </w:p>
    <w:p w:rsidR="009E55CF" w:rsidRPr="005121E7" w:rsidRDefault="009E55CF" w:rsidP="009E55CF">
      <w:pPr>
        <w:pStyle w:val="11"/>
        <w:spacing w:before="0" w:line="360" w:lineRule="auto"/>
        <w:ind w:firstLine="708"/>
        <w:rPr>
          <w:bCs/>
          <w:sz w:val="28"/>
          <w:szCs w:val="28"/>
        </w:rPr>
      </w:pPr>
      <w:r w:rsidRPr="00840DEC">
        <w:rPr>
          <w:sz w:val="28"/>
          <w:szCs w:val="28"/>
        </w:rPr>
        <w:t xml:space="preserve">На </w:t>
      </w:r>
      <w:r w:rsidR="00654C5F">
        <w:rPr>
          <w:sz w:val="28"/>
          <w:szCs w:val="28"/>
        </w:rPr>
        <w:t xml:space="preserve">этом </w:t>
      </w:r>
      <w:r w:rsidRPr="00840DEC">
        <w:rPr>
          <w:sz w:val="28"/>
          <w:szCs w:val="28"/>
        </w:rPr>
        <w:t xml:space="preserve">этапе выделяются </w:t>
      </w:r>
      <w:r>
        <w:rPr>
          <w:sz w:val="28"/>
          <w:szCs w:val="28"/>
        </w:rPr>
        <w:t>четыре</w:t>
      </w:r>
      <w:r w:rsidRPr="00840DEC">
        <w:rPr>
          <w:sz w:val="28"/>
          <w:szCs w:val="28"/>
        </w:rPr>
        <w:t xml:space="preserve"> промежуточны</w:t>
      </w:r>
      <w:r>
        <w:rPr>
          <w:sz w:val="28"/>
          <w:szCs w:val="28"/>
        </w:rPr>
        <w:t>х</w:t>
      </w:r>
      <w:r w:rsidRPr="00840DEC">
        <w:rPr>
          <w:sz w:val="28"/>
          <w:szCs w:val="28"/>
        </w:rPr>
        <w:t xml:space="preserve"> контрольны</w:t>
      </w:r>
      <w:r>
        <w:rPr>
          <w:sz w:val="28"/>
          <w:szCs w:val="28"/>
        </w:rPr>
        <w:t>х</w:t>
      </w:r>
      <w:r w:rsidRPr="00840DEC">
        <w:rPr>
          <w:sz w:val="28"/>
          <w:szCs w:val="28"/>
        </w:rPr>
        <w:t xml:space="preserve"> точ</w:t>
      </w:r>
      <w:r>
        <w:rPr>
          <w:sz w:val="28"/>
          <w:szCs w:val="28"/>
        </w:rPr>
        <w:t>ек</w:t>
      </w:r>
      <w:r w:rsidRPr="00840DEC">
        <w:rPr>
          <w:sz w:val="28"/>
          <w:szCs w:val="28"/>
        </w:rPr>
        <w:t xml:space="preserve">: </w:t>
      </w:r>
    </w:p>
    <w:p w:rsidR="00EA5344" w:rsidRPr="00EA5344" w:rsidRDefault="00EA5344" w:rsidP="00D51073">
      <w:pPr>
        <w:pStyle w:val="western"/>
        <w:numPr>
          <w:ilvl w:val="0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A5344">
        <w:rPr>
          <w:sz w:val="28"/>
          <w:szCs w:val="28"/>
        </w:rPr>
        <w:t>Концепция подтверждена;</w:t>
      </w:r>
    </w:p>
    <w:p w:rsidR="00EA5344" w:rsidRPr="00EA5344" w:rsidRDefault="009E55CF" w:rsidP="00D51073">
      <w:pPr>
        <w:pStyle w:val="western"/>
        <w:numPr>
          <w:ilvl w:val="0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версия</w:t>
      </w:r>
      <w:r w:rsidR="00EA5344" w:rsidRPr="00EA5344">
        <w:rPr>
          <w:sz w:val="28"/>
          <w:szCs w:val="28"/>
        </w:rPr>
        <w:t xml:space="preserve"> 1 завершен</w:t>
      </w:r>
      <w:r>
        <w:rPr>
          <w:sz w:val="28"/>
          <w:szCs w:val="28"/>
        </w:rPr>
        <w:t>а</w:t>
      </w:r>
      <w:r w:rsidR="00EA5344" w:rsidRPr="00EA5344">
        <w:rPr>
          <w:sz w:val="28"/>
          <w:szCs w:val="28"/>
        </w:rPr>
        <w:t>;</w:t>
      </w:r>
    </w:p>
    <w:p w:rsidR="00EA5344" w:rsidRPr="00EA5344" w:rsidRDefault="009E55CF" w:rsidP="00D51073">
      <w:pPr>
        <w:pStyle w:val="western"/>
        <w:numPr>
          <w:ilvl w:val="0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версия</w:t>
      </w:r>
      <w:r w:rsidRPr="00EA5344">
        <w:rPr>
          <w:sz w:val="28"/>
          <w:szCs w:val="28"/>
        </w:rPr>
        <w:t xml:space="preserve"> 1 завершен</w:t>
      </w:r>
      <w:r>
        <w:rPr>
          <w:sz w:val="28"/>
          <w:szCs w:val="28"/>
        </w:rPr>
        <w:t>а</w:t>
      </w:r>
      <w:r w:rsidR="00EA5344" w:rsidRPr="00EA5344">
        <w:rPr>
          <w:sz w:val="28"/>
          <w:szCs w:val="28"/>
        </w:rPr>
        <w:t>;</w:t>
      </w:r>
    </w:p>
    <w:p w:rsidR="00EA5344" w:rsidRPr="00EA5344" w:rsidRDefault="009E55CF" w:rsidP="00D51073">
      <w:pPr>
        <w:pStyle w:val="western"/>
        <w:numPr>
          <w:ilvl w:val="0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версия</w:t>
      </w:r>
      <w:r w:rsidRPr="00EA5344">
        <w:rPr>
          <w:sz w:val="28"/>
          <w:szCs w:val="28"/>
        </w:rPr>
        <w:t xml:space="preserve"> </w:t>
      </w:r>
      <w:proofErr w:type="spellStart"/>
      <w:r w:rsidRPr="00EA5344">
        <w:rPr>
          <w:sz w:val="28"/>
          <w:szCs w:val="28"/>
        </w:rPr>
        <w:t>n</w:t>
      </w:r>
      <w:proofErr w:type="spellEnd"/>
      <w:r w:rsidRPr="00EA5344">
        <w:rPr>
          <w:sz w:val="28"/>
          <w:szCs w:val="28"/>
        </w:rPr>
        <w:t xml:space="preserve"> завершен</w:t>
      </w:r>
      <w:r>
        <w:rPr>
          <w:sz w:val="28"/>
          <w:szCs w:val="28"/>
        </w:rPr>
        <w:t>а</w:t>
      </w:r>
      <w:r w:rsidR="00EA5344" w:rsidRPr="00EA5344">
        <w:rPr>
          <w:sz w:val="28"/>
          <w:szCs w:val="28"/>
        </w:rPr>
        <w:t>.</w:t>
      </w:r>
    </w:p>
    <w:p w:rsidR="00815869" w:rsidRDefault="009E55CF" w:rsidP="006C7633">
      <w:pPr>
        <w:pStyle w:val="11"/>
        <w:spacing w:before="0" w:line="360" w:lineRule="auto"/>
        <w:ind w:firstLine="709"/>
        <w:rPr>
          <w:sz w:val="28"/>
          <w:szCs w:val="28"/>
        </w:rPr>
      </w:pPr>
      <w:r w:rsidRPr="00840DEC">
        <w:rPr>
          <w:sz w:val="28"/>
          <w:szCs w:val="28"/>
        </w:rPr>
        <w:t>Основная контрольная точка этапа - "</w:t>
      </w:r>
      <w:r w:rsidR="00654C5F" w:rsidRPr="00654C5F">
        <w:rPr>
          <w:sz w:val="28"/>
          <w:szCs w:val="28"/>
        </w:rPr>
        <w:t>Разработка завершена</w:t>
      </w:r>
      <w:r w:rsidRPr="00840DEC">
        <w:rPr>
          <w:sz w:val="28"/>
          <w:szCs w:val="28"/>
        </w:rPr>
        <w:t xml:space="preserve">". </w:t>
      </w:r>
    </w:p>
    <w:p w:rsidR="006C7633" w:rsidRDefault="006C7633" w:rsidP="006C763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6C7633">
        <w:rPr>
          <w:bCs/>
          <w:sz w:val="28"/>
          <w:szCs w:val="28"/>
        </w:rPr>
        <w:t xml:space="preserve">Во время фазы стабилизации производится тестирование разработанного решения. При этом </w:t>
      </w:r>
      <w:r w:rsidR="000E3802">
        <w:rPr>
          <w:bCs/>
          <w:sz w:val="28"/>
          <w:szCs w:val="28"/>
        </w:rPr>
        <w:t xml:space="preserve">особое </w:t>
      </w:r>
      <w:r w:rsidRPr="006C7633">
        <w:rPr>
          <w:bCs/>
          <w:sz w:val="28"/>
          <w:szCs w:val="28"/>
        </w:rPr>
        <w:t xml:space="preserve">внимание </w:t>
      </w:r>
      <w:r w:rsidR="000E3802">
        <w:rPr>
          <w:bCs/>
          <w:sz w:val="28"/>
          <w:szCs w:val="28"/>
        </w:rPr>
        <w:t xml:space="preserve">уделяется </w:t>
      </w:r>
      <w:r w:rsidRPr="006C7633">
        <w:rPr>
          <w:bCs/>
          <w:sz w:val="28"/>
          <w:szCs w:val="28"/>
        </w:rPr>
        <w:t xml:space="preserve">его эксплуатации в реалистичной модели производственной среды. Проектная группа занимается </w:t>
      </w:r>
      <w:proofErr w:type="spellStart"/>
      <w:r w:rsidRPr="006C7633">
        <w:rPr>
          <w:bCs/>
          <w:sz w:val="28"/>
          <w:szCs w:val="28"/>
        </w:rPr>
        <w:t>приоритезацией</w:t>
      </w:r>
      <w:proofErr w:type="spellEnd"/>
      <w:r w:rsidRPr="006C7633">
        <w:rPr>
          <w:bCs/>
          <w:sz w:val="28"/>
          <w:szCs w:val="28"/>
        </w:rPr>
        <w:t xml:space="preserve"> и устранением ошибок, а также подготовкой решения к выпуску.</w:t>
      </w:r>
    </w:p>
    <w:p w:rsidR="00690980" w:rsidRPr="00DA6EBC" w:rsidRDefault="000E3802" w:rsidP="00DA6EBC">
      <w:pPr>
        <w:pStyle w:val="11"/>
        <w:spacing w:before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="00690980" w:rsidRPr="00840DEC">
        <w:rPr>
          <w:sz w:val="28"/>
          <w:szCs w:val="28"/>
        </w:rPr>
        <w:t>лавны</w:t>
      </w:r>
      <w:r>
        <w:rPr>
          <w:sz w:val="28"/>
          <w:szCs w:val="28"/>
        </w:rPr>
        <w:t>м</w:t>
      </w:r>
      <w:r w:rsidR="00690980" w:rsidRPr="00840DEC">
        <w:rPr>
          <w:sz w:val="28"/>
          <w:szCs w:val="28"/>
        </w:rPr>
        <w:t xml:space="preserve"> показателе</w:t>
      </w:r>
      <w:r>
        <w:rPr>
          <w:sz w:val="28"/>
          <w:szCs w:val="28"/>
        </w:rPr>
        <w:t>м</w:t>
      </w:r>
      <w:r w:rsidR="00690980" w:rsidRPr="00840DEC">
        <w:rPr>
          <w:sz w:val="28"/>
          <w:szCs w:val="28"/>
        </w:rPr>
        <w:t xml:space="preserve"> этапа стабилизации </w:t>
      </w:r>
      <w:r>
        <w:rPr>
          <w:sz w:val="28"/>
          <w:szCs w:val="28"/>
        </w:rPr>
        <w:t>является</w:t>
      </w:r>
      <w:r w:rsidR="00690980" w:rsidRPr="00840D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количество </w:t>
      </w:r>
      <w:r w:rsidR="00690980" w:rsidRPr="00840DEC">
        <w:rPr>
          <w:sz w:val="28"/>
          <w:szCs w:val="28"/>
        </w:rPr>
        <w:t xml:space="preserve">обнаруженных ошибок. </w:t>
      </w:r>
      <w:r w:rsidR="00932B46">
        <w:rPr>
          <w:sz w:val="28"/>
          <w:szCs w:val="28"/>
        </w:rPr>
        <w:t xml:space="preserve">Тенденция к </w:t>
      </w:r>
      <w:r w:rsidR="00690980" w:rsidRPr="00840DEC">
        <w:rPr>
          <w:sz w:val="28"/>
          <w:szCs w:val="28"/>
        </w:rPr>
        <w:t xml:space="preserve"> </w:t>
      </w:r>
      <w:r w:rsidR="00932B46">
        <w:rPr>
          <w:sz w:val="28"/>
          <w:szCs w:val="28"/>
        </w:rPr>
        <w:t>уменьшению</w:t>
      </w:r>
      <w:r w:rsidR="00932B46" w:rsidRPr="00840DEC">
        <w:rPr>
          <w:sz w:val="28"/>
          <w:szCs w:val="28"/>
        </w:rPr>
        <w:t xml:space="preserve"> </w:t>
      </w:r>
      <w:r w:rsidR="00932B46">
        <w:rPr>
          <w:sz w:val="28"/>
          <w:szCs w:val="28"/>
        </w:rPr>
        <w:t>данной</w:t>
      </w:r>
      <w:r w:rsidR="00690980" w:rsidRPr="00840DEC">
        <w:rPr>
          <w:sz w:val="28"/>
          <w:szCs w:val="28"/>
        </w:rPr>
        <w:t xml:space="preserve"> величины - признак завершени</w:t>
      </w:r>
      <w:r w:rsidR="00932B46">
        <w:rPr>
          <w:sz w:val="28"/>
          <w:szCs w:val="28"/>
        </w:rPr>
        <w:t>я</w:t>
      </w:r>
      <w:r w:rsidR="00690980" w:rsidRPr="00840DEC">
        <w:rPr>
          <w:sz w:val="28"/>
          <w:szCs w:val="28"/>
        </w:rPr>
        <w:t xml:space="preserve"> работ над продуктом. </w:t>
      </w:r>
      <w:r w:rsidR="00932B46">
        <w:rPr>
          <w:sz w:val="28"/>
          <w:szCs w:val="28"/>
        </w:rPr>
        <w:t>П</w:t>
      </w:r>
      <w:r w:rsidR="00932B46" w:rsidRPr="00840DEC">
        <w:rPr>
          <w:sz w:val="28"/>
          <w:szCs w:val="28"/>
        </w:rPr>
        <w:t>оявление версии, в которой не обнаружено ни одной ошибки</w:t>
      </w:r>
      <w:r w:rsidR="00932B46">
        <w:rPr>
          <w:sz w:val="28"/>
          <w:szCs w:val="28"/>
        </w:rPr>
        <w:t xml:space="preserve"> -</w:t>
      </w:r>
      <w:r w:rsidR="00932B46" w:rsidRPr="00840DEC">
        <w:rPr>
          <w:sz w:val="28"/>
          <w:szCs w:val="28"/>
        </w:rPr>
        <w:t xml:space="preserve"> </w:t>
      </w:r>
      <w:r w:rsidR="00932B46">
        <w:rPr>
          <w:sz w:val="28"/>
          <w:szCs w:val="28"/>
        </w:rPr>
        <w:t>в</w:t>
      </w:r>
      <w:r w:rsidR="00690980" w:rsidRPr="00840DEC">
        <w:rPr>
          <w:sz w:val="28"/>
          <w:szCs w:val="28"/>
        </w:rPr>
        <w:t>ажнейшая п</w:t>
      </w:r>
      <w:r w:rsidR="00932B46">
        <w:rPr>
          <w:sz w:val="28"/>
          <w:szCs w:val="28"/>
        </w:rPr>
        <w:t>ромежуточная контрольная точка</w:t>
      </w:r>
      <w:r w:rsidR="00690980" w:rsidRPr="00840DEC">
        <w:rPr>
          <w:sz w:val="28"/>
          <w:szCs w:val="28"/>
        </w:rPr>
        <w:t xml:space="preserve">. Далее следуют выпуски </w:t>
      </w:r>
      <w:proofErr w:type="spellStart"/>
      <w:proofErr w:type="gramStart"/>
      <w:r w:rsidR="00690980" w:rsidRPr="00840DEC">
        <w:rPr>
          <w:sz w:val="28"/>
          <w:szCs w:val="28"/>
        </w:rPr>
        <w:t>кандидат-релизов</w:t>
      </w:r>
      <w:proofErr w:type="spellEnd"/>
      <w:proofErr w:type="gramEnd"/>
      <w:r w:rsidR="00690980" w:rsidRPr="00840DEC">
        <w:rPr>
          <w:sz w:val="28"/>
          <w:szCs w:val="28"/>
        </w:rPr>
        <w:t xml:space="preserve"> продукта для их исследования в условиях </w:t>
      </w:r>
      <w:proofErr w:type="spellStart"/>
      <w:r w:rsidR="00690980" w:rsidRPr="00840DEC">
        <w:rPr>
          <w:sz w:val="28"/>
          <w:szCs w:val="28"/>
        </w:rPr>
        <w:t>пилотной</w:t>
      </w:r>
      <w:proofErr w:type="spellEnd"/>
      <w:r w:rsidR="00690980" w:rsidRPr="00840DEC">
        <w:rPr>
          <w:sz w:val="28"/>
          <w:szCs w:val="28"/>
        </w:rPr>
        <w:t xml:space="preserve"> эксплуатации. </w:t>
      </w:r>
      <w:r w:rsidR="001B1ADE" w:rsidRPr="00840DEC">
        <w:rPr>
          <w:sz w:val="28"/>
          <w:szCs w:val="28"/>
        </w:rPr>
        <w:t>Основная контрольная точка этапа - "</w:t>
      </w:r>
      <w:r w:rsidR="001B1ADE" w:rsidRPr="00DA6EBC">
        <w:rPr>
          <w:bCs/>
          <w:sz w:val="28"/>
          <w:szCs w:val="28"/>
        </w:rPr>
        <w:t>Готовность решения утверждена</w:t>
      </w:r>
      <w:r w:rsidR="001B1ADE" w:rsidRPr="00DA6EBC">
        <w:rPr>
          <w:sz w:val="28"/>
          <w:szCs w:val="28"/>
        </w:rPr>
        <w:t>".</w:t>
      </w:r>
    </w:p>
    <w:p w:rsidR="00DA6EBC" w:rsidRPr="00DA6EBC" w:rsidRDefault="00D02DCB" w:rsidP="00DA6EB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840DEC">
        <w:rPr>
          <w:sz w:val="28"/>
          <w:szCs w:val="28"/>
        </w:rPr>
        <w:t xml:space="preserve">На этапе </w:t>
      </w:r>
      <w:r w:rsidR="00932B46">
        <w:rPr>
          <w:sz w:val="28"/>
          <w:szCs w:val="28"/>
        </w:rPr>
        <w:t xml:space="preserve">внедрения </w:t>
      </w:r>
      <w:r w:rsidR="00DA6EBC" w:rsidRPr="00DA6EBC">
        <w:rPr>
          <w:bCs/>
          <w:sz w:val="28"/>
          <w:szCs w:val="28"/>
        </w:rPr>
        <w:t xml:space="preserve">проектная группа внедряет технологии и компоненты решения, стабилизирует внедренное решение, передает работу </w:t>
      </w:r>
      <w:r w:rsidR="00DA6EBC" w:rsidRPr="00DA6EBC">
        <w:rPr>
          <w:bCs/>
          <w:sz w:val="28"/>
          <w:szCs w:val="28"/>
        </w:rPr>
        <w:lastRenderedPageBreak/>
        <w:t>персоналу поддержки и сопровождения и получает со стороны заказчика окончательное одобрение результатов проекта.</w:t>
      </w:r>
    </w:p>
    <w:p w:rsidR="00D02DCB" w:rsidRPr="005121E7" w:rsidRDefault="00D02DCB" w:rsidP="00D02DCB">
      <w:pPr>
        <w:pStyle w:val="11"/>
        <w:spacing w:before="0" w:line="360" w:lineRule="auto"/>
        <w:ind w:firstLine="709"/>
        <w:rPr>
          <w:bCs/>
          <w:sz w:val="28"/>
          <w:szCs w:val="28"/>
        </w:rPr>
      </w:pPr>
      <w:r w:rsidRPr="00840DEC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этом </w:t>
      </w:r>
      <w:r w:rsidRPr="00840DEC">
        <w:rPr>
          <w:sz w:val="28"/>
          <w:szCs w:val="28"/>
        </w:rPr>
        <w:t xml:space="preserve">этапе выделяются </w:t>
      </w:r>
      <w:r>
        <w:rPr>
          <w:sz w:val="28"/>
          <w:szCs w:val="28"/>
        </w:rPr>
        <w:t>три</w:t>
      </w:r>
      <w:r w:rsidRPr="00840DEC">
        <w:rPr>
          <w:sz w:val="28"/>
          <w:szCs w:val="28"/>
        </w:rPr>
        <w:t xml:space="preserve"> промежуточны</w:t>
      </w:r>
      <w:r>
        <w:rPr>
          <w:sz w:val="28"/>
          <w:szCs w:val="28"/>
        </w:rPr>
        <w:t>х</w:t>
      </w:r>
      <w:r w:rsidRPr="00840DEC">
        <w:rPr>
          <w:sz w:val="28"/>
          <w:szCs w:val="28"/>
        </w:rPr>
        <w:t xml:space="preserve"> контрольны</w:t>
      </w:r>
      <w:r>
        <w:rPr>
          <w:sz w:val="28"/>
          <w:szCs w:val="28"/>
        </w:rPr>
        <w:t>х</w:t>
      </w:r>
      <w:r w:rsidRPr="00840DEC">
        <w:rPr>
          <w:sz w:val="28"/>
          <w:szCs w:val="28"/>
        </w:rPr>
        <w:t xml:space="preserve"> точ</w:t>
      </w:r>
      <w:r>
        <w:rPr>
          <w:sz w:val="28"/>
          <w:szCs w:val="28"/>
        </w:rPr>
        <w:t>ек</w:t>
      </w:r>
      <w:r w:rsidRPr="00840DEC">
        <w:rPr>
          <w:sz w:val="28"/>
          <w:szCs w:val="28"/>
        </w:rPr>
        <w:t xml:space="preserve">: </w:t>
      </w:r>
    </w:p>
    <w:p w:rsidR="00DA6EBC" w:rsidRPr="00D02DCB" w:rsidRDefault="00DA6EBC" w:rsidP="00D51073">
      <w:pPr>
        <w:numPr>
          <w:ilvl w:val="0"/>
          <w:numId w:val="23"/>
        </w:numPr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  <w:proofErr w:type="spellStart"/>
      <w:r w:rsidRPr="00D02DCB">
        <w:rPr>
          <w:bCs/>
          <w:sz w:val="28"/>
          <w:szCs w:val="28"/>
          <w:lang w:val="en-US"/>
        </w:rPr>
        <w:t>Ключевые</w:t>
      </w:r>
      <w:proofErr w:type="spellEnd"/>
      <w:r w:rsidRPr="00D02DCB">
        <w:rPr>
          <w:bCs/>
          <w:sz w:val="28"/>
          <w:szCs w:val="28"/>
          <w:lang w:val="en-US"/>
        </w:rPr>
        <w:t xml:space="preserve"> </w:t>
      </w:r>
      <w:proofErr w:type="spellStart"/>
      <w:r w:rsidRPr="00D02DCB">
        <w:rPr>
          <w:bCs/>
          <w:sz w:val="28"/>
          <w:szCs w:val="28"/>
          <w:lang w:val="en-US"/>
        </w:rPr>
        <w:t>компоненты</w:t>
      </w:r>
      <w:proofErr w:type="spellEnd"/>
      <w:r w:rsidRPr="00D02DCB">
        <w:rPr>
          <w:bCs/>
          <w:sz w:val="28"/>
          <w:szCs w:val="28"/>
          <w:lang w:val="en-US"/>
        </w:rPr>
        <w:t xml:space="preserve"> </w:t>
      </w:r>
      <w:proofErr w:type="spellStart"/>
      <w:r w:rsidRPr="00D02DCB">
        <w:rPr>
          <w:bCs/>
          <w:sz w:val="28"/>
          <w:szCs w:val="28"/>
          <w:lang w:val="en-US"/>
        </w:rPr>
        <w:t>развернуты</w:t>
      </w:r>
      <w:proofErr w:type="spellEnd"/>
      <w:r w:rsidRPr="00D02DCB">
        <w:rPr>
          <w:bCs/>
          <w:sz w:val="28"/>
          <w:szCs w:val="28"/>
          <w:lang w:val="en-US"/>
        </w:rPr>
        <w:t>;</w:t>
      </w:r>
    </w:p>
    <w:p w:rsidR="00DA6EBC" w:rsidRPr="00D02DCB" w:rsidRDefault="00DA6EBC" w:rsidP="00D51073">
      <w:pPr>
        <w:numPr>
          <w:ilvl w:val="0"/>
          <w:numId w:val="23"/>
        </w:numPr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  <w:proofErr w:type="spellStart"/>
      <w:r w:rsidRPr="00D02DCB">
        <w:rPr>
          <w:bCs/>
          <w:sz w:val="28"/>
          <w:szCs w:val="28"/>
          <w:lang w:val="en-US"/>
        </w:rPr>
        <w:t>Внедрение</w:t>
      </w:r>
      <w:proofErr w:type="spellEnd"/>
      <w:r w:rsidRPr="00D02DCB">
        <w:rPr>
          <w:bCs/>
          <w:sz w:val="28"/>
          <w:szCs w:val="28"/>
          <w:lang w:val="en-US"/>
        </w:rPr>
        <w:t xml:space="preserve"> </w:t>
      </w:r>
      <w:proofErr w:type="spellStart"/>
      <w:r w:rsidRPr="00D02DCB">
        <w:rPr>
          <w:bCs/>
          <w:sz w:val="28"/>
          <w:szCs w:val="28"/>
          <w:lang w:val="en-US"/>
        </w:rPr>
        <w:t>на</w:t>
      </w:r>
      <w:proofErr w:type="spellEnd"/>
      <w:r w:rsidRPr="00D02DCB">
        <w:rPr>
          <w:bCs/>
          <w:sz w:val="28"/>
          <w:szCs w:val="28"/>
          <w:lang w:val="en-US"/>
        </w:rPr>
        <w:t xml:space="preserve"> </w:t>
      </w:r>
      <w:proofErr w:type="spellStart"/>
      <w:r w:rsidRPr="00D02DCB">
        <w:rPr>
          <w:bCs/>
          <w:sz w:val="28"/>
          <w:szCs w:val="28"/>
          <w:lang w:val="en-US"/>
        </w:rPr>
        <w:t>местах</w:t>
      </w:r>
      <w:proofErr w:type="spellEnd"/>
      <w:r w:rsidRPr="00D02DCB">
        <w:rPr>
          <w:bCs/>
          <w:sz w:val="28"/>
          <w:szCs w:val="28"/>
          <w:lang w:val="en-US"/>
        </w:rPr>
        <w:t xml:space="preserve"> </w:t>
      </w:r>
      <w:proofErr w:type="spellStart"/>
      <w:r w:rsidRPr="00D02DCB">
        <w:rPr>
          <w:bCs/>
          <w:sz w:val="28"/>
          <w:szCs w:val="28"/>
          <w:lang w:val="en-US"/>
        </w:rPr>
        <w:t>завершено</w:t>
      </w:r>
      <w:proofErr w:type="spellEnd"/>
      <w:r w:rsidRPr="00D02DCB">
        <w:rPr>
          <w:bCs/>
          <w:sz w:val="28"/>
          <w:szCs w:val="28"/>
          <w:lang w:val="en-US"/>
        </w:rPr>
        <w:t>;</w:t>
      </w:r>
    </w:p>
    <w:p w:rsidR="00DA6EBC" w:rsidRPr="00D02DCB" w:rsidRDefault="00DA6EBC" w:rsidP="00D51073">
      <w:pPr>
        <w:numPr>
          <w:ilvl w:val="0"/>
          <w:numId w:val="23"/>
        </w:numPr>
        <w:spacing w:line="360" w:lineRule="auto"/>
        <w:ind w:left="0" w:firstLine="709"/>
        <w:jc w:val="both"/>
        <w:rPr>
          <w:bCs/>
          <w:sz w:val="28"/>
          <w:szCs w:val="28"/>
          <w:lang w:val="en-US"/>
        </w:rPr>
      </w:pPr>
      <w:proofErr w:type="spellStart"/>
      <w:r w:rsidRPr="00D02DCB">
        <w:rPr>
          <w:bCs/>
          <w:sz w:val="28"/>
          <w:szCs w:val="28"/>
          <w:lang w:val="en-US"/>
        </w:rPr>
        <w:t>Внедренное</w:t>
      </w:r>
      <w:proofErr w:type="spellEnd"/>
      <w:r w:rsidRPr="00D02DCB">
        <w:rPr>
          <w:bCs/>
          <w:sz w:val="28"/>
          <w:szCs w:val="28"/>
          <w:lang w:val="en-US"/>
        </w:rPr>
        <w:t xml:space="preserve"> </w:t>
      </w:r>
      <w:proofErr w:type="spellStart"/>
      <w:r w:rsidRPr="00D02DCB">
        <w:rPr>
          <w:bCs/>
          <w:sz w:val="28"/>
          <w:szCs w:val="28"/>
          <w:lang w:val="en-US"/>
        </w:rPr>
        <w:t>решение</w:t>
      </w:r>
      <w:proofErr w:type="spellEnd"/>
      <w:r w:rsidRPr="00D02DCB">
        <w:rPr>
          <w:bCs/>
          <w:sz w:val="28"/>
          <w:szCs w:val="28"/>
          <w:lang w:val="en-US"/>
        </w:rPr>
        <w:t xml:space="preserve"> </w:t>
      </w:r>
      <w:proofErr w:type="spellStart"/>
      <w:r w:rsidRPr="00D02DCB">
        <w:rPr>
          <w:bCs/>
          <w:sz w:val="28"/>
          <w:szCs w:val="28"/>
          <w:lang w:val="en-US"/>
        </w:rPr>
        <w:t>стабилизировано</w:t>
      </w:r>
      <w:proofErr w:type="spellEnd"/>
      <w:r w:rsidRPr="00D02DCB">
        <w:rPr>
          <w:bCs/>
          <w:sz w:val="28"/>
          <w:szCs w:val="28"/>
          <w:lang w:val="en-US"/>
        </w:rPr>
        <w:t>.</w:t>
      </w:r>
    </w:p>
    <w:p w:rsidR="00DA6EBC" w:rsidRPr="000A49C8" w:rsidRDefault="00D02DCB" w:rsidP="000A49C8">
      <w:pPr>
        <w:pStyle w:val="11"/>
        <w:spacing w:before="0" w:line="360" w:lineRule="auto"/>
        <w:ind w:firstLine="709"/>
        <w:rPr>
          <w:sz w:val="28"/>
          <w:szCs w:val="28"/>
        </w:rPr>
      </w:pPr>
      <w:r w:rsidRPr="00840DEC">
        <w:rPr>
          <w:sz w:val="28"/>
          <w:szCs w:val="28"/>
        </w:rPr>
        <w:t>Основная контрольная точка этапа - "</w:t>
      </w:r>
      <w:r w:rsidRPr="00DA6EBC">
        <w:rPr>
          <w:bCs/>
          <w:sz w:val="28"/>
          <w:szCs w:val="28"/>
        </w:rPr>
        <w:t>Внедрение завершено</w:t>
      </w:r>
      <w:r w:rsidRPr="00DA6EBC">
        <w:rPr>
          <w:sz w:val="28"/>
          <w:szCs w:val="28"/>
        </w:rPr>
        <w:t>".</w:t>
      </w:r>
    </w:p>
    <w:p w:rsidR="000426FE" w:rsidRDefault="000A49C8" w:rsidP="00C229AA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A49C8">
        <w:rPr>
          <w:bCs/>
          <w:sz w:val="28"/>
          <w:szCs w:val="28"/>
        </w:rPr>
        <w:t>Дисциплина управления рисками предлагает принципы, идеи и рекомендации для успешног</w:t>
      </w:r>
      <w:r w:rsidR="0040181A">
        <w:rPr>
          <w:bCs/>
          <w:sz w:val="28"/>
          <w:szCs w:val="28"/>
        </w:rPr>
        <w:t xml:space="preserve">о активного управления рисками. </w:t>
      </w:r>
    </w:p>
    <w:p w:rsidR="000A49C8" w:rsidRDefault="000426FE" w:rsidP="00C229AA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>Рассмотрим п</w:t>
      </w:r>
      <w:r w:rsidR="000B3B0B" w:rsidRPr="000B3B0B">
        <w:rPr>
          <w:bCs/>
          <w:iCs/>
          <w:sz w:val="28"/>
          <w:szCs w:val="28"/>
        </w:rPr>
        <w:t>роцесс управления</w:t>
      </w:r>
      <w:r w:rsidR="000B3B0B" w:rsidRPr="000B3B0B">
        <w:rPr>
          <w:bCs/>
          <w:sz w:val="28"/>
          <w:szCs w:val="28"/>
        </w:rPr>
        <w:t> рисками MSF, представленный</w:t>
      </w:r>
      <w:r w:rsidR="000B3B0B">
        <w:rPr>
          <w:bCs/>
          <w:sz w:val="28"/>
          <w:szCs w:val="28"/>
        </w:rPr>
        <w:t xml:space="preserve"> на рисунке 1.14</w:t>
      </w:r>
      <w:r>
        <w:rPr>
          <w:bCs/>
          <w:sz w:val="28"/>
          <w:szCs w:val="28"/>
        </w:rPr>
        <w:t>. Он</w:t>
      </w:r>
      <w:r w:rsidR="000B3B0B" w:rsidRPr="000B3B0B">
        <w:rPr>
          <w:bCs/>
          <w:sz w:val="28"/>
          <w:szCs w:val="28"/>
        </w:rPr>
        <w:t xml:space="preserve"> определяет шесть логических шагов, посредством которых </w:t>
      </w:r>
      <w:r w:rsidR="000B3B0B" w:rsidRPr="000B3B0B">
        <w:rPr>
          <w:bCs/>
          <w:iCs/>
          <w:sz w:val="28"/>
          <w:szCs w:val="28"/>
        </w:rPr>
        <w:t>проектная группа</w:t>
      </w:r>
      <w:r w:rsidR="000B3B0B" w:rsidRPr="000B3B0B">
        <w:rPr>
          <w:bCs/>
          <w:sz w:val="28"/>
          <w:szCs w:val="28"/>
        </w:rPr>
        <w:t> управляет текущими рисками, разрабатывает и исполняет стратегии управления рисками и извлекает уроки из своего опыта для использования на уровне всего предприятия.</w:t>
      </w:r>
    </w:p>
    <w:p w:rsidR="000B3B0B" w:rsidRDefault="000B3B0B" w:rsidP="0018378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0B3B0B" w:rsidRPr="000B3B0B" w:rsidRDefault="000B3B0B" w:rsidP="000B3B0B">
      <w:pPr>
        <w:spacing w:line="360" w:lineRule="auto"/>
        <w:jc w:val="center"/>
        <w:rPr>
          <w:bCs/>
          <w:sz w:val="28"/>
          <w:szCs w:val="28"/>
        </w:rPr>
      </w:pPr>
      <w:r w:rsidRPr="000B3B0B">
        <w:rPr>
          <w:bCs/>
          <w:noProof/>
          <w:sz w:val="28"/>
          <w:szCs w:val="28"/>
        </w:rPr>
        <w:drawing>
          <wp:inline distT="0" distB="0" distL="0" distR="0">
            <wp:extent cx="5762625" cy="2381250"/>
            <wp:effectExtent l="19050" t="0" r="0" b="0"/>
            <wp:docPr id="22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4437" cy="4267200"/>
                      <a:chOff x="309563" y="1651000"/>
                      <a:chExt cx="8834437" cy="4267200"/>
                    </a:xfrm>
                  </a:grpSpPr>
                  <a:sp>
                    <a:nvSpPr>
                      <a:cNvPr id="36867" name="AutoShape 4"/>
                      <a:cNvSpPr>
                        <a:spLocks noChangeArrowheads="1"/>
                      </a:cNvSpPr>
                    </a:nvSpPr>
                    <a:spPr bwMode="auto">
                      <a:xfrm rot="17283628">
                        <a:off x="4450556" y="2361407"/>
                        <a:ext cx="1385887" cy="1130300"/>
                      </a:xfrm>
                      <a:custGeom>
                        <a:avLst/>
                        <a:gdLst>
                          <a:gd name="T0" fmla="*/ 2147483647 w 21600"/>
                          <a:gd name="T1" fmla="*/ 0 h 21600"/>
                          <a:gd name="T2" fmla="*/ 2147483647 w 21600"/>
                          <a:gd name="T3" fmla="*/ 2147483647 h 21600"/>
                          <a:gd name="T4" fmla="*/ 2147483647 w 21600"/>
                          <a:gd name="T5" fmla="*/ 2147483647 h 21600"/>
                          <a:gd name="T6" fmla="*/ 2147483647 w 21600"/>
                          <a:gd name="T7" fmla="*/ 2147483647 h 21600"/>
                          <a:gd name="T8" fmla="*/ 0 60000 65536"/>
                          <a:gd name="T9" fmla="*/ 0 60000 65536"/>
                          <a:gd name="T10" fmla="*/ 0 60000 65536"/>
                          <a:gd name="T11" fmla="*/ 0 60000 65536"/>
                          <a:gd name="T12" fmla="*/ 0 w 21600"/>
                          <a:gd name="T13" fmla="*/ 0 h 21600"/>
                          <a:gd name="T14" fmla="*/ 21600 w 21600"/>
                          <a:gd name="T15" fmla="*/ 8414 h 21600"/>
                        </a:gdLst>
                        <a:ahLst/>
                        <a:cxnLst>
                          <a:cxn ang="T8">
                            <a:pos x="T0" y="T1"/>
                          </a:cxn>
                          <a:cxn ang="T9">
                            <a:pos x="T2" y="T3"/>
                          </a:cxn>
                          <a:cxn ang="T10">
                            <a:pos x="T4" y="T5"/>
                          </a:cxn>
                          <a:cxn ang="T11">
                            <a:pos x="T6" y="T7"/>
                          </a:cxn>
                        </a:cxnLst>
                        <a:rect l="T12" t="T13" r="T14" b="T15"/>
                        <a:pathLst>
                          <a:path w="21600" h="21600">
                            <a:moveTo>
                              <a:pt x="4118" y="11210"/>
                            </a:moveTo>
                            <a:cubicBezTo>
                              <a:pt x="4110" y="11074"/>
                              <a:pt x="4106" y="10937"/>
                              <a:pt x="4106" y="10800"/>
                            </a:cubicBezTo>
                            <a:cubicBezTo>
                              <a:pt x="4106" y="7103"/>
                              <a:pt x="7103" y="4106"/>
                              <a:pt x="10800" y="4106"/>
                            </a:cubicBezTo>
                            <a:cubicBezTo>
                              <a:pt x="14496" y="4106"/>
                              <a:pt x="17494" y="7103"/>
                              <a:pt x="17494" y="10800"/>
                            </a:cubicBezTo>
                            <a:cubicBezTo>
                              <a:pt x="17494" y="10937"/>
                              <a:pt x="17489" y="11074"/>
                              <a:pt x="17481" y="11210"/>
                            </a:cubicBezTo>
                            <a:lnTo>
                              <a:pt x="21579" y="11463"/>
                            </a:lnTo>
                            <a:cubicBezTo>
                              <a:pt x="21593" y="11242"/>
                              <a:pt x="21600" y="11021"/>
                              <a:pt x="21600" y="10800"/>
                            </a:cubicBezTo>
                            <a:cubicBezTo>
                              <a:pt x="21600" y="4835"/>
                              <a:pt x="16764" y="0"/>
                              <a:pt x="10800" y="0"/>
                            </a:cubicBezTo>
                            <a:cubicBezTo>
                              <a:pt x="4835" y="0"/>
                              <a:pt x="0" y="4835"/>
                              <a:pt x="0" y="10800"/>
                            </a:cubicBezTo>
                            <a:cubicBezTo>
                              <a:pt x="-1" y="11021"/>
                              <a:pt x="6" y="11242"/>
                              <a:pt x="20" y="11463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F0000">
                              <a:alpha val="89998"/>
                            </a:srgbClr>
                          </a:gs>
                          <a:gs pos="100000">
                            <a:srgbClr val="FFDFDF"/>
                          </a:gs>
                        </a:gsLst>
                        <a:lin ang="27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6868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384425" y="2016125"/>
                        <a:ext cx="1824038" cy="64611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>
                          <a:alpha val="79999"/>
                        </a:srgbClr>
                      </a:solidFill>
                      <a:ln w="9525" algn="ctr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lIns="45720" r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Формулировка риска</a:t>
                          </a:r>
                          <a:endParaRPr lang="en-US" sz="160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6869" name="Picture 6" descr="Database01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8938" y="4468813"/>
                        <a:ext cx="1608137" cy="14493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36870" name="AutoShape 7"/>
                      <a:cNvSpPr>
                        <a:spLocks noChangeArrowheads="1"/>
                      </a:cNvSpPr>
                    </a:nvSpPr>
                    <a:spPr bwMode="auto">
                      <a:xfrm>
                        <a:off x="309563" y="4546600"/>
                        <a:ext cx="1824037" cy="64611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>
                          <a:alpha val="39999"/>
                        </a:srgbClr>
                      </a:solidFill>
                      <a:ln w="9525" algn="ctr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lIns="45720" r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База знаний </a:t>
                          </a:r>
                          <a:b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</a:br>
                          <a: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о рисках</a:t>
                          </a:r>
                          <a:endParaRPr lang="en-US" sz="160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871" name="Freeform 8"/>
                      <a:cNvSpPr>
                        <a:spLocks/>
                      </a:cNvSpPr>
                    </a:nvSpPr>
                    <a:spPr bwMode="auto">
                      <a:xfrm>
                        <a:off x="952500" y="3567113"/>
                        <a:ext cx="415925" cy="881062"/>
                      </a:xfrm>
                      <a:custGeom>
                        <a:avLst/>
                        <a:gdLst>
                          <a:gd name="T0" fmla="*/ 2147483647 w 249"/>
                          <a:gd name="T1" fmla="*/ 2147483647 h 472"/>
                          <a:gd name="T2" fmla="*/ 0 w 249"/>
                          <a:gd name="T3" fmla="*/ 2147483647 h 472"/>
                          <a:gd name="T4" fmla="*/ 2147483647 w 249"/>
                          <a:gd name="T5" fmla="*/ 0 h 472"/>
                          <a:gd name="T6" fmla="*/ 2147483647 w 249"/>
                          <a:gd name="T7" fmla="*/ 2147483647 h 472"/>
                          <a:gd name="T8" fmla="*/ 2147483647 w 249"/>
                          <a:gd name="T9" fmla="*/ 2147483647 h 472"/>
                          <a:gd name="T10" fmla="*/ 2147483647 w 249"/>
                          <a:gd name="T11" fmla="*/ 2147483647 h 472"/>
                          <a:gd name="T12" fmla="*/ 2147483647 w 249"/>
                          <a:gd name="T13" fmla="*/ 2147483647 h 472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60000 65536"/>
                          <a:gd name="T19" fmla="*/ 0 60000 65536"/>
                          <a:gd name="T20" fmla="*/ 0 60000 65536"/>
                          <a:gd name="T21" fmla="*/ 0 w 249"/>
                          <a:gd name="T22" fmla="*/ 0 h 472"/>
                          <a:gd name="T23" fmla="*/ 249 w 249"/>
                          <a:gd name="T24" fmla="*/ 472 h 472"/>
                        </a:gdLst>
                        <a:ahLst/>
                        <a:cxnLst>
                          <a:cxn ang="T14">
                            <a:pos x="T0" y="T1"/>
                          </a:cxn>
                          <a:cxn ang="T15">
                            <a:pos x="T2" y="T3"/>
                          </a:cxn>
                          <a:cxn ang="T16">
                            <a:pos x="T4" y="T5"/>
                          </a:cxn>
                          <a:cxn ang="T17">
                            <a:pos x="T6" y="T7"/>
                          </a:cxn>
                          <a:cxn ang="T18">
                            <a:pos x="T8" y="T9"/>
                          </a:cxn>
                          <a:cxn ang="T19">
                            <a:pos x="T10" y="T11"/>
                          </a:cxn>
                          <a:cxn ang="T20">
                            <a:pos x="T12" y="T13"/>
                          </a:cxn>
                        </a:cxnLst>
                        <a:rect l="T21" t="T22" r="T23" b="T24"/>
                        <a:pathLst>
                          <a:path w="249" h="472">
                            <a:moveTo>
                              <a:pt x="66" y="172"/>
                            </a:moveTo>
                            <a:lnTo>
                              <a:pt x="0" y="172"/>
                            </a:lnTo>
                            <a:lnTo>
                              <a:pt x="119" y="0"/>
                            </a:lnTo>
                            <a:lnTo>
                              <a:pt x="249" y="172"/>
                            </a:lnTo>
                            <a:lnTo>
                              <a:pt x="183" y="172"/>
                            </a:lnTo>
                            <a:lnTo>
                              <a:pt x="116" y="472"/>
                            </a:lnTo>
                            <a:lnTo>
                              <a:pt x="66" y="172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74901"/>
                        </a:srgbClr>
                      </a:solidFill>
                      <a:ln w="9525" cap="flat" cmpd="sng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grpSp>
                    <a:nvGrpSpPr>
                      <a:cNvPr id="36872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550863" y="2133600"/>
                        <a:ext cx="2009775" cy="1443038"/>
                        <a:chOff x="720" y="1956"/>
                        <a:chExt cx="1360" cy="876"/>
                      </a:xfrm>
                    </a:grpSpPr>
                    <a:sp>
                      <a:nvSpPr>
                        <a:cNvPr id="36893" name="AutoShape 10"/>
                        <a:cNvSpPr>
                          <a:spLocks noChangeArrowheads="1"/>
                        </a:cNvSpPr>
                      </a:nvSpPr>
                      <a:spPr bwMode="auto">
                        <a:xfrm rot="10800000">
                          <a:off x="720" y="2022"/>
                          <a:ext cx="864" cy="81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0 h 21600"/>
                            <a:gd name="T6" fmla="*/ 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21600"/>
                            <a:gd name="T13" fmla="*/ 0 h 21600"/>
                            <a:gd name="T14" fmla="*/ 21600 w 21600"/>
                            <a:gd name="T15" fmla="*/ 2144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600" y="17865"/>
                              </a:moveTo>
                              <a:cubicBezTo>
                                <a:pt x="6775" y="17756"/>
                                <a:pt x="3732" y="14625"/>
                                <a:pt x="3732" y="10800"/>
                              </a:cubicBezTo>
                              <a:cubicBezTo>
                                <a:pt x="3732" y="6896"/>
                                <a:pt x="6896" y="3732"/>
                                <a:pt x="10800" y="3732"/>
                              </a:cubicBezTo>
                              <a:cubicBezTo>
                                <a:pt x="14703" y="3732"/>
                                <a:pt x="17868" y="6896"/>
                                <a:pt x="17868" y="10800"/>
                              </a:cubicBezTo>
                              <a:cubicBezTo>
                                <a:pt x="17868" y="14625"/>
                                <a:pt x="14824" y="17756"/>
                                <a:pt x="10999" y="17865"/>
                              </a:cubicBezTo>
                              <a:lnTo>
                                <a:pt x="11105" y="21595"/>
                              </a:lnTo>
                              <a:cubicBezTo>
                                <a:pt x="16948" y="21430"/>
                                <a:pt x="21600" y="16645"/>
                                <a:pt x="21600" y="10800"/>
                              </a:cubicBez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ubicBezTo>
                                <a:pt x="-1" y="16645"/>
                                <a:pt x="4651" y="21430"/>
                                <a:pt x="10494" y="21595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9393">
                                <a:alpha val="89998"/>
                              </a:srgbClr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36894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08" y="1956"/>
                          <a:ext cx="972" cy="272"/>
                        </a:xfrm>
                        <a:prstGeom prst="rightArrow">
                          <a:avLst>
                            <a:gd name="adj1" fmla="val 50000"/>
                            <a:gd name="adj2" fmla="val 89338"/>
                          </a:avLst>
                        </a:prstGeom>
                        <a:solidFill>
                          <a:srgbClr val="FF0000">
                            <a:alpha val="74901"/>
                          </a:srgbClr>
                        </a:solidFill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 sz="160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6873" name="AutoShape 12"/>
                      <a:cNvSpPr>
                        <a:spLocks noChangeArrowheads="1"/>
                      </a:cNvSpPr>
                    </a:nvSpPr>
                    <a:spPr bwMode="auto">
                      <a:xfrm rot="13176368">
                        <a:off x="1563688" y="3552825"/>
                        <a:ext cx="1446212" cy="1504950"/>
                      </a:xfrm>
                      <a:custGeom>
                        <a:avLst/>
                        <a:gdLst>
                          <a:gd name="T0" fmla="*/ 2147483647 w 21600"/>
                          <a:gd name="T1" fmla="*/ 2147483647 h 21600"/>
                          <a:gd name="T2" fmla="*/ 2147483647 w 21600"/>
                          <a:gd name="T3" fmla="*/ 2147483647 h 21600"/>
                          <a:gd name="T4" fmla="*/ 2147483647 w 21600"/>
                          <a:gd name="T5" fmla="*/ 2147483647 h 21600"/>
                          <a:gd name="T6" fmla="*/ 2147483647 w 21600"/>
                          <a:gd name="T7" fmla="*/ 2147483647 h 21600"/>
                          <a:gd name="T8" fmla="*/ 2147483647 w 21600"/>
                          <a:gd name="T9" fmla="*/ 2147483647 h 21600"/>
                          <a:gd name="T10" fmla="*/ 2147483647 w 21600"/>
                          <a:gd name="T11" fmla="*/ 2147483647 h 2160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3163 w 21600"/>
                          <a:gd name="T19" fmla="*/ 3163 h 21600"/>
                          <a:gd name="T20" fmla="*/ 18437 w 21600"/>
                          <a:gd name="T21" fmla="*/ 18437 h 2160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21600" h="21600">
                            <a:moveTo>
                              <a:pt x="6364" y="5600"/>
                            </a:moveTo>
                            <a:cubicBezTo>
                              <a:pt x="4841" y="6898"/>
                              <a:pt x="3965" y="8799"/>
                              <a:pt x="3965" y="10799"/>
                            </a:cubicBezTo>
                            <a:cubicBezTo>
                              <a:pt x="3964" y="12042"/>
                              <a:pt x="4303" y="13262"/>
                              <a:pt x="4945" y="14326"/>
                            </a:cubicBezTo>
                            <a:lnTo>
                              <a:pt x="1548" y="16372"/>
                            </a:lnTo>
                            <a:cubicBezTo>
                              <a:pt x="535" y="14690"/>
                              <a:pt x="0" y="12763"/>
                              <a:pt x="0" y="10800"/>
                            </a:cubicBezTo>
                            <a:cubicBezTo>
                              <a:pt x="-1" y="7638"/>
                              <a:pt x="1385" y="4635"/>
                              <a:pt x="3790" y="2583"/>
                            </a:cubicBezTo>
                            <a:lnTo>
                              <a:pt x="2038" y="529"/>
                            </a:lnTo>
                            <a:lnTo>
                              <a:pt x="8640" y="1052"/>
                            </a:lnTo>
                            <a:lnTo>
                              <a:pt x="8116" y="7654"/>
                            </a:lnTo>
                            <a:lnTo>
                              <a:pt x="6364" y="560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F0000">
                              <a:alpha val="89998"/>
                            </a:srgbClr>
                          </a:gs>
                          <a:gs pos="100000">
                            <a:srgbClr val="FFC6C6"/>
                          </a:gs>
                        </a:gsLst>
                        <a:lin ang="27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6874" name="AutoShape 13"/>
                      <a:cNvSpPr>
                        <a:spLocks noChangeArrowheads="1"/>
                      </a:cNvSpPr>
                    </a:nvSpPr>
                    <a:spPr bwMode="auto">
                      <a:xfrm rot="12529907">
                        <a:off x="3073400" y="2986088"/>
                        <a:ext cx="1447800" cy="1371600"/>
                      </a:xfrm>
                      <a:custGeom>
                        <a:avLst/>
                        <a:gdLst>
                          <a:gd name="T0" fmla="*/ 2147483647 w 21600"/>
                          <a:gd name="T1" fmla="*/ 2147483647 h 21600"/>
                          <a:gd name="T2" fmla="*/ 2147483647 w 21600"/>
                          <a:gd name="T3" fmla="*/ 2147483647 h 21600"/>
                          <a:gd name="T4" fmla="*/ 2147483647 w 21600"/>
                          <a:gd name="T5" fmla="*/ 2147483647 h 21600"/>
                          <a:gd name="T6" fmla="*/ 2147483647 w 21600"/>
                          <a:gd name="T7" fmla="*/ 2147483647 h 21600"/>
                          <a:gd name="T8" fmla="*/ 2147483647 w 21600"/>
                          <a:gd name="T9" fmla="*/ 2147483647 h 21600"/>
                          <a:gd name="T10" fmla="*/ 2147483647 w 21600"/>
                          <a:gd name="T11" fmla="*/ 2147483647 h 2160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3163 w 21600"/>
                          <a:gd name="T19" fmla="*/ 3163 h 21600"/>
                          <a:gd name="T20" fmla="*/ 18437 w 21600"/>
                          <a:gd name="T21" fmla="*/ 18437 h 2160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21600" h="21600">
                            <a:moveTo>
                              <a:pt x="6364" y="5600"/>
                            </a:moveTo>
                            <a:cubicBezTo>
                              <a:pt x="4841" y="6898"/>
                              <a:pt x="3965" y="8799"/>
                              <a:pt x="3965" y="10799"/>
                            </a:cubicBezTo>
                            <a:cubicBezTo>
                              <a:pt x="3964" y="11645"/>
                              <a:pt x="4121" y="12483"/>
                              <a:pt x="4427" y="13271"/>
                            </a:cubicBezTo>
                            <a:lnTo>
                              <a:pt x="730" y="14704"/>
                            </a:lnTo>
                            <a:cubicBezTo>
                              <a:pt x="247" y="13459"/>
                              <a:pt x="0" y="12135"/>
                              <a:pt x="0" y="10800"/>
                            </a:cubicBezTo>
                            <a:cubicBezTo>
                              <a:pt x="-1" y="7638"/>
                              <a:pt x="1385" y="4635"/>
                              <a:pt x="3790" y="2583"/>
                            </a:cubicBezTo>
                            <a:lnTo>
                              <a:pt x="2038" y="529"/>
                            </a:lnTo>
                            <a:lnTo>
                              <a:pt x="8640" y="1052"/>
                            </a:lnTo>
                            <a:lnTo>
                              <a:pt x="8116" y="7654"/>
                            </a:lnTo>
                            <a:lnTo>
                              <a:pt x="6364" y="560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F0000">
                              <a:alpha val="89998"/>
                            </a:srgbClr>
                          </a:gs>
                          <a:gs pos="100000">
                            <a:srgbClr val="FFC6C6"/>
                          </a:gs>
                        </a:gsLst>
                        <a:lin ang="27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6875" name="AutoShape 14"/>
                      <a:cNvSpPr>
                        <a:spLocks noChangeArrowheads="1"/>
                      </a:cNvSpPr>
                    </a:nvSpPr>
                    <a:spPr bwMode="auto">
                      <a:xfrm rot="18305607">
                        <a:off x="4760119" y="3359944"/>
                        <a:ext cx="1612900" cy="1350962"/>
                      </a:xfrm>
                      <a:custGeom>
                        <a:avLst/>
                        <a:gdLst>
                          <a:gd name="T0" fmla="*/ 2147483647 w 21600"/>
                          <a:gd name="T1" fmla="*/ 2147483647 h 21600"/>
                          <a:gd name="T2" fmla="*/ 2147483647 w 21600"/>
                          <a:gd name="T3" fmla="*/ 2147483647 h 21600"/>
                          <a:gd name="T4" fmla="*/ 2147483647 w 21600"/>
                          <a:gd name="T5" fmla="*/ 2147483647 h 21600"/>
                          <a:gd name="T6" fmla="*/ 2147483647 w 21600"/>
                          <a:gd name="T7" fmla="*/ 2147483647 h 21600"/>
                          <a:gd name="T8" fmla="*/ 2147483647 w 21600"/>
                          <a:gd name="T9" fmla="*/ 2147483647 h 21600"/>
                          <a:gd name="T10" fmla="*/ 2147483647 w 21600"/>
                          <a:gd name="T11" fmla="*/ 2147483647 h 2160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3163 w 21600"/>
                          <a:gd name="T19" fmla="*/ 3163 h 21600"/>
                          <a:gd name="T20" fmla="*/ 18437 w 21600"/>
                          <a:gd name="T21" fmla="*/ 18437 h 2160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21600" h="21600">
                            <a:moveTo>
                              <a:pt x="6364" y="5600"/>
                            </a:moveTo>
                            <a:cubicBezTo>
                              <a:pt x="4841" y="6898"/>
                              <a:pt x="3965" y="8799"/>
                              <a:pt x="3965" y="10799"/>
                            </a:cubicBezTo>
                            <a:cubicBezTo>
                              <a:pt x="3964" y="12042"/>
                              <a:pt x="4303" y="13262"/>
                              <a:pt x="4945" y="14326"/>
                            </a:cubicBezTo>
                            <a:lnTo>
                              <a:pt x="1548" y="16372"/>
                            </a:lnTo>
                            <a:cubicBezTo>
                              <a:pt x="535" y="14690"/>
                              <a:pt x="0" y="12763"/>
                              <a:pt x="0" y="10800"/>
                            </a:cubicBezTo>
                            <a:cubicBezTo>
                              <a:pt x="-1" y="7638"/>
                              <a:pt x="1385" y="4635"/>
                              <a:pt x="3790" y="2583"/>
                            </a:cubicBezTo>
                            <a:lnTo>
                              <a:pt x="2038" y="529"/>
                            </a:lnTo>
                            <a:lnTo>
                              <a:pt x="8640" y="1052"/>
                            </a:lnTo>
                            <a:lnTo>
                              <a:pt x="8116" y="7654"/>
                            </a:lnTo>
                            <a:lnTo>
                              <a:pt x="6364" y="560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F0000">
                              <a:alpha val="89998"/>
                            </a:srgbClr>
                          </a:gs>
                          <a:gs pos="100000">
                            <a:srgbClr val="FFC6C6"/>
                          </a:gs>
                        </a:gsLst>
                        <a:lin ang="27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6876" name="AutoShape 15"/>
                      <a:cNvSpPr>
                        <a:spLocks noChangeArrowheads="1"/>
                      </a:cNvSpPr>
                    </a:nvSpPr>
                    <a:spPr bwMode="auto">
                      <a:xfrm rot="12871063">
                        <a:off x="6499225" y="3194050"/>
                        <a:ext cx="1447800" cy="1504950"/>
                      </a:xfrm>
                      <a:custGeom>
                        <a:avLst/>
                        <a:gdLst>
                          <a:gd name="T0" fmla="*/ 2147483647 w 21600"/>
                          <a:gd name="T1" fmla="*/ 2147483647 h 21600"/>
                          <a:gd name="T2" fmla="*/ 2147483647 w 21600"/>
                          <a:gd name="T3" fmla="*/ 2147483647 h 21600"/>
                          <a:gd name="T4" fmla="*/ 2147483647 w 21600"/>
                          <a:gd name="T5" fmla="*/ 2147483647 h 21600"/>
                          <a:gd name="T6" fmla="*/ 2147483647 w 21600"/>
                          <a:gd name="T7" fmla="*/ 2147483647 h 21600"/>
                          <a:gd name="T8" fmla="*/ 2147483647 w 21600"/>
                          <a:gd name="T9" fmla="*/ 2147483647 h 21600"/>
                          <a:gd name="T10" fmla="*/ 2147483647 w 21600"/>
                          <a:gd name="T11" fmla="*/ 2147483647 h 2160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3163 w 21600"/>
                          <a:gd name="T19" fmla="*/ 3163 h 21600"/>
                          <a:gd name="T20" fmla="*/ 18437 w 21600"/>
                          <a:gd name="T21" fmla="*/ 18437 h 2160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21600" h="21600">
                            <a:moveTo>
                              <a:pt x="6364" y="5600"/>
                            </a:moveTo>
                            <a:cubicBezTo>
                              <a:pt x="4841" y="6898"/>
                              <a:pt x="3965" y="8799"/>
                              <a:pt x="3965" y="10799"/>
                            </a:cubicBezTo>
                            <a:cubicBezTo>
                              <a:pt x="3964" y="12601"/>
                              <a:pt x="4676" y="14329"/>
                              <a:pt x="5943" y="15609"/>
                            </a:cubicBezTo>
                            <a:lnTo>
                              <a:pt x="3126" y="18400"/>
                            </a:lnTo>
                            <a:cubicBezTo>
                              <a:pt x="1123" y="16377"/>
                              <a:pt x="0" y="13646"/>
                              <a:pt x="0" y="10800"/>
                            </a:cubicBezTo>
                            <a:cubicBezTo>
                              <a:pt x="-1" y="7638"/>
                              <a:pt x="1385" y="4635"/>
                              <a:pt x="3790" y="2583"/>
                            </a:cubicBezTo>
                            <a:lnTo>
                              <a:pt x="2038" y="529"/>
                            </a:lnTo>
                            <a:lnTo>
                              <a:pt x="8640" y="1052"/>
                            </a:lnTo>
                            <a:lnTo>
                              <a:pt x="8116" y="7654"/>
                            </a:lnTo>
                            <a:lnTo>
                              <a:pt x="6364" y="560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F0000">
                              <a:alpha val="89998"/>
                            </a:srgbClr>
                          </a:gs>
                          <a:gs pos="100000">
                            <a:srgbClr val="FFC6C6"/>
                          </a:gs>
                        </a:gsLst>
                        <a:lin ang="27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6877" name="AutoShape 16"/>
                      <a:cNvSpPr>
                        <a:spLocks noChangeArrowheads="1"/>
                      </a:cNvSpPr>
                    </a:nvSpPr>
                    <a:spPr bwMode="auto">
                      <a:xfrm rot="7771327">
                        <a:off x="6670676" y="2335212"/>
                        <a:ext cx="1612900" cy="1349375"/>
                      </a:xfrm>
                      <a:custGeom>
                        <a:avLst/>
                        <a:gdLst>
                          <a:gd name="T0" fmla="*/ 2147483647 w 21600"/>
                          <a:gd name="T1" fmla="*/ 2147483647 h 21600"/>
                          <a:gd name="T2" fmla="*/ 2147483647 w 21600"/>
                          <a:gd name="T3" fmla="*/ 2147483647 h 21600"/>
                          <a:gd name="T4" fmla="*/ 2147483647 w 21600"/>
                          <a:gd name="T5" fmla="*/ 2147483647 h 21600"/>
                          <a:gd name="T6" fmla="*/ 2147483647 w 21600"/>
                          <a:gd name="T7" fmla="*/ 2147483647 h 21600"/>
                          <a:gd name="T8" fmla="*/ 2147483647 w 21600"/>
                          <a:gd name="T9" fmla="*/ 2147483647 h 21600"/>
                          <a:gd name="T10" fmla="*/ 2147483647 w 21600"/>
                          <a:gd name="T11" fmla="*/ 2147483647 h 2160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3163 w 21600"/>
                          <a:gd name="T19" fmla="*/ 3163 h 21600"/>
                          <a:gd name="T20" fmla="*/ 18437 w 21600"/>
                          <a:gd name="T21" fmla="*/ 18437 h 2160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21600" h="21600">
                            <a:moveTo>
                              <a:pt x="6364" y="5600"/>
                            </a:moveTo>
                            <a:cubicBezTo>
                              <a:pt x="4841" y="6898"/>
                              <a:pt x="3965" y="8799"/>
                              <a:pt x="3965" y="10799"/>
                            </a:cubicBezTo>
                            <a:cubicBezTo>
                              <a:pt x="3964" y="12866"/>
                              <a:pt x="4899" y="14821"/>
                              <a:pt x="6508" y="16119"/>
                            </a:cubicBezTo>
                            <a:lnTo>
                              <a:pt x="4018" y="19205"/>
                            </a:lnTo>
                            <a:cubicBezTo>
                              <a:pt x="1477" y="17155"/>
                              <a:pt x="0" y="14065"/>
                              <a:pt x="0" y="10800"/>
                            </a:cubicBezTo>
                            <a:cubicBezTo>
                              <a:pt x="-1" y="7638"/>
                              <a:pt x="1385" y="4635"/>
                              <a:pt x="3790" y="2583"/>
                            </a:cubicBezTo>
                            <a:lnTo>
                              <a:pt x="2038" y="529"/>
                            </a:lnTo>
                            <a:lnTo>
                              <a:pt x="8640" y="1052"/>
                            </a:lnTo>
                            <a:lnTo>
                              <a:pt x="8116" y="7654"/>
                            </a:lnTo>
                            <a:lnTo>
                              <a:pt x="6364" y="5600"/>
                            </a:ln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rgbClr val="FF0000">
                              <a:alpha val="89998"/>
                            </a:srgbClr>
                          </a:gs>
                          <a:gs pos="100000">
                            <a:srgbClr val="FFC6C6"/>
                          </a:gs>
                        </a:gsLst>
                        <a:lin ang="270000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09617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550863" y="2063750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618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5856288" y="1651000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619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8532813" y="2894013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620" name="AutoShape 20"/>
                      <a:cNvSpPr>
                        <a:spLocks noChangeArrowheads="1"/>
                      </a:cNvSpPr>
                    </a:nvSpPr>
                    <a:spPr bwMode="auto">
                      <a:xfrm>
                        <a:off x="6804025" y="4910138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621" name="AutoShape 21"/>
                      <a:cNvSpPr>
                        <a:spLocks noChangeArrowheads="1"/>
                      </a:cNvSpPr>
                    </a:nvSpPr>
                    <a:spPr bwMode="auto">
                      <a:xfrm>
                        <a:off x="3930650" y="2960688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622" name="AutoShape 22"/>
                      <a:cNvSpPr>
                        <a:spLocks noChangeArrowheads="1"/>
                      </a:cNvSpPr>
                    </a:nvSpPr>
                    <a:spPr bwMode="auto">
                      <a:xfrm>
                        <a:off x="2881313" y="3946525"/>
                        <a:ext cx="319087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6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6884" name="AutoShape 23"/>
                      <a:cNvSpPr>
                        <a:spLocks noChangeArrowheads="1"/>
                      </a:cNvSpPr>
                    </a:nvSpPr>
                    <a:spPr bwMode="auto">
                      <a:xfrm>
                        <a:off x="4006850" y="2133600"/>
                        <a:ext cx="1598613" cy="468313"/>
                      </a:xfrm>
                      <a:prstGeom prst="rightArrow">
                        <a:avLst>
                          <a:gd name="adj1" fmla="val 53333"/>
                          <a:gd name="adj2" fmla="val 75857"/>
                        </a:avLst>
                      </a:prstGeom>
                      <a:gradFill rotWithShape="1">
                        <a:gsLst>
                          <a:gs pos="0">
                            <a:srgbClr val="FF0000">
                              <a:alpha val="10001"/>
                            </a:srgbClr>
                          </a:gs>
                          <a:gs pos="100000">
                            <a:srgbClr val="FF3232"/>
                          </a:gs>
                        </a:gsLst>
                        <a:lin ang="0" scaled="1"/>
                      </a:gradFill>
                      <a:ln w="9525" algn="ctr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1600"/>
                        </a:p>
                      </a:txBody>
                      <a:useSpRect/>
                    </a:txSp>
                  </a:sp>
                  <a:sp>
                    <a:nvSpPr>
                      <a:cNvPr id="36885" name="AutoShape 25"/>
                      <a:cNvSpPr>
                        <a:spLocks noChangeArrowheads="1"/>
                      </a:cNvSpPr>
                    </a:nvSpPr>
                    <a:spPr bwMode="auto">
                      <a:xfrm flipV="1">
                        <a:off x="5775325" y="2781300"/>
                        <a:ext cx="1206500" cy="1433513"/>
                      </a:xfrm>
                      <a:prstGeom prst="foldedCorner">
                        <a:avLst>
                          <a:gd name="adj" fmla="val 12500"/>
                        </a:avLst>
                      </a:prstGeom>
                      <a:solidFill>
                        <a:srgbClr val="DFE8F2"/>
                      </a:solidFill>
                      <a:ln w="9525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rot="10800000" lIns="0" tIns="0" rIns="0" bIns="0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70000"/>
                            </a:lnSpc>
                          </a:pPr>
                          <a: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Список рисков</a:t>
                          </a:r>
                          <a:endParaRPr lang="en-US" sz="160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886" name="AutoShape 26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3403600"/>
                        <a:ext cx="1008063" cy="72231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CCCC"/>
                      </a:soli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70000"/>
                            </a:lnSpc>
                          </a:pPr>
                          <a: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Главные риски</a:t>
                          </a:r>
                          <a:endParaRPr lang="en-US" sz="160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09627" name="Oval 27"/>
                      <a:cNvSpPr>
                        <a:spLocks noChangeArrowheads="1"/>
                      </a:cNvSpPr>
                    </a:nvSpPr>
                    <a:spPr bwMode="auto">
                      <a:xfrm>
                        <a:off x="5454650" y="1974850"/>
                        <a:ext cx="2141538" cy="715963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EEEFD7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DADAD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80000"/>
                            </a:lnSpc>
                            <a:defRPr/>
                          </a:pPr>
                          <a:r>
                            <a:rPr lang="ru-RU" sz="1600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Анализ</a:t>
                          </a: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Bradley Hand ITC" pitchFamily="66" charset="0"/>
                            </a:rPr>
                            <a:t> </a:t>
                          </a:r>
                          <a:r>
                            <a:rPr lang="ru-RU" sz="1600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и</a:t>
                          </a: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Bradley Hand ITC" pitchFamily="66" charset="0"/>
                            </a:rPr>
                            <a:t> </a:t>
                          </a:r>
                          <a:r>
                            <a:rPr lang="ru-RU" sz="1600" dirty="0" err="1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приоритезация</a:t>
                          </a:r>
                          <a:endParaRPr lang="en-US" sz="1600" dirty="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09628" name="Oval 28"/>
                      <a:cNvSpPr>
                        <a:spLocks noChangeArrowheads="1"/>
                      </a:cNvSpPr>
                    </a:nvSpPr>
                    <a:spPr bwMode="auto">
                      <a:xfrm>
                        <a:off x="7010400" y="3194050"/>
                        <a:ext cx="2133600" cy="715963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EEEFD7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DADAD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80000"/>
                            </a:lnSpc>
                            <a:defRPr/>
                          </a:pPr>
                          <a:r>
                            <a:rPr lang="ru-RU" sz="1600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Планирование</a:t>
                          </a:r>
                          <a:endParaRPr lang="en-US" sz="1600" dirty="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09629" name="Oval 29"/>
                      <a:cNvSpPr>
                        <a:spLocks noChangeArrowheads="1"/>
                      </a:cNvSpPr>
                    </a:nvSpPr>
                    <a:spPr bwMode="auto">
                      <a:xfrm>
                        <a:off x="5435600" y="4335463"/>
                        <a:ext cx="1812925" cy="715962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EEEFD7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DADAD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80000"/>
                            </a:lnSpc>
                            <a:defRPr/>
                          </a:pPr>
                          <a:r>
                            <a:rPr lang="ru-RU" sz="1600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Мониторинг</a:t>
                          </a:r>
                          <a:endParaRPr lang="en-US" sz="1600" dirty="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09630" name="Oval 30"/>
                      <a:cNvSpPr>
                        <a:spLocks noChangeArrowheads="1"/>
                      </a:cNvSpPr>
                    </a:nvSpPr>
                    <a:spPr bwMode="auto">
                      <a:xfrm>
                        <a:off x="3765550" y="3228975"/>
                        <a:ext cx="1768475" cy="71755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EEEFD7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DADAD"/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Коррекция</a:t>
                          </a:r>
                          <a:endParaRPr lang="en-US" sz="160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09631" name="Oval 31"/>
                      <a:cNvSpPr>
                        <a:spLocks noChangeArrowheads="1"/>
                      </a:cNvSpPr>
                    </a:nvSpPr>
                    <a:spPr bwMode="auto">
                      <a:xfrm>
                        <a:off x="2438400" y="4214813"/>
                        <a:ext cx="1809750" cy="71755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EEEFD7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DADAD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80000"/>
                            </a:lnSpc>
                            <a:defRPr/>
                          </a:pPr>
                          <a:r>
                            <a:rPr lang="ru-RU" sz="1600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Извлечение уроков</a:t>
                          </a:r>
                          <a:endParaRPr lang="en-US" sz="1600" dirty="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6892" name="Oval 32"/>
                      <a:cNvSpPr>
                        <a:spLocks noChangeArrowheads="1"/>
                      </a:cNvSpPr>
                    </a:nvSpPr>
                    <a:spPr bwMode="auto">
                      <a:xfrm>
                        <a:off x="763588" y="2470150"/>
                        <a:ext cx="850900" cy="86995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rgbClr val="EEEFD7"/>
                          </a:gs>
                        </a:gsLst>
                        <a:path path="shape">
                          <a:fillToRect l="50000" t="50000" r="50000" b="50000"/>
                        </a:path>
                      </a:gradFill>
                      <a:ln w="9525" algn="ctr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Выявление</a:t>
                          </a:r>
                          <a:endParaRPr lang="en-US" sz="1600">
                            <a:solidFill>
                              <a:srgbClr val="000000"/>
                            </a:solidFill>
                            <a:latin typeface="Bradley Hand ITC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B3B0B" w:rsidRDefault="000B3B0B" w:rsidP="00845596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1.14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Процесс управления рисками</w:t>
      </w:r>
    </w:p>
    <w:p w:rsidR="00C229AA" w:rsidRDefault="00C229AA" w:rsidP="00845596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0B3B0B" w:rsidRPr="000A49C8" w:rsidRDefault="000426FE" w:rsidP="000426FE">
      <w:pPr>
        <w:tabs>
          <w:tab w:val="left" w:pos="142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1. </w:t>
      </w:r>
      <w:r w:rsidR="000B3B0B" w:rsidRPr="000A49C8">
        <w:rPr>
          <w:bCs/>
          <w:iCs/>
          <w:sz w:val="28"/>
          <w:szCs w:val="28"/>
        </w:rPr>
        <w:t>Выявление рисков </w:t>
      </w:r>
      <w:r w:rsidR="000B3B0B" w:rsidRPr="000A49C8">
        <w:rPr>
          <w:bCs/>
          <w:sz w:val="28"/>
          <w:szCs w:val="28"/>
        </w:rPr>
        <w:t xml:space="preserve">– это фаза, </w:t>
      </w:r>
      <w:r>
        <w:rPr>
          <w:bCs/>
          <w:sz w:val="28"/>
          <w:szCs w:val="28"/>
        </w:rPr>
        <w:t>которая позволяет</w:t>
      </w:r>
      <w:r w:rsidR="000B3B0B" w:rsidRPr="000A49C8">
        <w:rPr>
          <w:bCs/>
          <w:sz w:val="28"/>
          <w:szCs w:val="28"/>
        </w:rPr>
        <w:t xml:space="preserve"> вынести на обсуждение всей </w:t>
      </w:r>
      <w:r w:rsidRPr="000A49C8">
        <w:rPr>
          <w:bCs/>
          <w:sz w:val="28"/>
          <w:szCs w:val="28"/>
        </w:rPr>
        <w:t xml:space="preserve">проектной группы </w:t>
      </w:r>
      <w:r w:rsidR="000B3B0B" w:rsidRPr="000A49C8">
        <w:rPr>
          <w:bCs/>
          <w:sz w:val="28"/>
          <w:szCs w:val="28"/>
        </w:rPr>
        <w:t>факты наличия рисков.</w:t>
      </w:r>
    </w:p>
    <w:p w:rsidR="000B3B0B" w:rsidRPr="000A49C8" w:rsidRDefault="000426FE" w:rsidP="000426FE">
      <w:pPr>
        <w:tabs>
          <w:tab w:val="left" w:pos="142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2. </w:t>
      </w:r>
      <w:r w:rsidR="000B3B0B" w:rsidRPr="000A49C8">
        <w:rPr>
          <w:bCs/>
          <w:iCs/>
          <w:sz w:val="28"/>
          <w:szCs w:val="28"/>
        </w:rPr>
        <w:t>Анализ рисков</w:t>
      </w:r>
      <w:r w:rsidR="000B3B0B" w:rsidRPr="000A49C8">
        <w:rPr>
          <w:bCs/>
          <w:sz w:val="28"/>
          <w:szCs w:val="28"/>
        </w:rPr>
        <w:t xml:space="preserve"> – это фаза преобразования </w:t>
      </w:r>
      <w:r>
        <w:rPr>
          <w:bCs/>
          <w:sz w:val="28"/>
          <w:szCs w:val="28"/>
        </w:rPr>
        <w:t>полученных</w:t>
      </w:r>
      <w:r w:rsidR="000B3B0B" w:rsidRPr="000A49C8">
        <w:rPr>
          <w:bCs/>
          <w:sz w:val="28"/>
          <w:szCs w:val="28"/>
        </w:rPr>
        <w:t xml:space="preserve"> во время предыдущего шага оценок и данных в форму, позволяющую осуществить </w:t>
      </w:r>
      <w:proofErr w:type="spellStart"/>
      <w:r w:rsidR="000B3B0B" w:rsidRPr="000A49C8">
        <w:rPr>
          <w:bCs/>
          <w:sz w:val="28"/>
          <w:szCs w:val="28"/>
        </w:rPr>
        <w:t>приоритезацию</w:t>
      </w:r>
      <w:proofErr w:type="spellEnd"/>
      <w:r w:rsidR="000B3B0B" w:rsidRPr="000A49C8">
        <w:rPr>
          <w:bCs/>
          <w:sz w:val="28"/>
          <w:szCs w:val="28"/>
        </w:rPr>
        <w:t xml:space="preserve"> рисков. </w:t>
      </w:r>
      <w:proofErr w:type="spellStart"/>
      <w:r>
        <w:rPr>
          <w:bCs/>
          <w:iCs/>
          <w:sz w:val="28"/>
          <w:szCs w:val="28"/>
        </w:rPr>
        <w:t>Приорите</w:t>
      </w:r>
      <w:r w:rsidR="000B3B0B">
        <w:rPr>
          <w:bCs/>
          <w:iCs/>
          <w:sz w:val="28"/>
          <w:szCs w:val="28"/>
        </w:rPr>
        <w:t>зация</w:t>
      </w:r>
      <w:proofErr w:type="spellEnd"/>
      <w:r w:rsidR="000B3B0B">
        <w:rPr>
          <w:bCs/>
          <w:iCs/>
          <w:sz w:val="28"/>
          <w:szCs w:val="28"/>
        </w:rPr>
        <w:t xml:space="preserve"> рисков </w:t>
      </w:r>
      <w:r w:rsidR="000B3B0B" w:rsidRPr="000A49C8">
        <w:rPr>
          <w:bCs/>
          <w:sz w:val="28"/>
          <w:szCs w:val="28"/>
        </w:rPr>
        <w:t xml:space="preserve">позволяет проектной группе </w:t>
      </w:r>
      <w:r w:rsidR="000B3B0B" w:rsidRPr="000A49C8">
        <w:rPr>
          <w:bCs/>
          <w:sz w:val="28"/>
          <w:szCs w:val="28"/>
        </w:rPr>
        <w:lastRenderedPageBreak/>
        <w:t>управлять наиболее важными из них, выделяя для этого необходимые ресурсы.</w:t>
      </w:r>
    </w:p>
    <w:p w:rsidR="000B3B0B" w:rsidRPr="000A49C8" w:rsidRDefault="000426FE" w:rsidP="000426FE">
      <w:pPr>
        <w:tabs>
          <w:tab w:val="left" w:pos="142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3. </w:t>
      </w:r>
      <w:r w:rsidR="000B3B0B" w:rsidRPr="000A49C8">
        <w:rPr>
          <w:bCs/>
          <w:iCs/>
          <w:sz w:val="28"/>
          <w:szCs w:val="28"/>
        </w:rPr>
        <w:t>Планирование рисков</w:t>
      </w:r>
      <w:r w:rsidR="000B3B0B" w:rsidRPr="000A49C8">
        <w:rPr>
          <w:bCs/>
          <w:sz w:val="28"/>
          <w:szCs w:val="28"/>
        </w:rPr>
        <w:t xml:space="preserve"> выполняется </w:t>
      </w:r>
      <w:r>
        <w:rPr>
          <w:bCs/>
          <w:sz w:val="28"/>
          <w:szCs w:val="28"/>
        </w:rPr>
        <w:t xml:space="preserve">на основе </w:t>
      </w:r>
      <w:r w:rsidR="000B3B0B" w:rsidRPr="000A49C8">
        <w:rPr>
          <w:bCs/>
          <w:sz w:val="28"/>
          <w:szCs w:val="28"/>
        </w:rPr>
        <w:t xml:space="preserve">информации, полученной на этапе их анализа, и </w:t>
      </w:r>
      <w:r>
        <w:rPr>
          <w:bCs/>
          <w:sz w:val="28"/>
          <w:szCs w:val="28"/>
        </w:rPr>
        <w:t xml:space="preserve">ставит </w:t>
      </w:r>
      <w:r w:rsidR="000B3B0B" w:rsidRPr="000A49C8">
        <w:rPr>
          <w:bCs/>
          <w:sz w:val="28"/>
          <w:szCs w:val="28"/>
        </w:rPr>
        <w:t xml:space="preserve"> целью выработку стратегий, планов и конкретных шагов.</w:t>
      </w:r>
    </w:p>
    <w:p w:rsidR="000B3B0B" w:rsidRPr="000A49C8" w:rsidRDefault="000426FE" w:rsidP="000426FE">
      <w:pPr>
        <w:tabs>
          <w:tab w:val="left" w:pos="142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4. </w:t>
      </w:r>
      <w:r w:rsidR="000B3B0B" w:rsidRPr="000A49C8">
        <w:rPr>
          <w:bCs/>
          <w:iCs/>
          <w:sz w:val="28"/>
          <w:szCs w:val="28"/>
        </w:rPr>
        <w:t>Мониторинг рисков</w:t>
      </w:r>
      <w:r w:rsidR="000B3B0B" w:rsidRPr="000A49C8">
        <w:rPr>
          <w:bCs/>
          <w:sz w:val="28"/>
          <w:szCs w:val="28"/>
        </w:rPr>
        <w:t> выполняется для наблюдения за конкретными рисками и прогрессом в осуществлении составленных планов.</w:t>
      </w:r>
    </w:p>
    <w:p w:rsidR="000B3B0B" w:rsidRPr="000A49C8" w:rsidRDefault="000426FE" w:rsidP="000426FE">
      <w:pPr>
        <w:tabs>
          <w:tab w:val="left" w:pos="142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5. </w:t>
      </w:r>
      <w:r w:rsidR="000B3B0B" w:rsidRPr="000A49C8">
        <w:rPr>
          <w:bCs/>
          <w:iCs/>
          <w:sz w:val="28"/>
          <w:szCs w:val="28"/>
        </w:rPr>
        <w:t>Корректирование ситуации</w:t>
      </w:r>
      <w:r w:rsidR="000B3B0B" w:rsidRPr="000A49C8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-</w:t>
      </w:r>
      <w:r w:rsidR="000B3B0B" w:rsidRPr="000A49C8">
        <w:rPr>
          <w:bCs/>
          <w:sz w:val="28"/>
          <w:szCs w:val="28"/>
        </w:rPr>
        <w:t xml:space="preserve"> процесс исполнения принятых в от</w:t>
      </w:r>
      <w:r>
        <w:rPr>
          <w:bCs/>
          <w:sz w:val="28"/>
          <w:szCs w:val="28"/>
        </w:rPr>
        <w:t xml:space="preserve">ношении рисков планов и </w:t>
      </w:r>
      <w:proofErr w:type="gramStart"/>
      <w:r>
        <w:rPr>
          <w:bCs/>
          <w:sz w:val="28"/>
          <w:szCs w:val="28"/>
        </w:rPr>
        <w:t>контроля</w:t>
      </w:r>
      <w:r w:rsidR="000B3B0B" w:rsidRPr="000A49C8">
        <w:rPr>
          <w:bCs/>
          <w:sz w:val="28"/>
          <w:szCs w:val="28"/>
        </w:rPr>
        <w:t xml:space="preserve"> за</w:t>
      </w:r>
      <w:proofErr w:type="gramEnd"/>
      <w:r w:rsidR="000B3B0B" w:rsidRPr="000A49C8">
        <w:rPr>
          <w:bCs/>
          <w:sz w:val="28"/>
          <w:szCs w:val="28"/>
        </w:rPr>
        <w:t xml:space="preserve"> ходом их исполнения.</w:t>
      </w:r>
    </w:p>
    <w:p w:rsidR="000B3B0B" w:rsidRPr="000A49C8" w:rsidRDefault="000426FE" w:rsidP="000426FE">
      <w:pPr>
        <w:tabs>
          <w:tab w:val="left" w:pos="142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6. </w:t>
      </w:r>
      <w:r w:rsidR="000B3B0B" w:rsidRPr="000A49C8">
        <w:rPr>
          <w:bCs/>
          <w:iCs/>
          <w:sz w:val="28"/>
          <w:szCs w:val="28"/>
        </w:rPr>
        <w:t xml:space="preserve">Извлечение уроков </w:t>
      </w:r>
      <w:r w:rsidR="000B3B0B" w:rsidRPr="000A49C8">
        <w:rPr>
          <w:bCs/>
          <w:sz w:val="28"/>
          <w:szCs w:val="28"/>
        </w:rPr>
        <w:t>формализует процесс усвоения накопленного за время работы над проектом опыта в форме, доступной для использования как внутри проектной группы, так и на уровне всего предприятия.</w:t>
      </w:r>
    </w:p>
    <w:p w:rsidR="000B3B0B" w:rsidRPr="000B3B0B" w:rsidRDefault="000B3B0B" w:rsidP="000B3B0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B3B0B">
        <w:rPr>
          <w:bCs/>
          <w:sz w:val="28"/>
          <w:szCs w:val="28"/>
        </w:rPr>
        <w:t>Заметим, что описанные фазы не обязательн</w:t>
      </w:r>
      <w:r w:rsidR="000426FE">
        <w:rPr>
          <w:bCs/>
          <w:sz w:val="28"/>
          <w:szCs w:val="28"/>
        </w:rPr>
        <w:t>о</w:t>
      </w:r>
      <w:r w:rsidRPr="000B3B0B">
        <w:rPr>
          <w:bCs/>
          <w:sz w:val="28"/>
          <w:szCs w:val="28"/>
        </w:rPr>
        <w:t xml:space="preserve"> должны следовать друг за другом в строгом хронологическом порядке. Проектные группы могут циклически повторять шаги выявления-анализа-планирования по мере обнаружения дополнительных факторов, влияющих на проект. При этом извлечение уроков может выполняться лишь время от времени на уровне всего предприятия.</w:t>
      </w:r>
    </w:p>
    <w:p w:rsidR="00087965" w:rsidRPr="00087965" w:rsidRDefault="00087965" w:rsidP="0008796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87965">
        <w:rPr>
          <w:bCs/>
          <w:sz w:val="28"/>
          <w:szCs w:val="28"/>
        </w:rPr>
        <w:t>Дисциплина управления проектами</w:t>
      </w:r>
      <w:r>
        <w:rPr>
          <w:bCs/>
          <w:sz w:val="28"/>
          <w:szCs w:val="28"/>
        </w:rPr>
        <w:t>.</w:t>
      </w:r>
    </w:p>
    <w:p w:rsidR="00087965" w:rsidRPr="00087965" w:rsidRDefault="00087965" w:rsidP="0008796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87965">
        <w:rPr>
          <w:bCs/>
          <w:sz w:val="28"/>
          <w:szCs w:val="28"/>
        </w:rPr>
        <w:t>В методологии MSF </w:t>
      </w:r>
      <w:r w:rsidR="001E3EC0">
        <w:rPr>
          <w:bCs/>
          <w:sz w:val="28"/>
          <w:szCs w:val="28"/>
        </w:rPr>
        <w:t>нет должности</w:t>
      </w:r>
      <w:r w:rsidRPr="00087965">
        <w:rPr>
          <w:bCs/>
          <w:sz w:val="28"/>
          <w:szCs w:val="28"/>
        </w:rPr>
        <w:t> </w:t>
      </w:r>
      <w:bookmarkStart w:id="8" w:name="keyword11"/>
      <w:bookmarkEnd w:id="8"/>
      <w:r w:rsidRPr="00087965">
        <w:rPr>
          <w:bCs/>
          <w:iCs/>
          <w:sz w:val="28"/>
          <w:szCs w:val="28"/>
        </w:rPr>
        <w:t>менеджер</w:t>
      </w:r>
      <w:r w:rsidR="001E3EC0">
        <w:rPr>
          <w:bCs/>
          <w:iCs/>
          <w:sz w:val="28"/>
          <w:szCs w:val="28"/>
        </w:rPr>
        <w:t>а</w:t>
      </w:r>
      <w:r w:rsidRPr="00087965">
        <w:rPr>
          <w:bCs/>
          <w:sz w:val="28"/>
          <w:szCs w:val="28"/>
        </w:rPr>
        <w:t> проекта. Типовые управленческие обязанности распределяются между лидерами </w:t>
      </w:r>
      <w:bookmarkStart w:id="9" w:name="keyword12"/>
      <w:bookmarkEnd w:id="9"/>
      <w:r w:rsidRPr="00087965">
        <w:rPr>
          <w:bCs/>
          <w:iCs/>
          <w:sz w:val="28"/>
          <w:szCs w:val="28"/>
        </w:rPr>
        <w:t>ролевых кластеров</w:t>
      </w:r>
      <w:r w:rsidRPr="00087965">
        <w:rPr>
          <w:bCs/>
          <w:sz w:val="28"/>
          <w:szCs w:val="28"/>
        </w:rPr>
        <w:t>, а носителем профессиональных управленческих навыков и организатором работы команды является</w:t>
      </w:r>
      <w:bookmarkStart w:id="10" w:name="keyword13"/>
      <w:bookmarkEnd w:id="10"/>
      <w:r>
        <w:rPr>
          <w:bCs/>
          <w:sz w:val="28"/>
          <w:szCs w:val="28"/>
        </w:rPr>
        <w:t xml:space="preserve"> </w:t>
      </w:r>
      <w:r w:rsidRPr="00087965">
        <w:rPr>
          <w:bCs/>
          <w:iCs/>
          <w:sz w:val="28"/>
          <w:szCs w:val="28"/>
        </w:rPr>
        <w:t>ролевой кластер</w:t>
      </w:r>
      <w:r w:rsidRPr="00087965">
        <w:rPr>
          <w:bCs/>
          <w:sz w:val="28"/>
          <w:szCs w:val="28"/>
        </w:rPr>
        <w:t> "Управление программой"</w:t>
      </w:r>
      <w:r>
        <w:rPr>
          <w:bCs/>
          <w:sz w:val="28"/>
          <w:szCs w:val="28"/>
        </w:rPr>
        <w:t>.</w:t>
      </w:r>
    </w:p>
    <w:p w:rsidR="00087965" w:rsidRPr="00087965" w:rsidRDefault="00087965" w:rsidP="0008796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87965">
        <w:rPr>
          <w:bCs/>
          <w:sz w:val="28"/>
          <w:szCs w:val="28"/>
        </w:rPr>
        <w:t> </w:t>
      </w:r>
      <w:r w:rsidR="001E3EC0">
        <w:rPr>
          <w:bCs/>
          <w:sz w:val="28"/>
          <w:szCs w:val="28"/>
        </w:rPr>
        <w:t>П</w:t>
      </w:r>
      <w:r w:rsidRPr="00087965">
        <w:rPr>
          <w:bCs/>
          <w:sz w:val="28"/>
          <w:szCs w:val="28"/>
        </w:rPr>
        <w:t xml:space="preserve">одходы </w:t>
      </w:r>
      <w:r w:rsidR="001E3EC0" w:rsidRPr="00087965">
        <w:rPr>
          <w:bCs/>
          <w:sz w:val="28"/>
          <w:szCs w:val="28"/>
        </w:rPr>
        <w:t xml:space="preserve">MSF </w:t>
      </w:r>
      <w:r w:rsidRPr="00087965">
        <w:rPr>
          <w:bCs/>
          <w:sz w:val="28"/>
          <w:szCs w:val="28"/>
        </w:rPr>
        <w:t>к управлению проектом:</w:t>
      </w:r>
    </w:p>
    <w:p w:rsidR="00087965" w:rsidRPr="00087965" w:rsidRDefault="00087965" w:rsidP="00D51073">
      <w:pPr>
        <w:numPr>
          <w:ilvl w:val="0"/>
          <w:numId w:val="2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087965">
        <w:rPr>
          <w:bCs/>
          <w:sz w:val="28"/>
          <w:szCs w:val="28"/>
        </w:rPr>
        <w:t>Ответственность за управление проектом распределена между лидерами </w:t>
      </w:r>
      <w:bookmarkStart w:id="11" w:name="keyword15"/>
      <w:bookmarkEnd w:id="11"/>
      <w:r w:rsidRPr="00087965">
        <w:rPr>
          <w:bCs/>
          <w:iCs/>
          <w:sz w:val="28"/>
          <w:szCs w:val="28"/>
        </w:rPr>
        <w:t>ролевых групп</w:t>
      </w:r>
      <w:r w:rsidRPr="00087965">
        <w:rPr>
          <w:bCs/>
          <w:sz w:val="28"/>
          <w:szCs w:val="28"/>
        </w:rPr>
        <w:t>.</w:t>
      </w:r>
    </w:p>
    <w:p w:rsidR="00087965" w:rsidRPr="00087965" w:rsidRDefault="00087965" w:rsidP="00D51073">
      <w:pPr>
        <w:numPr>
          <w:ilvl w:val="0"/>
          <w:numId w:val="24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087965">
        <w:rPr>
          <w:bCs/>
          <w:sz w:val="28"/>
          <w:szCs w:val="28"/>
        </w:rPr>
        <w:t>Профессиональные менеджеры являются консультантами и наставниками команды</w:t>
      </w:r>
      <w:r w:rsidR="001E3EC0">
        <w:rPr>
          <w:bCs/>
          <w:sz w:val="28"/>
          <w:szCs w:val="28"/>
        </w:rPr>
        <w:t xml:space="preserve"> и в то же время </w:t>
      </w:r>
      <w:r w:rsidRPr="00087965">
        <w:rPr>
          <w:bCs/>
          <w:sz w:val="28"/>
          <w:szCs w:val="28"/>
        </w:rPr>
        <w:t>не контролируют ее.</w:t>
      </w:r>
    </w:p>
    <w:p w:rsidR="00087965" w:rsidRPr="00087965" w:rsidRDefault="00087965" w:rsidP="00087965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87965">
        <w:rPr>
          <w:bCs/>
          <w:sz w:val="28"/>
          <w:szCs w:val="28"/>
        </w:rPr>
        <w:lastRenderedPageBreak/>
        <w:t>Данн</w:t>
      </w:r>
      <w:r>
        <w:rPr>
          <w:bCs/>
          <w:sz w:val="28"/>
          <w:szCs w:val="28"/>
        </w:rPr>
        <w:t>ая</w:t>
      </w:r>
      <w:r w:rsidRPr="00087965">
        <w:rPr>
          <w:bCs/>
          <w:sz w:val="28"/>
          <w:szCs w:val="28"/>
        </w:rPr>
        <w:t xml:space="preserve"> дисциплина не пред</w:t>
      </w:r>
      <w:r w:rsidR="005D575F">
        <w:rPr>
          <w:bCs/>
          <w:sz w:val="28"/>
          <w:szCs w:val="28"/>
        </w:rPr>
        <w:t>усматривает</w:t>
      </w:r>
      <w:r w:rsidRPr="00087965">
        <w:rPr>
          <w:bCs/>
          <w:sz w:val="28"/>
          <w:szCs w:val="28"/>
        </w:rPr>
        <w:t xml:space="preserve"> конкретных рецептов управления проектами и не содержит объяснений многочисленных методов работы, применяемых опытными менеджерами. </w:t>
      </w:r>
      <w:r>
        <w:rPr>
          <w:bCs/>
          <w:sz w:val="28"/>
          <w:szCs w:val="28"/>
        </w:rPr>
        <w:t>На рисунке 1.15 показано р</w:t>
      </w:r>
      <w:r w:rsidRPr="00087965">
        <w:rPr>
          <w:bCs/>
          <w:sz w:val="28"/>
          <w:szCs w:val="28"/>
        </w:rPr>
        <w:t>аспределение ответственности по управлению проектом среди лидеров групп</w:t>
      </w:r>
      <w:r>
        <w:rPr>
          <w:bCs/>
          <w:sz w:val="28"/>
          <w:szCs w:val="28"/>
        </w:rPr>
        <w:t>.</w:t>
      </w:r>
    </w:p>
    <w:p w:rsidR="00087965" w:rsidRDefault="00087965" w:rsidP="00087965">
      <w:pPr>
        <w:spacing w:line="360" w:lineRule="auto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642995"/>
            <wp:effectExtent l="19050" t="0" r="3810" b="0"/>
            <wp:docPr id="24" name="Рисунок 23" descr="14759_html_551b8c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9_html_551b8cac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65" w:rsidRDefault="00087965" w:rsidP="00087965">
      <w:pPr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1.15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</w:t>
      </w:r>
      <w:r w:rsidRPr="00087965">
        <w:rPr>
          <w:bCs/>
          <w:sz w:val="28"/>
          <w:szCs w:val="28"/>
        </w:rPr>
        <w:t>аспределение ответственности по управлению проектом среди лидеров групп</w:t>
      </w:r>
    </w:p>
    <w:p w:rsidR="00087965" w:rsidRPr="0018378F" w:rsidRDefault="00087965" w:rsidP="0018378F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F15FE9" w:rsidRDefault="00F15FE9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 xml:space="preserve">При управлении проектом </w:t>
      </w:r>
      <w:r w:rsidR="00B93B45">
        <w:rPr>
          <w:sz w:val="28"/>
          <w:szCs w:val="28"/>
        </w:rPr>
        <w:t xml:space="preserve">необходимо </w:t>
      </w:r>
      <w:r w:rsidRPr="00840DEC">
        <w:rPr>
          <w:sz w:val="28"/>
          <w:szCs w:val="28"/>
        </w:rPr>
        <w:t>четко ставит</w:t>
      </w:r>
      <w:r w:rsidR="00B93B45">
        <w:rPr>
          <w:sz w:val="28"/>
          <w:szCs w:val="28"/>
        </w:rPr>
        <w:t xml:space="preserve">ь </w:t>
      </w:r>
      <w:r w:rsidRPr="00840DEC">
        <w:rPr>
          <w:sz w:val="28"/>
          <w:szCs w:val="28"/>
        </w:rPr>
        <w:t>цель, которую н</w:t>
      </w:r>
      <w:r w:rsidR="00B93B45">
        <w:rPr>
          <w:sz w:val="28"/>
          <w:szCs w:val="28"/>
        </w:rPr>
        <w:t>ужно</w:t>
      </w:r>
      <w:r w:rsidRPr="00840DEC">
        <w:rPr>
          <w:sz w:val="28"/>
          <w:szCs w:val="28"/>
        </w:rPr>
        <w:t xml:space="preserve"> достичь в результате, </w:t>
      </w:r>
      <w:r w:rsidR="00B93B45">
        <w:rPr>
          <w:sz w:val="28"/>
          <w:szCs w:val="28"/>
        </w:rPr>
        <w:t>с учетом</w:t>
      </w:r>
      <w:r w:rsidRPr="00840DEC">
        <w:rPr>
          <w:sz w:val="28"/>
          <w:szCs w:val="28"/>
        </w:rPr>
        <w:t xml:space="preserve"> </w:t>
      </w:r>
      <w:r w:rsidR="00B93B45">
        <w:rPr>
          <w:sz w:val="28"/>
          <w:szCs w:val="28"/>
        </w:rPr>
        <w:t>ограничений</w:t>
      </w:r>
      <w:r w:rsidRPr="00840DEC">
        <w:rPr>
          <w:sz w:val="28"/>
          <w:szCs w:val="28"/>
        </w:rPr>
        <w:t>, накладываемы</w:t>
      </w:r>
      <w:r w:rsidR="00B93B45">
        <w:rPr>
          <w:sz w:val="28"/>
          <w:szCs w:val="28"/>
        </w:rPr>
        <w:t>х</w:t>
      </w:r>
      <w:r w:rsidRPr="00840DEC">
        <w:rPr>
          <w:sz w:val="28"/>
          <w:szCs w:val="28"/>
        </w:rPr>
        <w:t xml:space="preserve"> на проект. Все виды ограничений могут быть отнесены к одному из трех видов: ограничения ресурсов, ограничения времени и ограничения возможностей. Эти три вида ограничений и приоритетность задач по их преодолению образуют</w:t>
      </w:r>
      <w:r w:rsidRPr="00840DEC">
        <w:rPr>
          <w:rStyle w:val="apple-converted-space"/>
          <w:sz w:val="28"/>
          <w:szCs w:val="28"/>
        </w:rPr>
        <w:t> </w:t>
      </w:r>
      <w:bookmarkStart w:id="12" w:name="keyword35"/>
      <w:bookmarkEnd w:id="12"/>
      <w:r w:rsidRPr="00087965">
        <w:rPr>
          <w:rStyle w:val="keyword"/>
          <w:iCs/>
          <w:sz w:val="28"/>
          <w:szCs w:val="28"/>
        </w:rPr>
        <w:t>треугольник приоритетов</w:t>
      </w:r>
      <w:r w:rsidRPr="00087965">
        <w:rPr>
          <w:rStyle w:val="apple-converted-space"/>
          <w:sz w:val="28"/>
          <w:szCs w:val="28"/>
        </w:rPr>
        <w:t> </w:t>
      </w:r>
      <w:r w:rsidRPr="00087965">
        <w:rPr>
          <w:sz w:val="28"/>
          <w:szCs w:val="28"/>
        </w:rPr>
        <w:t>в MSF</w:t>
      </w:r>
      <w:r w:rsidR="00087965">
        <w:rPr>
          <w:sz w:val="28"/>
          <w:szCs w:val="28"/>
        </w:rPr>
        <w:t xml:space="preserve"> (см. рисунок 1.16).</w:t>
      </w:r>
    </w:p>
    <w:p w:rsidR="00087965" w:rsidRDefault="00087965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87965" w:rsidRDefault="00087965" w:rsidP="00087965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87965">
        <w:rPr>
          <w:noProof/>
          <w:sz w:val="28"/>
          <w:szCs w:val="28"/>
        </w:rPr>
        <w:lastRenderedPageBreak/>
        <w:drawing>
          <wp:inline distT="0" distB="0" distL="0" distR="0">
            <wp:extent cx="2209800" cy="1733550"/>
            <wp:effectExtent l="19050" t="0" r="0" b="0"/>
            <wp:docPr id="25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19400" cy="2281238"/>
                      <a:chOff x="5715000" y="4114800"/>
                      <a:chExt cx="2819400" cy="2281238"/>
                    </a:xfrm>
                  </a:grpSpPr>
                  <a:grpSp>
                    <a:nvGrpSpPr>
                      <a:cNvPr id="37892" name="Group 7"/>
                      <a:cNvGrpSpPr>
                        <a:grpSpLocks/>
                      </a:cNvGrpSpPr>
                    </a:nvGrpSpPr>
                    <a:grpSpPr bwMode="auto">
                      <a:xfrm>
                        <a:off x="5715000" y="4114800"/>
                        <a:ext cx="2819400" cy="2281238"/>
                        <a:chOff x="672" y="1680"/>
                        <a:chExt cx="1776" cy="1437"/>
                      </a:xfrm>
                    </a:grpSpPr>
                    <a:grpSp>
                      <a:nvGrpSpPr>
                        <a:cNvPr id="3" name="Group 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672" y="1680"/>
                          <a:ext cx="1776" cy="1437"/>
                          <a:chOff x="672" y="1680"/>
                          <a:chExt cx="1776" cy="1437"/>
                        </a:xfrm>
                      </a:grpSpPr>
                      <a:sp>
                        <a:nvSpPr>
                          <a:cNvPr id="126985" name="Freeform 9"/>
                          <a:cNvSpPr>
                            <a:spLocks/>
                          </a:cNvSpPr>
                        </a:nvSpPr>
                        <a:spPr bwMode="auto">
                          <a:xfrm>
                            <a:off x="672" y="1680"/>
                            <a:ext cx="888" cy="14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632"/>
                              </a:cxn>
                              <a:cxn ang="0">
                                <a:pos x="1008" y="1104"/>
                              </a:cxn>
                              <a:cxn ang="0">
                                <a:pos x="1008" y="0"/>
                              </a:cxn>
                              <a:cxn ang="0">
                                <a:pos x="0" y="1632"/>
                              </a:cxn>
                            </a:cxnLst>
                            <a:rect l="0" t="0" r="r" b="b"/>
                            <a:pathLst>
                              <a:path w="1008" h="1632">
                                <a:moveTo>
                                  <a:pt x="0" y="1632"/>
                                </a:moveTo>
                                <a:lnTo>
                                  <a:pt x="1008" y="1104"/>
                                </a:lnTo>
                                <a:lnTo>
                                  <a:pt x="1008" y="0"/>
                                </a:lnTo>
                                <a:lnTo>
                                  <a:pt x="0" y="163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B395D8"/>
                              </a:gs>
                              <a:gs pos="100000">
                                <a:srgbClr val="DFD2EE"/>
                              </a:gs>
                            </a:gsLst>
                            <a:lin ang="5400000" scaled="1"/>
                          </a:gradFill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0C0C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6986" name="Freeform 10"/>
                          <a:cNvSpPr>
                            <a:spLocks/>
                          </a:cNvSpPr>
                        </a:nvSpPr>
                        <a:spPr bwMode="auto">
                          <a:xfrm>
                            <a:off x="672" y="2652"/>
                            <a:ext cx="1776" cy="4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528"/>
                              </a:cxn>
                              <a:cxn ang="0">
                                <a:pos x="1008" y="0"/>
                              </a:cxn>
                              <a:cxn ang="0">
                                <a:pos x="2016" y="528"/>
                              </a:cxn>
                              <a:cxn ang="0">
                                <a:pos x="0" y="528"/>
                              </a:cxn>
                            </a:cxnLst>
                            <a:rect l="0" t="0" r="r" b="b"/>
                            <a:pathLst>
                              <a:path w="2016" h="528">
                                <a:moveTo>
                                  <a:pt x="0" y="528"/>
                                </a:moveTo>
                                <a:lnTo>
                                  <a:pt x="1008" y="0"/>
                                </a:lnTo>
                                <a:lnTo>
                                  <a:pt x="2016" y="528"/>
                                </a:lnTo>
                                <a:lnTo>
                                  <a:pt x="0" y="528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2E7CE"/>
                              </a:gs>
                              <a:gs pos="50000">
                                <a:srgbClr val="E4CD9A"/>
                              </a:gs>
                              <a:gs pos="100000">
                                <a:srgbClr val="F2E7CE"/>
                              </a:gs>
                            </a:gsLst>
                            <a:lin ang="2700000" scaled="1"/>
                          </a:gradFill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0C0C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6987" name="Freeform 11"/>
                          <a:cNvSpPr>
                            <a:spLocks/>
                          </a:cNvSpPr>
                        </a:nvSpPr>
                        <a:spPr bwMode="auto">
                          <a:xfrm flipH="1">
                            <a:off x="1560" y="1680"/>
                            <a:ext cx="888" cy="14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632"/>
                              </a:cxn>
                              <a:cxn ang="0">
                                <a:pos x="1008" y="1104"/>
                              </a:cxn>
                              <a:cxn ang="0">
                                <a:pos x="1008" y="0"/>
                              </a:cxn>
                              <a:cxn ang="0">
                                <a:pos x="0" y="1632"/>
                              </a:cxn>
                            </a:cxnLst>
                            <a:rect l="0" t="0" r="r" b="b"/>
                            <a:pathLst>
                              <a:path w="1008" h="1632">
                                <a:moveTo>
                                  <a:pt x="0" y="1632"/>
                                </a:moveTo>
                                <a:lnTo>
                                  <a:pt x="1008" y="1104"/>
                                </a:lnTo>
                                <a:lnTo>
                                  <a:pt x="1008" y="0"/>
                                </a:lnTo>
                                <a:lnTo>
                                  <a:pt x="0" y="1632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97DFC1"/>
                              </a:gs>
                              <a:gs pos="100000">
                                <a:srgbClr val="DAF4E9"/>
                              </a:gs>
                            </a:gsLst>
                            <a:lin ang="2700000" scaled="1"/>
                          </a:gradFill>
                          <a:ln w="9525" cap="flat" cmpd="sng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C0C0C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20000"/>
                                </a:spcBef>
                                <a:spcAft>
                                  <a:spcPct val="0"/>
                                </a:spcAft>
                                <a:buClr>
                                  <a:schemeClr val="hlink"/>
                                </a:buClr>
                                <a:buSzPct val="70000"/>
                                <a:buFont typeface="Wingdings" pitchFamily="2" charset="2"/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800" b="1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>
                                <a:defRPr/>
                              </a:pPr>
                              <a:endParaRPr lang="ru-RU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37894" name="Text Box 12"/>
                        <a:cNvSpPr txBox="1">
                          <a:spLocks noChangeArrowheads="1"/>
                        </a:cNvSpPr>
                      </a:nvSpPr>
                      <a:spPr bwMode="auto">
                        <a:xfrm rot="-3484233">
                          <a:off x="853" y="2371"/>
                          <a:ext cx="636" cy="23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Ресурсы</a:t>
                            </a:r>
                            <a:endParaRPr lang="en-US">
                              <a:solidFill>
                                <a:srgbClr val="000000"/>
                              </a:solidFill>
                              <a:latin typeface="Arial Narrow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895" name="Text Box 13"/>
                        <a:cNvSpPr txBox="1">
                          <a:spLocks noChangeArrowheads="1"/>
                        </a:cNvSpPr>
                      </a:nvSpPr>
                      <a:spPr bwMode="auto">
                        <a:xfrm rot="3516370" flipH="1">
                          <a:off x="1614" y="2352"/>
                          <a:ext cx="495" cy="23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dirty="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Время</a:t>
                            </a:r>
                            <a:endParaRPr lang="en-US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896" name="Text Box 14"/>
                        <a:cNvSpPr txBox="1">
                          <a:spLocks noChangeArrowheads="1"/>
                        </a:cNvSpPr>
                      </a:nvSpPr>
                      <a:spPr bwMode="auto">
                        <a:xfrm flipH="1">
                          <a:off x="1092" y="2863"/>
                          <a:ext cx="915" cy="231"/>
                        </a:xfrm>
                        <a:prstGeom prst="rect">
                          <a:avLst/>
                        </a:prstGeom>
                        <a:noFill/>
                        <a:ln w="952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20000"/>
                              </a:spcBef>
                              <a:spcAft>
                                <a:spcPct val="0"/>
                              </a:spcAft>
                              <a:buClr>
                                <a:schemeClr val="hlink"/>
                              </a:buClr>
                              <a:buSzPct val="70000"/>
                              <a:buFont typeface="Wingdings" pitchFamily="2" charset="2"/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b="1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Возможности</a:t>
                            </a:r>
                            <a:endParaRPr lang="en-US">
                              <a:solidFill>
                                <a:srgbClr val="000000"/>
                              </a:solidFill>
                              <a:latin typeface="Arial Narrow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87965" w:rsidRDefault="00087965" w:rsidP="0008796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1.16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rStyle w:val="keyword"/>
          <w:iCs/>
          <w:sz w:val="28"/>
          <w:szCs w:val="28"/>
        </w:rPr>
        <w:t>Т</w:t>
      </w:r>
      <w:r w:rsidRPr="00087965">
        <w:rPr>
          <w:rStyle w:val="keyword"/>
          <w:iCs/>
          <w:sz w:val="28"/>
          <w:szCs w:val="28"/>
        </w:rPr>
        <w:t>реугольник приоритетов</w:t>
      </w:r>
      <w:r w:rsidRPr="00087965">
        <w:rPr>
          <w:rStyle w:val="apple-converted-space"/>
          <w:sz w:val="28"/>
          <w:szCs w:val="28"/>
        </w:rPr>
        <w:t> </w:t>
      </w:r>
      <w:r w:rsidRPr="00087965">
        <w:rPr>
          <w:sz w:val="28"/>
          <w:szCs w:val="28"/>
        </w:rPr>
        <w:t>в MSF</w:t>
      </w:r>
      <w:bookmarkStart w:id="13" w:name="image.1.5"/>
      <w:bookmarkStart w:id="14" w:name="keyword36"/>
      <w:bookmarkEnd w:id="13"/>
      <w:bookmarkEnd w:id="14"/>
    </w:p>
    <w:p w:rsidR="00E45566" w:rsidRDefault="00E45566" w:rsidP="00087965">
      <w:pPr>
        <w:spacing w:line="360" w:lineRule="auto"/>
        <w:ind w:firstLine="709"/>
        <w:jc w:val="both"/>
        <w:rPr>
          <w:rStyle w:val="keyword"/>
          <w:iCs/>
          <w:sz w:val="28"/>
          <w:szCs w:val="28"/>
        </w:rPr>
      </w:pPr>
    </w:p>
    <w:p w:rsidR="00F15FE9" w:rsidRPr="00AF6476" w:rsidRDefault="00AF6476" w:rsidP="00AF6476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rStyle w:val="keyword"/>
          <w:iCs/>
          <w:sz w:val="28"/>
          <w:szCs w:val="28"/>
        </w:rPr>
        <w:t>М</w:t>
      </w:r>
      <w:r w:rsidRPr="00087965">
        <w:rPr>
          <w:rStyle w:val="keyword"/>
          <w:iCs/>
          <w:sz w:val="28"/>
          <w:szCs w:val="28"/>
        </w:rPr>
        <w:t>атрицы компромиссов</w:t>
      </w:r>
      <w:r>
        <w:rPr>
          <w:rStyle w:val="keyword"/>
          <w:iCs/>
          <w:sz w:val="28"/>
          <w:szCs w:val="28"/>
        </w:rPr>
        <w:t xml:space="preserve"> – это </w:t>
      </w:r>
      <w:r w:rsidRPr="00087965">
        <w:rPr>
          <w:sz w:val="28"/>
          <w:szCs w:val="28"/>
        </w:rPr>
        <w:t>заранее утвержденны</w:t>
      </w:r>
      <w:r>
        <w:rPr>
          <w:sz w:val="28"/>
          <w:szCs w:val="28"/>
        </w:rPr>
        <w:t>е</w:t>
      </w:r>
      <w:r w:rsidRPr="00087965">
        <w:rPr>
          <w:sz w:val="28"/>
          <w:szCs w:val="28"/>
        </w:rPr>
        <w:t xml:space="preserve"> представлени</w:t>
      </w:r>
      <w:r>
        <w:rPr>
          <w:sz w:val="28"/>
          <w:szCs w:val="28"/>
        </w:rPr>
        <w:t>я</w:t>
      </w:r>
      <w:r w:rsidRPr="00087965">
        <w:rPr>
          <w:sz w:val="28"/>
          <w:szCs w:val="28"/>
        </w:rPr>
        <w:t xml:space="preserve"> о том, какие аспекты процесса разработки будут четко заданы, а какие будут согласовы</w:t>
      </w:r>
      <w:r>
        <w:rPr>
          <w:sz w:val="28"/>
          <w:szCs w:val="28"/>
        </w:rPr>
        <w:t>ваться или приниматься как есть. О</w:t>
      </w:r>
      <w:r w:rsidRPr="00087965">
        <w:rPr>
          <w:sz w:val="28"/>
          <w:szCs w:val="28"/>
        </w:rPr>
        <w:t>сновой для</w:t>
      </w:r>
      <w:r w:rsidRPr="00087965">
        <w:rPr>
          <w:rStyle w:val="apple-converted-space"/>
          <w:sz w:val="28"/>
          <w:szCs w:val="28"/>
        </w:rPr>
        <w:t> </w:t>
      </w:r>
      <w:bookmarkStart w:id="15" w:name="keyword37"/>
      <w:bookmarkEnd w:id="15"/>
      <w:r w:rsidRPr="00087965">
        <w:rPr>
          <w:rStyle w:val="keyword"/>
          <w:iCs/>
          <w:sz w:val="28"/>
          <w:szCs w:val="28"/>
        </w:rPr>
        <w:t>матрицы компромиссов</w:t>
      </w:r>
      <w:r w:rsidRPr="00AF6476">
        <w:rPr>
          <w:sz w:val="28"/>
          <w:szCs w:val="28"/>
        </w:rPr>
        <w:t xml:space="preserve"> </w:t>
      </w:r>
      <w:r w:rsidRPr="00087965">
        <w:rPr>
          <w:sz w:val="28"/>
          <w:szCs w:val="28"/>
        </w:rPr>
        <w:t>является</w:t>
      </w:r>
      <w:r w:rsidRPr="00AF6476">
        <w:rPr>
          <w:rStyle w:val="keyword"/>
          <w:iCs/>
          <w:sz w:val="28"/>
          <w:szCs w:val="28"/>
        </w:rPr>
        <w:t xml:space="preserve"> </w:t>
      </w:r>
      <w:r>
        <w:rPr>
          <w:rStyle w:val="keyword"/>
          <w:iCs/>
          <w:sz w:val="28"/>
          <w:szCs w:val="28"/>
        </w:rPr>
        <w:t>т</w:t>
      </w:r>
      <w:r w:rsidRPr="00087965">
        <w:rPr>
          <w:rStyle w:val="keyword"/>
          <w:iCs/>
          <w:sz w:val="28"/>
          <w:szCs w:val="28"/>
        </w:rPr>
        <w:t>реугольник приоритетов</w:t>
      </w:r>
      <w:r w:rsidRPr="00087965">
        <w:rPr>
          <w:rStyle w:val="apple-converted-space"/>
          <w:sz w:val="28"/>
          <w:szCs w:val="28"/>
        </w:rPr>
        <w:t> </w:t>
      </w:r>
      <w:r w:rsidRPr="00087965">
        <w:rPr>
          <w:rStyle w:val="keyword"/>
          <w:iCs/>
          <w:sz w:val="28"/>
          <w:szCs w:val="28"/>
        </w:rPr>
        <w:t xml:space="preserve"> </w:t>
      </w:r>
      <w:r w:rsidR="00087965">
        <w:rPr>
          <w:rStyle w:val="keyword"/>
          <w:iCs/>
          <w:sz w:val="28"/>
          <w:szCs w:val="28"/>
        </w:rPr>
        <w:t>(</w:t>
      </w:r>
      <w:proofErr w:type="gramStart"/>
      <w:r w:rsidR="00087965">
        <w:rPr>
          <w:rStyle w:val="keyword"/>
          <w:iCs/>
          <w:sz w:val="28"/>
          <w:szCs w:val="28"/>
        </w:rPr>
        <w:t>см</w:t>
      </w:r>
      <w:proofErr w:type="gramEnd"/>
      <w:r w:rsidR="00087965">
        <w:rPr>
          <w:rStyle w:val="keyword"/>
          <w:iCs/>
          <w:sz w:val="28"/>
          <w:szCs w:val="28"/>
        </w:rPr>
        <w:t>. рисунок 1.17)</w:t>
      </w:r>
      <w:r>
        <w:rPr>
          <w:rStyle w:val="apple-converted-space"/>
          <w:sz w:val="28"/>
          <w:szCs w:val="28"/>
        </w:rPr>
        <w:t xml:space="preserve">. </w:t>
      </w:r>
      <w:r w:rsidR="00F15FE9" w:rsidRPr="00087965">
        <w:rPr>
          <w:sz w:val="28"/>
          <w:szCs w:val="28"/>
        </w:rPr>
        <w:t xml:space="preserve"> </w:t>
      </w:r>
    </w:p>
    <w:p w:rsidR="00087965" w:rsidRDefault="00087965" w:rsidP="00087965">
      <w:pPr>
        <w:spacing w:line="360" w:lineRule="auto"/>
        <w:ind w:firstLine="709"/>
        <w:jc w:val="both"/>
        <w:rPr>
          <w:sz w:val="28"/>
          <w:szCs w:val="28"/>
        </w:rPr>
      </w:pPr>
    </w:p>
    <w:p w:rsidR="00087965" w:rsidRPr="00087965" w:rsidRDefault="00087965" w:rsidP="00087965">
      <w:pPr>
        <w:spacing w:line="360" w:lineRule="auto"/>
        <w:ind w:firstLine="709"/>
        <w:jc w:val="center"/>
        <w:rPr>
          <w:sz w:val="28"/>
          <w:szCs w:val="28"/>
        </w:rPr>
      </w:pPr>
      <w:r w:rsidRPr="00087965">
        <w:rPr>
          <w:noProof/>
          <w:sz w:val="28"/>
          <w:szCs w:val="28"/>
        </w:rPr>
        <w:drawing>
          <wp:inline distT="0" distB="0" distL="0" distR="0">
            <wp:extent cx="5219700" cy="2809875"/>
            <wp:effectExtent l="19050" t="0" r="0" b="0"/>
            <wp:docPr id="26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034451" cy="2810447"/>
                      <a:chOff x="4081834" y="2276872"/>
                      <a:chExt cx="5034451" cy="2810447"/>
                    </a:xfrm>
                  </a:grpSpPr>
                  <a:pic>
                    <a:nvPicPr>
                      <a:cNvPr id="12" name="table"/>
                      <a:cNvPicPr>
                        <a:picLocks noChangeAspect="1"/>
                      </a:cNvPicPr>
                    </a:nvPicPr>
                    <a:blipFill>
                      <a:blip r:embed="rId23"/>
                      <a:stretch>
                        <a:fillRect/>
                      </a:stretch>
                    </a:blipFill>
                    <a:spPr>
                      <a:xfrm>
                        <a:off x="5622974" y="2886472"/>
                        <a:ext cx="3493311" cy="220084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60791" name="AutoShape 23"/>
                      <a:cNvSpPr>
                        <a:spLocks noChangeArrowheads="1"/>
                      </a:cNvSpPr>
                    </a:nvSpPr>
                    <a:spPr bwMode="auto">
                      <a:xfrm>
                        <a:off x="5580112" y="2276872"/>
                        <a:ext cx="1152128" cy="473075"/>
                      </a:xfrm>
                      <a:prstGeom prst="roundRect">
                        <a:avLst>
                          <a:gd name="adj" fmla="val 4167"/>
                        </a:avLst>
                      </a:prstGeom>
                      <a:gradFill rotWithShape="1">
                        <a:gsLst>
                          <a:gs pos="0">
                            <a:srgbClr val="8DACD0"/>
                          </a:gs>
                          <a:gs pos="100000">
                            <a:srgbClr val="DEE7F1"/>
                          </a:gs>
                        </a:gsLst>
                        <a:lin ang="2700000" scaled="1"/>
                      </a:gradFill>
                      <a:ln w="952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FAFAF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400" dirty="0" smtClean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Фиксируется</a:t>
                          </a:r>
                          <a:endParaRPr lang="en-US" sz="1400" dirty="0">
                            <a:solidFill>
                              <a:srgbClr val="000000"/>
                            </a:solidFill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0792" name="AutoShape 24"/>
                      <a:cNvSpPr>
                        <a:spLocks noChangeArrowheads="1"/>
                      </a:cNvSpPr>
                    </a:nvSpPr>
                    <a:spPr bwMode="auto">
                      <a:xfrm>
                        <a:off x="6804248" y="2276872"/>
                        <a:ext cx="1080120" cy="476250"/>
                      </a:xfrm>
                      <a:prstGeom prst="roundRect">
                        <a:avLst>
                          <a:gd name="adj" fmla="val 4167"/>
                        </a:avLst>
                      </a:prstGeom>
                      <a:gradFill rotWithShape="1">
                        <a:gsLst>
                          <a:gs pos="0">
                            <a:srgbClr val="D5D69C"/>
                          </a:gs>
                          <a:gs pos="100000">
                            <a:srgbClr val="EEEFD7"/>
                          </a:gs>
                        </a:gsLst>
                        <a:lin ang="2700000" scaled="1"/>
                      </a:gradFill>
                      <a:ln w="952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FAFAF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4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Согласовывается</a:t>
                          </a:r>
                          <a:endParaRPr lang="en-US" sz="1400" dirty="0">
                            <a:solidFill>
                              <a:srgbClr val="000000"/>
                            </a:solidFill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0793" name="AutoShape 25"/>
                      <a:cNvSpPr>
                        <a:spLocks noChangeArrowheads="1"/>
                      </a:cNvSpPr>
                    </a:nvSpPr>
                    <a:spPr bwMode="auto">
                      <a:xfrm>
                        <a:off x="7956376" y="2276872"/>
                        <a:ext cx="1008112" cy="468313"/>
                      </a:xfrm>
                      <a:prstGeom prst="roundRect">
                        <a:avLst>
                          <a:gd name="adj" fmla="val 4167"/>
                        </a:avLst>
                      </a:prstGeom>
                      <a:gradFill rotWithShape="1">
                        <a:gsLst>
                          <a:gs pos="0">
                            <a:srgbClr val="ADE2A1"/>
                          </a:gs>
                          <a:gs pos="100000">
                            <a:srgbClr val="E8F6E4"/>
                          </a:gs>
                        </a:gsLst>
                        <a:lin ang="2700000" scaled="1"/>
                      </a:gradFill>
                      <a:ln w="952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FAFAF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4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Принимается</a:t>
                          </a:r>
                          <a:endParaRPr lang="en-US" sz="1400" dirty="0">
                            <a:solidFill>
                              <a:srgbClr val="000000"/>
                            </a:solidFill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0794" name="AutoShape 26"/>
                      <a:cNvSpPr>
                        <a:spLocks noChangeArrowheads="1"/>
                      </a:cNvSpPr>
                    </a:nvSpPr>
                    <a:spPr bwMode="auto">
                      <a:xfrm>
                        <a:off x="4081834" y="2967435"/>
                        <a:ext cx="1383978" cy="381000"/>
                      </a:xfrm>
                      <a:prstGeom prst="roundRect">
                        <a:avLst>
                          <a:gd name="adj" fmla="val 4167"/>
                        </a:avLst>
                      </a:prstGeom>
                      <a:gradFill rotWithShape="1">
                        <a:gsLst>
                          <a:gs pos="0">
                            <a:srgbClr val="B395D8"/>
                          </a:gs>
                          <a:gs pos="100000">
                            <a:srgbClr val="DFD2EE"/>
                          </a:gs>
                        </a:gsLst>
                        <a:lin ang="2700000" scaled="1"/>
                      </a:gra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40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Ресурсы</a:t>
                          </a:r>
                          <a:endParaRPr lang="en-US" sz="1400">
                            <a:solidFill>
                              <a:srgbClr val="000000"/>
                            </a:solidFill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0795" name="AutoShape 27"/>
                      <a:cNvSpPr>
                        <a:spLocks noChangeArrowheads="1"/>
                      </a:cNvSpPr>
                    </a:nvSpPr>
                    <a:spPr bwMode="auto">
                      <a:xfrm>
                        <a:off x="4081834" y="4372372"/>
                        <a:ext cx="1376040" cy="381000"/>
                      </a:xfrm>
                      <a:prstGeom prst="roundRect">
                        <a:avLst>
                          <a:gd name="adj" fmla="val 4167"/>
                        </a:avLst>
                      </a:prstGeom>
                      <a:gradFill rotWithShape="1">
                        <a:gsLst>
                          <a:gs pos="0">
                            <a:srgbClr val="E4CD9A"/>
                          </a:gs>
                          <a:gs pos="100000">
                            <a:srgbClr val="F2E7CE"/>
                          </a:gs>
                        </a:gsLst>
                        <a:lin ang="2700000" scaled="1"/>
                      </a:gra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4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Возможности</a:t>
                          </a:r>
                          <a:endParaRPr lang="en-US" sz="1400" dirty="0">
                            <a:solidFill>
                              <a:srgbClr val="000000"/>
                            </a:solidFill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60796" name="AutoShape 28"/>
                      <a:cNvSpPr>
                        <a:spLocks noChangeArrowheads="1"/>
                      </a:cNvSpPr>
                    </a:nvSpPr>
                    <a:spPr bwMode="auto">
                      <a:xfrm>
                        <a:off x="4081834" y="3645297"/>
                        <a:ext cx="1358578" cy="381000"/>
                      </a:xfrm>
                      <a:prstGeom prst="roundRect">
                        <a:avLst>
                          <a:gd name="adj" fmla="val 4167"/>
                        </a:avLst>
                      </a:prstGeom>
                      <a:gradFill rotWithShape="1">
                        <a:gsLst>
                          <a:gs pos="0">
                            <a:srgbClr val="97DFC1"/>
                          </a:gs>
                          <a:gs pos="100000">
                            <a:srgbClr val="DAF4E9"/>
                          </a:gs>
                        </a:gsLst>
                        <a:lin ang="2700000" scaled="1"/>
                      </a:gra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140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Время</a:t>
                          </a:r>
                          <a:endParaRPr lang="en-US" sz="1400">
                            <a:solidFill>
                              <a:srgbClr val="000000"/>
                            </a:solidFill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39" name="Freeform 37"/>
                      <a:cNvSpPr>
                        <a:spLocks/>
                      </a:cNvSpPr>
                    </a:nvSpPr>
                    <a:spPr bwMode="auto">
                      <a:xfrm>
                        <a:off x="6890146" y="3635896"/>
                        <a:ext cx="427037" cy="428625"/>
                      </a:xfrm>
                      <a:custGeom>
                        <a:avLst/>
                        <a:gdLst>
                          <a:gd name="T0" fmla="*/ 0 w 474"/>
                          <a:gd name="T1" fmla="*/ 229 h 396"/>
                          <a:gd name="T2" fmla="*/ 123 w 474"/>
                          <a:gd name="T3" fmla="*/ 396 h 396"/>
                          <a:gd name="T4" fmla="*/ 157 w 474"/>
                          <a:gd name="T5" fmla="*/ 395 h 396"/>
                          <a:gd name="T6" fmla="*/ 219 w 474"/>
                          <a:gd name="T7" fmla="*/ 309 h 396"/>
                          <a:gd name="T8" fmla="*/ 237 w 474"/>
                          <a:gd name="T9" fmla="*/ 283 h 396"/>
                          <a:gd name="T10" fmla="*/ 290 w 474"/>
                          <a:gd name="T11" fmla="*/ 219 h 396"/>
                          <a:gd name="T12" fmla="*/ 474 w 474"/>
                          <a:gd name="T13" fmla="*/ 0 h 396"/>
                          <a:gd name="T14" fmla="*/ 341 w 474"/>
                          <a:gd name="T15" fmla="*/ 121 h 396"/>
                          <a:gd name="T16" fmla="*/ 266 w 474"/>
                          <a:gd name="T17" fmla="*/ 190 h 396"/>
                          <a:gd name="T18" fmla="*/ 210 w 474"/>
                          <a:gd name="T19" fmla="*/ 249 h 396"/>
                          <a:gd name="T20" fmla="*/ 137 w 474"/>
                          <a:gd name="T21" fmla="*/ 330 h 396"/>
                          <a:gd name="T22" fmla="*/ 0 w 474"/>
                          <a:gd name="T23" fmla="*/ 229 h 396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w 474"/>
                          <a:gd name="T37" fmla="*/ 0 h 396"/>
                          <a:gd name="T38" fmla="*/ 474 w 474"/>
                          <a:gd name="T39" fmla="*/ 396 h 396"/>
                        </a:gdLst>
                        <a:ahLst/>
                        <a:cxnLst>
                          <a:cxn ang="T24">
                            <a:pos x="T0" y="T1"/>
                          </a:cxn>
                          <a:cxn ang="T25">
                            <a:pos x="T2" y="T3"/>
                          </a:cxn>
                          <a:cxn ang="T26">
                            <a:pos x="T4" y="T5"/>
                          </a:cxn>
                          <a:cxn ang="T27">
                            <a:pos x="T6" y="T7"/>
                          </a:cxn>
                          <a:cxn ang="T28">
                            <a:pos x="T8" y="T9"/>
                          </a:cxn>
                          <a:cxn ang="T29">
                            <a:pos x="T10" y="T11"/>
                          </a:cxn>
                          <a:cxn ang="T30">
                            <a:pos x="T12" y="T13"/>
                          </a:cxn>
                          <a:cxn ang="T31">
                            <a:pos x="T14" y="T15"/>
                          </a:cxn>
                          <a:cxn ang="T32">
                            <a:pos x="T16" y="T17"/>
                          </a:cxn>
                          <a:cxn ang="T33">
                            <a:pos x="T18" y="T19"/>
                          </a:cxn>
                          <a:cxn ang="T34">
                            <a:pos x="T20" y="T21"/>
                          </a:cxn>
                          <a:cxn ang="T35">
                            <a:pos x="T22" y="T23"/>
                          </a:cxn>
                        </a:cxnLst>
                        <a:rect l="T36" t="T37" r="T38" b="T39"/>
                        <a:pathLst>
                          <a:path w="474" h="396">
                            <a:moveTo>
                              <a:pt x="0" y="229"/>
                            </a:moveTo>
                            <a:lnTo>
                              <a:pt x="123" y="396"/>
                            </a:lnTo>
                            <a:lnTo>
                              <a:pt x="157" y="395"/>
                            </a:lnTo>
                            <a:lnTo>
                              <a:pt x="219" y="309"/>
                            </a:lnTo>
                            <a:lnTo>
                              <a:pt x="237" y="283"/>
                            </a:lnTo>
                            <a:lnTo>
                              <a:pt x="290" y="219"/>
                            </a:lnTo>
                            <a:lnTo>
                              <a:pt x="474" y="0"/>
                            </a:lnTo>
                            <a:lnTo>
                              <a:pt x="341" y="121"/>
                            </a:lnTo>
                            <a:lnTo>
                              <a:pt x="266" y="190"/>
                            </a:lnTo>
                            <a:lnTo>
                              <a:pt x="210" y="249"/>
                            </a:lnTo>
                            <a:lnTo>
                              <a:pt x="137" y="330"/>
                            </a:lnTo>
                            <a:lnTo>
                              <a:pt x="0" y="229"/>
                            </a:lnTo>
                            <a:close/>
                          </a:path>
                        </a:pathLst>
                      </a:custGeom>
                      <a:solidFill>
                        <a:srgbClr val="CC0000"/>
                      </a:solidFill>
                      <a:ln w="6350" cap="flat" cmpd="sng">
                        <a:solidFill>
                          <a:srgbClr val="CC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 wrap="none" tIns="393192" bIns="27432" anchor="b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1400"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40" name="Freeform 38"/>
                      <a:cNvSpPr>
                        <a:spLocks/>
                      </a:cNvSpPr>
                    </a:nvSpPr>
                    <a:spPr bwMode="auto">
                      <a:xfrm>
                        <a:off x="8042274" y="4355976"/>
                        <a:ext cx="427037" cy="428625"/>
                      </a:xfrm>
                      <a:custGeom>
                        <a:avLst/>
                        <a:gdLst>
                          <a:gd name="T0" fmla="*/ 0 w 474"/>
                          <a:gd name="T1" fmla="*/ 229 h 396"/>
                          <a:gd name="T2" fmla="*/ 123 w 474"/>
                          <a:gd name="T3" fmla="*/ 396 h 396"/>
                          <a:gd name="T4" fmla="*/ 157 w 474"/>
                          <a:gd name="T5" fmla="*/ 395 h 396"/>
                          <a:gd name="T6" fmla="*/ 219 w 474"/>
                          <a:gd name="T7" fmla="*/ 309 h 396"/>
                          <a:gd name="T8" fmla="*/ 237 w 474"/>
                          <a:gd name="T9" fmla="*/ 283 h 396"/>
                          <a:gd name="T10" fmla="*/ 290 w 474"/>
                          <a:gd name="T11" fmla="*/ 219 h 396"/>
                          <a:gd name="T12" fmla="*/ 474 w 474"/>
                          <a:gd name="T13" fmla="*/ 0 h 396"/>
                          <a:gd name="T14" fmla="*/ 341 w 474"/>
                          <a:gd name="T15" fmla="*/ 121 h 396"/>
                          <a:gd name="T16" fmla="*/ 266 w 474"/>
                          <a:gd name="T17" fmla="*/ 190 h 396"/>
                          <a:gd name="T18" fmla="*/ 210 w 474"/>
                          <a:gd name="T19" fmla="*/ 249 h 396"/>
                          <a:gd name="T20" fmla="*/ 137 w 474"/>
                          <a:gd name="T21" fmla="*/ 330 h 396"/>
                          <a:gd name="T22" fmla="*/ 0 w 474"/>
                          <a:gd name="T23" fmla="*/ 229 h 396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w 474"/>
                          <a:gd name="T37" fmla="*/ 0 h 396"/>
                          <a:gd name="T38" fmla="*/ 474 w 474"/>
                          <a:gd name="T39" fmla="*/ 396 h 396"/>
                        </a:gdLst>
                        <a:ahLst/>
                        <a:cxnLst>
                          <a:cxn ang="T24">
                            <a:pos x="T0" y="T1"/>
                          </a:cxn>
                          <a:cxn ang="T25">
                            <a:pos x="T2" y="T3"/>
                          </a:cxn>
                          <a:cxn ang="T26">
                            <a:pos x="T4" y="T5"/>
                          </a:cxn>
                          <a:cxn ang="T27">
                            <a:pos x="T6" y="T7"/>
                          </a:cxn>
                          <a:cxn ang="T28">
                            <a:pos x="T8" y="T9"/>
                          </a:cxn>
                          <a:cxn ang="T29">
                            <a:pos x="T10" y="T11"/>
                          </a:cxn>
                          <a:cxn ang="T30">
                            <a:pos x="T12" y="T13"/>
                          </a:cxn>
                          <a:cxn ang="T31">
                            <a:pos x="T14" y="T15"/>
                          </a:cxn>
                          <a:cxn ang="T32">
                            <a:pos x="T16" y="T17"/>
                          </a:cxn>
                          <a:cxn ang="T33">
                            <a:pos x="T18" y="T19"/>
                          </a:cxn>
                          <a:cxn ang="T34">
                            <a:pos x="T20" y="T21"/>
                          </a:cxn>
                          <a:cxn ang="T35">
                            <a:pos x="T22" y="T23"/>
                          </a:cxn>
                        </a:cxnLst>
                        <a:rect l="T36" t="T37" r="T38" b="T39"/>
                        <a:pathLst>
                          <a:path w="474" h="396">
                            <a:moveTo>
                              <a:pt x="0" y="229"/>
                            </a:moveTo>
                            <a:lnTo>
                              <a:pt x="123" y="396"/>
                            </a:lnTo>
                            <a:lnTo>
                              <a:pt x="157" y="395"/>
                            </a:lnTo>
                            <a:lnTo>
                              <a:pt x="219" y="309"/>
                            </a:lnTo>
                            <a:lnTo>
                              <a:pt x="237" y="283"/>
                            </a:lnTo>
                            <a:lnTo>
                              <a:pt x="290" y="219"/>
                            </a:lnTo>
                            <a:lnTo>
                              <a:pt x="474" y="0"/>
                            </a:lnTo>
                            <a:lnTo>
                              <a:pt x="341" y="121"/>
                            </a:lnTo>
                            <a:lnTo>
                              <a:pt x="266" y="190"/>
                            </a:lnTo>
                            <a:lnTo>
                              <a:pt x="210" y="249"/>
                            </a:lnTo>
                            <a:lnTo>
                              <a:pt x="137" y="330"/>
                            </a:lnTo>
                            <a:lnTo>
                              <a:pt x="0" y="229"/>
                            </a:lnTo>
                            <a:close/>
                          </a:path>
                        </a:pathLst>
                      </a:custGeom>
                      <a:solidFill>
                        <a:srgbClr val="CC0000"/>
                      </a:solidFill>
                      <a:ln w="6350" cap="flat" cmpd="sng">
                        <a:solidFill>
                          <a:srgbClr val="CC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 wrap="none" tIns="393192" bIns="27432" anchor="b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1400">
                            <a:latin typeface="+mn-lt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8941" name="Freeform 39"/>
                      <a:cNvSpPr>
                        <a:spLocks/>
                      </a:cNvSpPr>
                    </a:nvSpPr>
                    <a:spPr bwMode="auto">
                      <a:xfrm>
                        <a:off x="5851574" y="2962672"/>
                        <a:ext cx="427038" cy="428625"/>
                      </a:xfrm>
                      <a:custGeom>
                        <a:avLst/>
                        <a:gdLst>
                          <a:gd name="T0" fmla="*/ 0 w 474"/>
                          <a:gd name="T1" fmla="*/ 229 h 396"/>
                          <a:gd name="T2" fmla="*/ 123 w 474"/>
                          <a:gd name="T3" fmla="*/ 396 h 396"/>
                          <a:gd name="T4" fmla="*/ 157 w 474"/>
                          <a:gd name="T5" fmla="*/ 395 h 396"/>
                          <a:gd name="T6" fmla="*/ 219 w 474"/>
                          <a:gd name="T7" fmla="*/ 309 h 396"/>
                          <a:gd name="T8" fmla="*/ 237 w 474"/>
                          <a:gd name="T9" fmla="*/ 283 h 396"/>
                          <a:gd name="T10" fmla="*/ 290 w 474"/>
                          <a:gd name="T11" fmla="*/ 219 h 396"/>
                          <a:gd name="T12" fmla="*/ 474 w 474"/>
                          <a:gd name="T13" fmla="*/ 0 h 396"/>
                          <a:gd name="T14" fmla="*/ 341 w 474"/>
                          <a:gd name="T15" fmla="*/ 121 h 396"/>
                          <a:gd name="T16" fmla="*/ 266 w 474"/>
                          <a:gd name="T17" fmla="*/ 190 h 396"/>
                          <a:gd name="T18" fmla="*/ 210 w 474"/>
                          <a:gd name="T19" fmla="*/ 249 h 396"/>
                          <a:gd name="T20" fmla="*/ 137 w 474"/>
                          <a:gd name="T21" fmla="*/ 330 h 396"/>
                          <a:gd name="T22" fmla="*/ 0 w 474"/>
                          <a:gd name="T23" fmla="*/ 229 h 396"/>
                          <a:gd name="T24" fmla="*/ 0 60000 65536"/>
                          <a:gd name="T25" fmla="*/ 0 60000 65536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w 474"/>
                          <a:gd name="T37" fmla="*/ 0 h 396"/>
                          <a:gd name="T38" fmla="*/ 474 w 474"/>
                          <a:gd name="T39" fmla="*/ 396 h 396"/>
                        </a:gdLst>
                        <a:ahLst/>
                        <a:cxnLst>
                          <a:cxn ang="T24">
                            <a:pos x="T0" y="T1"/>
                          </a:cxn>
                          <a:cxn ang="T25">
                            <a:pos x="T2" y="T3"/>
                          </a:cxn>
                          <a:cxn ang="T26">
                            <a:pos x="T4" y="T5"/>
                          </a:cxn>
                          <a:cxn ang="T27">
                            <a:pos x="T6" y="T7"/>
                          </a:cxn>
                          <a:cxn ang="T28">
                            <a:pos x="T8" y="T9"/>
                          </a:cxn>
                          <a:cxn ang="T29">
                            <a:pos x="T10" y="T11"/>
                          </a:cxn>
                          <a:cxn ang="T30">
                            <a:pos x="T12" y="T13"/>
                          </a:cxn>
                          <a:cxn ang="T31">
                            <a:pos x="T14" y="T15"/>
                          </a:cxn>
                          <a:cxn ang="T32">
                            <a:pos x="T16" y="T17"/>
                          </a:cxn>
                          <a:cxn ang="T33">
                            <a:pos x="T18" y="T19"/>
                          </a:cxn>
                          <a:cxn ang="T34">
                            <a:pos x="T20" y="T21"/>
                          </a:cxn>
                          <a:cxn ang="T35">
                            <a:pos x="T22" y="T23"/>
                          </a:cxn>
                        </a:cxnLst>
                        <a:rect l="T36" t="T37" r="T38" b="T39"/>
                        <a:pathLst>
                          <a:path w="474" h="396">
                            <a:moveTo>
                              <a:pt x="0" y="229"/>
                            </a:moveTo>
                            <a:lnTo>
                              <a:pt x="123" y="396"/>
                            </a:lnTo>
                            <a:lnTo>
                              <a:pt x="157" y="395"/>
                            </a:lnTo>
                            <a:lnTo>
                              <a:pt x="219" y="309"/>
                            </a:lnTo>
                            <a:lnTo>
                              <a:pt x="237" y="283"/>
                            </a:lnTo>
                            <a:lnTo>
                              <a:pt x="290" y="219"/>
                            </a:lnTo>
                            <a:lnTo>
                              <a:pt x="474" y="0"/>
                            </a:lnTo>
                            <a:lnTo>
                              <a:pt x="341" y="121"/>
                            </a:lnTo>
                            <a:lnTo>
                              <a:pt x="266" y="190"/>
                            </a:lnTo>
                            <a:lnTo>
                              <a:pt x="210" y="249"/>
                            </a:lnTo>
                            <a:lnTo>
                              <a:pt x="137" y="330"/>
                            </a:lnTo>
                            <a:lnTo>
                              <a:pt x="0" y="229"/>
                            </a:lnTo>
                            <a:close/>
                          </a:path>
                        </a:pathLst>
                      </a:custGeom>
                      <a:solidFill>
                        <a:srgbClr val="CC0000"/>
                      </a:solidFill>
                      <a:ln w="6350" cap="flat" cmpd="sng">
                        <a:solidFill>
                          <a:srgbClr val="CC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a:spPr>
                    <a:txSp>
                      <a:txBody>
                        <a:bodyPr wrap="none" tIns="393192" bIns="27432" anchor="b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1400">
                            <a:latin typeface="+mn-lt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87965" w:rsidRDefault="00087965" w:rsidP="0008796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1.17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rStyle w:val="keyword"/>
          <w:iCs/>
          <w:sz w:val="28"/>
          <w:szCs w:val="28"/>
        </w:rPr>
        <w:t>М</w:t>
      </w:r>
      <w:r w:rsidRPr="00087965">
        <w:rPr>
          <w:rStyle w:val="keyword"/>
          <w:iCs/>
          <w:sz w:val="28"/>
          <w:szCs w:val="28"/>
        </w:rPr>
        <w:t>атриц</w:t>
      </w:r>
      <w:r>
        <w:rPr>
          <w:rStyle w:val="keyword"/>
          <w:iCs/>
          <w:sz w:val="28"/>
          <w:szCs w:val="28"/>
        </w:rPr>
        <w:t>а</w:t>
      </w:r>
      <w:r w:rsidRPr="00087965">
        <w:rPr>
          <w:rStyle w:val="keyword"/>
          <w:iCs/>
          <w:sz w:val="28"/>
          <w:szCs w:val="28"/>
        </w:rPr>
        <w:t xml:space="preserve"> компромиссов</w:t>
      </w:r>
      <w:r w:rsidRPr="00087965">
        <w:rPr>
          <w:sz w:val="28"/>
          <w:szCs w:val="28"/>
        </w:rPr>
        <w:t xml:space="preserve"> в MSF</w:t>
      </w:r>
    </w:p>
    <w:p w:rsidR="00087965" w:rsidRDefault="00087965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C0E2F" w:rsidRPr="00154754" w:rsidRDefault="002C0E2F" w:rsidP="00241D11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044CD">
        <w:rPr>
          <w:bCs/>
          <w:sz w:val="28"/>
          <w:szCs w:val="28"/>
        </w:rPr>
        <w:t>Дисциплина управления подготовкой</w:t>
      </w:r>
      <w:r w:rsidR="00241D11">
        <w:rPr>
          <w:sz w:val="28"/>
          <w:szCs w:val="28"/>
        </w:rPr>
        <w:t xml:space="preserve"> </w:t>
      </w:r>
      <w:r w:rsidRPr="00C044CD">
        <w:rPr>
          <w:sz w:val="28"/>
          <w:szCs w:val="28"/>
        </w:rPr>
        <w:t xml:space="preserve">посвящена управлению знаниями, профессиональными умениями и способностями, необходимыми для планирования, создания и сопровождения успешных решений. </w:t>
      </w:r>
      <w:r w:rsidR="0006754D">
        <w:rPr>
          <w:sz w:val="28"/>
          <w:szCs w:val="28"/>
        </w:rPr>
        <w:t xml:space="preserve">Она </w:t>
      </w:r>
      <w:r w:rsidRPr="00C044CD">
        <w:rPr>
          <w:sz w:val="28"/>
          <w:szCs w:val="28"/>
        </w:rPr>
        <w:t xml:space="preserve">дает рекомендации по применению превентивного подхода к управлению знаниями на протяжении всего жизненного цикла информационных </w:t>
      </w:r>
      <w:r w:rsidRPr="00C044CD">
        <w:rPr>
          <w:sz w:val="28"/>
          <w:szCs w:val="28"/>
        </w:rPr>
        <w:lastRenderedPageBreak/>
        <w:t>технологий.</w:t>
      </w:r>
      <w:r w:rsidRPr="00C044CD">
        <w:rPr>
          <w:sz w:val="28"/>
          <w:szCs w:val="28"/>
          <w:lang w:val="en-US"/>
        </w:rPr>
        <w:t> </w:t>
      </w:r>
      <w:r w:rsidRPr="00C044CD">
        <w:rPr>
          <w:sz w:val="28"/>
          <w:szCs w:val="28"/>
        </w:rPr>
        <w:t>Этот процесс состоит из четырех шагов</w:t>
      </w:r>
      <w:r w:rsidR="00F379E2">
        <w:rPr>
          <w:sz w:val="28"/>
          <w:szCs w:val="28"/>
        </w:rPr>
        <w:t xml:space="preserve"> (</w:t>
      </w:r>
      <w:proofErr w:type="gramStart"/>
      <w:r w:rsidR="00F379E2">
        <w:rPr>
          <w:sz w:val="28"/>
          <w:szCs w:val="28"/>
        </w:rPr>
        <w:t>см</w:t>
      </w:r>
      <w:proofErr w:type="gramEnd"/>
      <w:r w:rsidR="00F379E2">
        <w:rPr>
          <w:sz w:val="28"/>
          <w:szCs w:val="28"/>
        </w:rPr>
        <w:t>. рисунок 1.18)</w:t>
      </w:r>
      <w:r w:rsidR="00154754">
        <w:rPr>
          <w:sz w:val="28"/>
          <w:szCs w:val="28"/>
        </w:rPr>
        <w:t>.</w:t>
      </w:r>
      <w:r w:rsidR="00154754" w:rsidRPr="00154754">
        <w:rPr>
          <w:rFonts w:ascii="Tahoma" w:eastAsiaTheme="minorHAnsi" w:hAnsi="Tahoma" w:cs="Tahoma"/>
          <w:color w:val="000000"/>
          <w:sz w:val="18"/>
          <w:szCs w:val="18"/>
          <w:lang w:eastAsia="en-US"/>
        </w:rPr>
        <w:t xml:space="preserve"> </w:t>
      </w:r>
      <w:r w:rsidR="00154754">
        <w:rPr>
          <w:rFonts w:ascii="Tahoma" w:eastAsiaTheme="minorHAnsi" w:hAnsi="Tahoma" w:cs="Tahoma"/>
          <w:color w:val="000000"/>
          <w:sz w:val="18"/>
          <w:szCs w:val="18"/>
          <w:lang w:eastAsia="en-US"/>
        </w:rPr>
        <w:t xml:space="preserve"> </w:t>
      </w:r>
      <w:r w:rsidR="00154754" w:rsidRPr="00154754">
        <w:rPr>
          <w:sz w:val="28"/>
          <w:szCs w:val="28"/>
        </w:rPr>
        <w:t>Каждый шаг включает в себя серию задач, помогающих достичь следующей вехи.</w:t>
      </w:r>
    </w:p>
    <w:p w:rsidR="002C0E2F" w:rsidRDefault="002C0E2F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379E2" w:rsidRPr="002C0E2F" w:rsidRDefault="00F379E2" w:rsidP="00F379E2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379E2">
        <w:rPr>
          <w:noProof/>
          <w:sz w:val="28"/>
          <w:szCs w:val="28"/>
        </w:rPr>
        <w:drawing>
          <wp:inline distT="0" distB="0" distL="0" distR="0">
            <wp:extent cx="5939790" cy="3471059"/>
            <wp:effectExtent l="0" t="0" r="3810" b="0"/>
            <wp:docPr id="27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8350" cy="4902200"/>
                      <a:chOff x="611188" y="1341438"/>
                      <a:chExt cx="8388350" cy="4902200"/>
                    </a:xfrm>
                  </a:grpSpPr>
                  <a:sp>
                    <a:nvSpPr>
                      <a:cNvPr id="17" name="AutoShape 20"/>
                      <a:cNvSpPr>
                        <a:spLocks noChangeArrowheads="1"/>
                      </a:cNvSpPr>
                    </a:nvSpPr>
                    <a:spPr bwMode="auto">
                      <a:xfrm>
                        <a:off x="2843213" y="4652963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4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" name="AutoShape 19"/>
                      <a:cNvSpPr>
                        <a:spLocks noChangeArrowheads="1"/>
                      </a:cNvSpPr>
                    </a:nvSpPr>
                    <a:spPr bwMode="auto">
                      <a:xfrm>
                        <a:off x="7092950" y="4652963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" name="AutoShape 18"/>
                      <a:cNvSpPr>
                        <a:spLocks noChangeArrowheads="1"/>
                      </a:cNvSpPr>
                    </a:nvSpPr>
                    <a:spPr bwMode="auto">
                      <a:xfrm>
                        <a:off x="6227763" y="3284538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2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" name="AutoShape 17"/>
                      <a:cNvSpPr>
                        <a:spLocks noChangeArrowheads="1"/>
                      </a:cNvSpPr>
                    </a:nvSpPr>
                    <a:spPr bwMode="auto">
                      <a:xfrm>
                        <a:off x="6732588" y="1341438"/>
                        <a:ext cx="317500" cy="412750"/>
                      </a:xfrm>
                      <a:prstGeom prst="roundRect">
                        <a:avLst>
                          <a:gd name="adj" fmla="val 0"/>
                        </a:avLst>
                      </a:prstGeom>
                      <a:gradFill rotWithShape="1">
                        <a:gsLst>
                          <a:gs pos="0">
                            <a:schemeClr val="folHlink"/>
                          </a:gs>
                          <a:gs pos="50000">
                            <a:srgbClr val="F0F0F0"/>
                          </a:gs>
                          <a:gs pos="100000">
                            <a:schemeClr val="folHlink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en-US" sz="1600" dirty="0">
                              <a:solidFill>
                                <a:srgbClr val="000000"/>
                              </a:solidFill>
                              <a:latin typeface="+mn-lt"/>
                            </a:rPr>
                            <a:t>1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0071" name="Oval 23"/>
                      <a:cNvSpPr>
                        <a:spLocks noChangeArrowheads="1"/>
                      </a:cNvSpPr>
                    </a:nvSpPr>
                    <a:spPr bwMode="auto">
                      <a:xfrm>
                        <a:off x="5435600" y="1700213"/>
                        <a:ext cx="3025775" cy="944562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B395D8"/>
                          </a:gs>
                          <a:gs pos="100000">
                            <a:srgbClr val="DFD2EE"/>
                          </a:gs>
                        </a:gsLst>
                        <a:lin ang="2700000" scaled="1"/>
                      </a:gra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Определение</a:t>
                          </a:r>
                          <a:endParaRPr lang="en-US" dirty="0">
                            <a:solidFill>
                              <a:srgbClr val="000000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0059" name="AutoShape 11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2133600"/>
                        <a:ext cx="2149475" cy="2032000"/>
                      </a:xfrm>
                      <a:prstGeom prst="can">
                        <a:avLst>
                          <a:gd name="adj" fmla="val 20542"/>
                        </a:avLst>
                      </a:prstGeom>
                      <a:gradFill rotWithShape="1">
                        <a:gsLst>
                          <a:gs pos="0">
                            <a:srgbClr val="8DACD0"/>
                          </a:gs>
                          <a:gs pos="50000">
                            <a:srgbClr val="DEE7F1"/>
                          </a:gs>
                          <a:gs pos="100000">
                            <a:srgbClr val="8DACD0"/>
                          </a:gs>
                        </a:gsLst>
                        <a:lin ang="0" scaled="1"/>
                      </a:gradFill>
                      <a:ln w="9525">
                        <a:solidFill>
                          <a:srgbClr val="4D4D4D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AFAFAF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lnSpc>
                              <a:spcPct val="90000"/>
                            </a:lnSpc>
                            <a:defRPr/>
                          </a:pPr>
                          <a:r>
                            <a:rPr lang="ru-RU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Знания, умения, способности</a:t>
                          </a:r>
                          <a:endParaRPr lang="en-US" dirty="0">
                            <a:solidFill>
                              <a:srgbClr val="000000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0060" name="Oval 12"/>
                      <a:cNvSpPr>
                        <a:spLocks noChangeArrowheads="1"/>
                      </a:cNvSpPr>
                    </a:nvSpPr>
                    <a:spPr bwMode="auto">
                      <a:xfrm>
                        <a:off x="5580063" y="5013325"/>
                        <a:ext cx="3419475" cy="86677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B395D8"/>
                          </a:gs>
                          <a:gs pos="100000">
                            <a:srgbClr val="DFD2EE"/>
                          </a:gs>
                        </a:gsLst>
                        <a:lin ang="2700000" scaled="1"/>
                      </a:gra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Корректировка</a:t>
                          </a:r>
                          <a:endParaRPr lang="en-US" dirty="0">
                            <a:solidFill>
                              <a:srgbClr val="000000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0061" name="Oval 13"/>
                      <a:cNvSpPr>
                        <a:spLocks noChangeArrowheads="1"/>
                      </a:cNvSpPr>
                    </a:nvSpPr>
                    <a:spPr bwMode="auto">
                      <a:xfrm>
                        <a:off x="5580063" y="3573463"/>
                        <a:ext cx="2809875" cy="804862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B395D8"/>
                          </a:gs>
                          <a:gs pos="100000">
                            <a:srgbClr val="DFD2EE"/>
                          </a:gs>
                        </a:gsLst>
                        <a:lin ang="2700000" scaled="1"/>
                      </a:gra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Оценивание</a:t>
                          </a:r>
                          <a:endParaRPr lang="en-US" dirty="0">
                            <a:solidFill>
                              <a:srgbClr val="000000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0062" name="Oval 14"/>
                      <a:cNvSpPr>
                        <a:spLocks noChangeArrowheads="1"/>
                      </a:cNvSpPr>
                    </a:nvSpPr>
                    <a:spPr bwMode="auto">
                      <a:xfrm>
                        <a:off x="1908175" y="4941888"/>
                        <a:ext cx="2951163" cy="82867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B395D8"/>
                          </a:gs>
                          <a:gs pos="100000">
                            <a:srgbClr val="DFD2EE"/>
                          </a:gs>
                        </a:gsLst>
                        <a:lin ang="2700000" scaled="1"/>
                      </a:gradFill>
                      <a:ln w="9525" algn="ctr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ffectLst>
                        <a:outerShdw dist="35921" dir="2700000" algn="ctr" rotWithShape="0">
                          <a:srgbClr val="C0C0C0"/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dirty="0">
                              <a:solidFill>
                                <a:srgbClr val="000000"/>
                              </a:solidFill>
                              <a:latin typeface="Arial Narrow" pitchFamily="34" charset="0"/>
                            </a:rPr>
                            <a:t>Осмысление</a:t>
                          </a:r>
                          <a:endParaRPr lang="en-US" dirty="0">
                            <a:solidFill>
                              <a:srgbClr val="000000"/>
                            </a:solidFill>
                            <a:latin typeface="Arial Narrow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9948" name="Freeform 16"/>
                      <a:cNvSpPr>
                        <a:spLocks/>
                      </a:cNvSpPr>
                    </a:nvSpPr>
                    <a:spPr bwMode="auto">
                      <a:xfrm>
                        <a:off x="6705600" y="2522538"/>
                        <a:ext cx="609600" cy="1190625"/>
                      </a:xfrm>
                      <a:custGeom>
                        <a:avLst/>
                        <a:gdLst>
                          <a:gd name="T0" fmla="*/ 2147483647 w 208"/>
                          <a:gd name="T1" fmla="*/ 2147483647 h 844"/>
                          <a:gd name="T2" fmla="*/ 2147483647 w 208"/>
                          <a:gd name="T3" fmla="*/ 2147483647 h 844"/>
                          <a:gd name="T4" fmla="*/ 2147483647 w 208"/>
                          <a:gd name="T5" fmla="*/ 2147483647 h 844"/>
                          <a:gd name="T6" fmla="*/ 2147483647 w 208"/>
                          <a:gd name="T7" fmla="*/ 2147483647 h 844"/>
                          <a:gd name="T8" fmla="*/ 2147483647 w 208"/>
                          <a:gd name="T9" fmla="*/ 2147483647 h 844"/>
                          <a:gd name="T10" fmla="*/ 2147483647 w 208"/>
                          <a:gd name="T11" fmla="*/ 2147483647 h 844"/>
                          <a:gd name="T12" fmla="*/ 2147483647 w 208"/>
                          <a:gd name="T13" fmla="*/ 2147483647 h 844"/>
                          <a:gd name="T14" fmla="*/ 2147483647 w 208"/>
                          <a:gd name="T15" fmla="*/ 2147483647 h 844"/>
                          <a:gd name="T16" fmla="*/ 2147483647 w 208"/>
                          <a:gd name="T17" fmla="*/ 2147483647 h 844"/>
                          <a:gd name="T18" fmla="*/ 0 w 208"/>
                          <a:gd name="T19" fmla="*/ 2147483647 h 844"/>
                          <a:gd name="T20" fmla="*/ 2147483647 w 208"/>
                          <a:gd name="T21" fmla="*/ 2147483647 h 844"/>
                          <a:gd name="T22" fmla="*/ 2147483647 w 208"/>
                          <a:gd name="T23" fmla="*/ 0 h 844"/>
                          <a:gd name="T24" fmla="*/ 2147483647 w 208"/>
                          <a:gd name="T25" fmla="*/ 2147483647 h 844"/>
                          <a:gd name="T26" fmla="*/ 0 60000 65536"/>
                          <a:gd name="T27" fmla="*/ 0 60000 65536"/>
                          <a:gd name="T28" fmla="*/ 0 60000 65536"/>
                          <a:gd name="T29" fmla="*/ 0 60000 65536"/>
                          <a:gd name="T30" fmla="*/ 0 60000 65536"/>
                          <a:gd name="T31" fmla="*/ 0 60000 65536"/>
                          <a:gd name="T32" fmla="*/ 0 60000 65536"/>
                          <a:gd name="T33" fmla="*/ 0 60000 65536"/>
                          <a:gd name="T34" fmla="*/ 0 60000 65536"/>
                          <a:gd name="T35" fmla="*/ 0 60000 65536"/>
                          <a:gd name="T36" fmla="*/ 0 60000 65536"/>
                          <a:gd name="T37" fmla="*/ 0 60000 65536"/>
                          <a:gd name="T38" fmla="*/ 0 60000 65536"/>
                          <a:gd name="T39" fmla="*/ 0 w 208"/>
                          <a:gd name="T40" fmla="*/ 0 h 844"/>
                          <a:gd name="T41" fmla="*/ 208 w 208"/>
                          <a:gd name="T42" fmla="*/ 844 h 844"/>
                        </a:gdLst>
                        <a:ahLst/>
                        <a:cxnLst>
                          <a:cxn ang="T26">
                            <a:pos x="T0" y="T1"/>
                          </a:cxn>
                          <a:cxn ang="T27">
                            <a:pos x="T2" y="T3"/>
                          </a:cxn>
                          <a:cxn ang="T28">
                            <a:pos x="T4" y="T5"/>
                          </a:cxn>
                          <a:cxn ang="T29">
                            <a:pos x="T6" y="T7"/>
                          </a:cxn>
                          <a:cxn ang="T30">
                            <a:pos x="T8" y="T9"/>
                          </a:cxn>
                          <a:cxn ang="T31">
                            <a:pos x="T10" y="T11"/>
                          </a:cxn>
                          <a:cxn ang="T32">
                            <a:pos x="T12" y="T13"/>
                          </a:cxn>
                          <a:cxn ang="T33">
                            <a:pos x="T14" y="T15"/>
                          </a:cxn>
                          <a:cxn ang="T34">
                            <a:pos x="T16" y="T17"/>
                          </a:cxn>
                          <a:cxn ang="T35">
                            <a:pos x="T18" y="T19"/>
                          </a:cxn>
                          <a:cxn ang="T36">
                            <a:pos x="T20" y="T21"/>
                          </a:cxn>
                          <a:cxn ang="T37">
                            <a:pos x="T22" y="T23"/>
                          </a:cxn>
                          <a:cxn ang="T38">
                            <a:pos x="T24" y="T25"/>
                          </a:cxn>
                        </a:cxnLst>
                        <a:rect l="T39" t="T40" r="T41" b="T42"/>
                        <a:pathLst>
                          <a:path w="208" h="844">
                            <a:moveTo>
                              <a:pt x="148" y="570"/>
                            </a:moveTo>
                            <a:lnTo>
                              <a:pt x="177" y="565"/>
                            </a:lnTo>
                            <a:lnTo>
                              <a:pt x="208" y="561"/>
                            </a:lnTo>
                            <a:lnTo>
                              <a:pt x="154" y="703"/>
                            </a:lnTo>
                            <a:lnTo>
                              <a:pt x="116" y="800"/>
                            </a:lnTo>
                            <a:lnTo>
                              <a:pt x="99" y="844"/>
                            </a:lnTo>
                            <a:lnTo>
                              <a:pt x="95" y="831"/>
                            </a:lnTo>
                            <a:lnTo>
                              <a:pt x="83" y="799"/>
                            </a:lnTo>
                            <a:lnTo>
                              <a:pt x="50" y="702"/>
                            </a:lnTo>
                            <a:lnTo>
                              <a:pt x="0" y="560"/>
                            </a:lnTo>
                            <a:lnTo>
                              <a:pt x="58" y="571"/>
                            </a:lnTo>
                            <a:lnTo>
                              <a:pt x="99" y="0"/>
                            </a:lnTo>
                            <a:lnTo>
                              <a:pt x="148" y="570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74901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9950" name="Freeform 18"/>
                      <a:cNvSpPr>
                        <a:spLocks/>
                      </a:cNvSpPr>
                    </a:nvSpPr>
                    <a:spPr bwMode="auto">
                      <a:xfrm rot="20783597" flipH="1" flipV="1">
                        <a:off x="4940300" y="4049713"/>
                        <a:ext cx="1052513" cy="1419225"/>
                      </a:xfrm>
                      <a:custGeom>
                        <a:avLst/>
                        <a:gdLst>
                          <a:gd name="T0" fmla="*/ 2147483647 w 1030"/>
                          <a:gd name="T1" fmla="*/ 2147483647 h 897"/>
                          <a:gd name="T2" fmla="*/ 2147483647 w 1030"/>
                          <a:gd name="T3" fmla="*/ 2147483647 h 897"/>
                          <a:gd name="T4" fmla="*/ 2147483647 w 1030"/>
                          <a:gd name="T5" fmla="*/ 2147483647 h 897"/>
                          <a:gd name="T6" fmla="*/ 2147483647 w 1030"/>
                          <a:gd name="T7" fmla="*/ 2147483647 h 897"/>
                          <a:gd name="T8" fmla="*/ 2147483647 w 1030"/>
                          <a:gd name="T9" fmla="*/ 2147483647 h 897"/>
                          <a:gd name="T10" fmla="*/ 2147483647 w 1030"/>
                          <a:gd name="T11" fmla="*/ 2147483647 h 897"/>
                          <a:gd name="T12" fmla="*/ 2147483647 w 1030"/>
                          <a:gd name="T13" fmla="*/ 2147483647 h 897"/>
                          <a:gd name="T14" fmla="*/ 2147483647 w 1030"/>
                          <a:gd name="T15" fmla="*/ 2147483647 h 897"/>
                          <a:gd name="T16" fmla="*/ 2147483647 w 1030"/>
                          <a:gd name="T17" fmla="*/ 2147483647 h 897"/>
                          <a:gd name="T18" fmla="*/ 2147483647 w 1030"/>
                          <a:gd name="T19" fmla="*/ 2147483647 h 897"/>
                          <a:gd name="T20" fmla="*/ 2147483647 w 1030"/>
                          <a:gd name="T21" fmla="*/ 2147483647 h 897"/>
                          <a:gd name="T22" fmla="*/ 2147483647 w 1030"/>
                          <a:gd name="T23" fmla="*/ 2147483647 h 897"/>
                          <a:gd name="T24" fmla="*/ 2147483647 w 1030"/>
                          <a:gd name="T25" fmla="*/ 2147483647 h 897"/>
                          <a:gd name="T26" fmla="*/ 2147483647 w 1030"/>
                          <a:gd name="T27" fmla="*/ 2147483647 h 897"/>
                          <a:gd name="T28" fmla="*/ 2147483647 w 1030"/>
                          <a:gd name="T29" fmla="*/ 2147483647 h 897"/>
                          <a:gd name="T30" fmla="*/ 2147483647 w 1030"/>
                          <a:gd name="T31" fmla="*/ 2147483647 h 897"/>
                          <a:gd name="T32" fmla="*/ 2147483647 w 1030"/>
                          <a:gd name="T33" fmla="*/ 2147483647 h 897"/>
                          <a:gd name="T34" fmla="*/ 2147483647 w 1030"/>
                          <a:gd name="T35" fmla="*/ 2147483647 h 897"/>
                          <a:gd name="T36" fmla="*/ 2147483647 w 1030"/>
                          <a:gd name="T37" fmla="*/ 2147483647 h 897"/>
                          <a:gd name="T38" fmla="*/ 2147483647 w 1030"/>
                          <a:gd name="T39" fmla="*/ 2147483647 h 897"/>
                          <a:gd name="T40" fmla="*/ 2147483647 w 1030"/>
                          <a:gd name="T41" fmla="*/ 2147483647 h 897"/>
                          <a:gd name="T42" fmla="*/ 2147483647 w 1030"/>
                          <a:gd name="T43" fmla="*/ 2147483647 h 897"/>
                          <a:gd name="T44" fmla="*/ 0 w 1030"/>
                          <a:gd name="T45" fmla="*/ 2147483647 h 897"/>
                          <a:gd name="T46" fmla="*/ 2147483647 w 1030"/>
                          <a:gd name="T47" fmla="*/ 2147483647 h 897"/>
                          <a:gd name="T48" fmla="*/ 2147483647 w 1030"/>
                          <a:gd name="T49" fmla="*/ 2147483647 h 897"/>
                          <a:gd name="T50" fmla="*/ 2147483647 w 1030"/>
                          <a:gd name="T51" fmla="*/ 2147483647 h 897"/>
                          <a:gd name="T52" fmla="*/ 2147483647 w 1030"/>
                          <a:gd name="T53" fmla="*/ 2147483647 h 897"/>
                          <a:gd name="T54" fmla="*/ 2147483647 w 1030"/>
                          <a:gd name="T55" fmla="*/ 2147483647 h 897"/>
                          <a:gd name="T56" fmla="*/ 2147483647 w 1030"/>
                          <a:gd name="T57" fmla="*/ 2147483647 h 897"/>
                          <a:gd name="T58" fmla="*/ 2147483647 w 1030"/>
                          <a:gd name="T59" fmla="*/ 2147483647 h 897"/>
                          <a:gd name="T60" fmla="*/ 2147483647 w 1030"/>
                          <a:gd name="T61" fmla="*/ 2147483647 h 897"/>
                          <a:gd name="T62" fmla="*/ 2147483647 w 1030"/>
                          <a:gd name="T63" fmla="*/ 2147483647 h 897"/>
                          <a:gd name="T64" fmla="*/ 2147483647 w 1030"/>
                          <a:gd name="T65" fmla="*/ 2147483647 h 897"/>
                          <a:gd name="T66" fmla="*/ 2147483647 w 1030"/>
                          <a:gd name="T67" fmla="*/ 2147483647 h 897"/>
                          <a:gd name="T68" fmla="*/ 2147483647 w 1030"/>
                          <a:gd name="T69" fmla="*/ 2147483647 h 897"/>
                          <a:gd name="T70" fmla="*/ 2147483647 w 1030"/>
                          <a:gd name="T71" fmla="*/ 2147483647 h 897"/>
                          <a:gd name="T72" fmla="*/ 2147483647 w 1030"/>
                          <a:gd name="T73" fmla="*/ 2147483647 h 897"/>
                          <a:gd name="T74" fmla="*/ 2147483647 w 1030"/>
                          <a:gd name="T75" fmla="*/ 2147483647 h 897"/>
                          <a:gd name="T76" fmla="*/ 2147483647 w 1030"/>
                          <a:gd name="T77" fmla="*/ 2147483647 h 897"/>
                          <a:gd name="T78" fmla="*/ 2147483647 w 1030"/>
                          <a:gd name="T79" fmla="*/ 2147483647 h 897"/>
                          <a:gd name="T80" fmla="*/ 2147483647 w 1030"/>
                          <a:gd name="T81" fmla="*/ 2147483647 h 897"/>
                          <a:gd name="T82" fmla="*/ 2147483647 w 1030"/>
                          <a:gd name="T83" fmla="*/ 2147483647 h 897"/>
                          <a:gd name="T84" fmla="*/ 2147483647 w 1030"/>
                          <a:gd name="T85" fmla="*/ 2147483647 h 897"/>
                          <a:gd name="T86" fmla="*/ 2147483647 w 1030"/>
                          <a:gd name="T87" fmla="*/ 2147483647 h 897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w 1030"/>
                          <a:gd name="T133" fmla="*/ 0 h 897"/>
                          <a:gd name="T134" fmla="*/ 1030 w 1030"/>
                          <a:gd name="T135" fmla="*/ 897 h 897"/>
                        </a:gdLst>
                        <a:ahLst/>
                        <a:cxnLst>
                          <a:cxn ang="T88">
                            <a:pos x="T0" y="T1"/>
                          </a:cxn>
                          <a:cxn ang="T89">
                            <a:pos x="T2" y="T3"/>
                          </a:cxn>
                          <a:cxn ang="T90">
                            <a:pos x="T4" y="T5"/>
                          </a:cxn>
                          <a:cxn ang="T91">
                            <a:pos x="T6" y="T7"/>
                          </a:cxn>
                          <a:cxn ang="T92">
                            <a:pos x="T8" y="T9"/>
                          </a:cxn>
                          <a:cxn ang="T93">
                            <a:pos x="T10" y="T11"/>
                          </a:cxn>
                          <a:cxn ang="T94">
                            <a:pos x="T12" y="T13"/>
                          </a:cxn>
                          <a:cxn ang="T95">
                            <a:pos x="T14" y="T15"/>
                          </a:cxn>
                          <a:cxn ang="T96">
                            <a:pos x="T16" y="T17"/>
                          </a:cxn>
                          <a:cxn ang="T97">
                            <a:pos x="T18" y="T19"/>
                          </a:cxn>
                          <a:cxn ang="T98">
                            <a:pos x="T20" y="T21"/>
                          </a:cxn>
                          <a:cxn ang="T99">
                            <a:pos x="T22" y="T23"/>
                          </a:cxn>
                          <a:cxn ang="T100">
                            <a:pos x="T24" y="T25"/>
                          </a:cxn>
                          <a:cxn ang="T101">
                            <a:pos x="T26" y="T27"/>
                          </a:cxn>
                          <a:cxn ang="T102">
                            <a:pos x="T28" y="T29"/>
                          </a:cxn>
                          <a:cxn ang="T103">
                            <a:pos x="T30" y="T31"/>
                          </a:cxn>
                          <a:cxn ang="T104">
                            <a:pos x="T32" y="T33"/>
                          </a:cxn>
                          <a:cxn ang="T105">
                            <a:pos x="T34" y="T35"/>
                          </a:cxn>
                          <a:cxn ang="T106">
                            <a:pos x="T36" y="T37"/>
                          </a:cxn>
                          <a:cxn ang="T107">
                            <a:pos x="T38" y="T39"/>
                          </a:cxn>
                          <a:cxn ang="T108">
                            <a:pos x="T40" y="T41"/>
                          </a:cxn>
                          <a:cxn ang="T109">
                            <a:pos x="T42" y="T43"/>
                          </a:cxn>
                          <a:cxn ang="T110">
                            <a:pos x="T44" y="T45"/>
                          </a:cxn>
                          <a:cxn ang="T111">
                            <a:pos x="T46" y="T47"/>
                          </a:cxn>
                          <a:cxn ang="T112">
                            <a:pos x="T48" y="T49"/>
                          </a:cxn>
                          <a:cxn ang="T113">
                            <a:pos x="T50" y="T51"/>
                          </a:cxn>
                          <a:cxn ang="T114">
                            <a:pos x="T52" y="T53"/>
                          </a:cxn>
                          <a:cxn ang="T115">
                            <a:pos x="T54" y="T55"/>
                          </a:cxn>
                          <a:cxn ang="T116">
                            <a:pos x="T56" y="T57"/>
                          </a:cxn>
                          <a:cxn ang="T117">
                            <a:pos x="T58" y="T59"/>
                          </a:cxn>
                          <a:cxn ang="T118">
                            <a:pos x="T60" y="T61"/>
                          </a:cxn>
                          <a:cxn ang="T119">
                            <a:pos x="T62" y="T63"/>
                          </a:cxn>
                          <a:cxn ang="T120">
                            <a:pos x="T64" y="T65"/>
                          </a:cxn>
                          <a:cxn ang="T121">
                            <a:pos x="T66" y="T67"/>
                          </a:cxn>
                          <a:cxn ang="T122">
                            <a:pos x="T68" y="T69"/>
                          </a:cxn>
                          <a:cxn ang="T123">
                            <a:pos x="T70" y="T71"/>
                          </a:cxn>
                          <a:cxn ang="T124">
                            <a:pos x="T72" y="T73"/>
                          </a:cxn>
                          <a:cxn ang="T125">
                            <a:pos x="T74" y="T75"/>
                          </a:cxn>
                          <a:cxn ang="T126">
                            <a:pos x="T76" y="T77"/>
                          </a:cxn>
                          <a:cxn ang="T127">
                            <a:pos x="T78" y="T79"/>
                          </a:cxn>
                          <a:cxn ang="T128">
                            <a:pos x="T80" y="T81"/>
                          </a:cxn>
                          <a:cxn ang="T129">
                            <a:pos x="T82" y="T83"/>
                          </a:cxn>
                          <a:cxn ang="T130">
                            <a:pos x="T84" y="T85"/>
                          </a:cxn>
                          <a:cxn ang="T131">
                            <a:pos x="T86" y="T87"/>
                          </a:cxn>
                        </a:cxnLst>
                        <a:rect l="T132" t="T133" r="T134" b="T135"/>
                        <a:pathLst>
                          <a:path w="1030" h="897">
                            <a:moveTo>
                              <a:pt x="298" y="0"/>
                            </a:moveTo>
                            <a:lnTo>
                              <a:pt x="359" y="13"/>
                            </a:lnTo>
                            <a:lnTo>
                              <a:pt x="415" y="27"/>
                            </a:lnTo>
                            <a:lnTo>
                              <a:pt x="471" y="42"/>
                            </a:lnTo>
                            <a:lnTo>
                              <a:pt x="523" y="56"/>
                            </a:lnTo>
                            <a:lnTo>
                              <a:pt x="571" y="71"/>
                            </a:lnTo>
                            <a:lnTo>
                              <a:pt x="617" y="87"/>
                            </a:lnTo>
                            <a:lnTo>
                              <a:pt x="660" y="102"/>
                            </a:lnTo>
                            <a:lnTo>
                              <a:pt x="701" y="117"/>
                            </a:lnTo>
                            <a:lnTo>
                              <a:pt x="739" y="133"/>
                            </a:lnTo>
                            <a:lnTo>
                              <a:pt x="773" y="150"/>
                            </a:lnTo>
                            <a:lnTo>
                              <a:pt x="807" y="166"/>
                            </a:lnTo>
                            <a:lnTo>
                              <a:pt x="837" y="184"/>
                            </a:lnTo>
                            <a:lnTo>
                              <a:pt x="865" y="200"/>
                            </a:lnTo>
                            <a:lnTo>
                              <a:pt x="891" y="217"/>
                            </a:lnTo>
                            <a:lnTo>
                              <a:pt x="914" y="234"/>
                            </a:lnTo>
                            <a:lnTo>
                              <a:pt x="934" y="252"/>
                            </a:lnTo>
                            <a:lnTo>
                              <a:pt x="953" y="269"/>
                            </a:lnTo>
                            <a:lnTo>
                              <a:pt x="969" y="287"/>
                            </a:lnTo>
                            <a:lnTo>
                              <a:pt x="984" y="304"/>
                            </a:lnTo>
                            <a:lnTo>
                              <a:pt x="997" y="321"/>
                            </a:lnTo>
                            <a:lnTo>
                              <a:pt x="1007" y="339"/>
                            </a:lnTo>
                            <a:lnTo>
                              <a:pt x="1016" y="356"/>
                            </a:lnTo>
                            <a:lnTo>
                              <a:pt x="1021" y="374"/>
                            </a:lnTo>
                            <a:lnTo>
                              <a:pt x="1026" y="391"/>
                            </a:lnTo>
                            <a:lnTo>
                              <a:pt x="1029" y="410"/>
                            </a:lnTo>
                            <a:lnTo>
                              <a:pt x="1030" y="427"/>
                            </a:lnTo>
                            <a:lnTo>
                              <a:pt x="1030" y="443"/>
                            </a:lnTo>
                            <a:lnTo>
                              <a:pt x="1027" y="461"/>
                            </a:lnTo>
                            <a:lnTo>
                              <a:pt x="1023" y="478"/>
                            </a:lnTo>
                            <a:lnTo>
                              <a:pt x="1018" y="495"/>
                            </a:lnTo>
                            <a:lnTo>
                              <a:pt x="1011" y="511"/>
                            </a:lnTo>
                            <a:lnTo>
                              <a:pt x="1004" y="529"/>
                            </a:lnTo>
                            <a:lnTo>
                              <a:pt x="994" y="545"/>
                            </a:lnTo>
                            <a:lnTo>
                              <a:pt x="984" y="561"/>
                            </a:lnTo>
                            <a:lnTo>
                              <a:pt x="971" y="576"/>
                            </a:lnTo>
                            <a:lnTo>
                              <a:pt x="958" y="592"/>
                            </a:lnTo>
                            <a:lnTo>
                              <a:pt x="943" y="607"/>
                            </a:lnTo>
                            <a:lnTo>
                              <a:pt x="929" y="623"/>
                            </a:lnTo>
                            <a:lnTo>
                              <a:pt x="911" y="637"/>
                            </a:lnTo>
                            <a:lnTo>
                              <a:pt x="894" y="652"/>
                            </a:lnTo>
                            <a:lnTo>
                              <a:pt x="875" y="665"/>
                            </a:lnTo>
                            <a:lnTo>
                              <a:pt x="856" y="679"/>
                            </a:lnTo>
                            <a:lnTo>
                              <a:pt x="836" y="692"/>
                            </a:lnTo>
                            <a:lnTo>
                              <a:pt x="816" y="705"/>
                            </a:lnTo>
                            <a:lnTo>
                              <a:pt x="772" y="730"/>
                            </a:lnTo>
                            <a:lnTo>
                              <a:pt x="726" y="752"/>
                            </a:lnTo>
                            <a:lnTo>
                              <a:pt x="702" y="762"/>
                            </a:lnTo>
                            <a:lnTo>
                              <a:pt x="678" y="772"/>
                            </a:lnTo>
                            <a:lnTo>
                              <a:pt x="653" y="781"/>
                            </a:lnTo>
                            <a:lnTo>
                              <a:pt x="629" y="790"/>
                            </a:lnTo>
                            <a:lnTo>
                              <a:pt x="604" y="798"/>
                            </a:lnTo>
                            <a:lnTo>
                              <a:pt x="578" y="805"/>
                            </a:lnTo>
                            <a:lnTo>
                              <a:pt x="553" y="813"/>
                            </a:lnTo>
                            <a:lnTo>
                              <a:pt x="527" y="819"/>
                            </a:lnTo>
                            <a:lnTo>
                              <a:pt x="501" y="824"/>
                            </a:lnTo>
                            <a:lnTo>
                              <a:pt x="476" y="830"/>
                            </a:lnTo>
                            <a:lnTo>
                              <a:pt x="450" y="834"/>
                            </a:lnTo>
                            <a:lnTo>
                              <a:pt x="424" y="837"/>
                            </a:lnTo>
                            <a:lnTo>
                              <a:pt x="400" y="840"/>
                            </a:lnTo>
                            <a:lnTo>
                              <a:pt x="375" y="842"/>
                            </a:lnTo>
                            <a:lnTo>
                              <a:pt x="349" y="843"/>
                            </a:lnTo>
                            <a:lnTo>
                              <a:pt x="326" y="845"/>
                            </a:lnTo>
                            <a:lnTo>
                              <a:pt x="346" y="897"/>
                            </a:lnTo>
                            <a:lnTo>
                              <a:pt x="172" y="861"/>
                            </a:lnTo>
                            <a:lnTo>
                              <a:pt x="53" y="836"/>
                            </a:lnTo>
                            <a:lnTo>
                              <a:pt x="14" y="827"/>
                            </a:lnTo>
                            <a:lnTo>
                              <a:pt x="4" y="824"/>
                            </a:lnTo>
                            <a:lnTo>
                              <a:pt x="0" y="823"/>
                            </a:lnTo>
                            <a:lnTo>
                              <a:pt x="13" y="817"/>
                            </a:lnTo>
                            <a:lnTo>
                              <a:pt x="46" y="803"/>
                            </a:lnTo>
                            <a:lnTo>
                              <a:pt x="146" y="759"/>
                            </a:lnTo>
                            <a:lnTo>
                              <a:pt x="292" y="694"/>
                            </a:lnTo>
                            <a:lnTo>
                              <a:pt x="297" y="724"/>
                            </a:lnTo>
                            <a:lnTo>
                              <a:pt x="300" y="755"/>
                            </a:lnTo>
                            <a:lnTo>
                              <a:pt x="320" y="755"/>
                            </a:lnTo>
                            <a:lnTo>
                              <a:pt x="342" y="753"/>
                            </a:lnTo>
                            <a:lnTo>
                              <a:pt x="384" y="749"/>
                            </a:lnTo>
                            <a:lnTo>
                              <a:pt x="427" y="742"/>
                            </a:lnTo>
                            <a:lnTo>
                              <a:pt x="472" y="733"/>
                            </a:lnTo>
                            <a:lnTo>
                              <a:pt x="518" y="723"/>
                            </a:lnTo>
                            <a:lnTo>
                              <a:pt x="540" y="717"/>
                            </a:lnTo>
                            <a:lnTo>
                              <a:pt x="563" y="710"/>
                            </a:lnTo>
                            <a:lnTo>
                              <a:pt x="608" y="695"/>
                            </a:lnTo>
                            <a:lnTo>
                              <a:pt x="630" y="688"/>
                            </a:lnTo>
                            <a:lnTo>
                              <a:pt x="653" y="679"/>
                            </a:lnTo>
                            <a:lnTo>
                              <a:pt x="675" y="671"/>
                            </a:lnTo>
                            <a:lnTo>
                              <a:pt x="695" y="662"/>
                            </a:lnTo>
                            <a:lnTo>
                              <a:pt x="716" y="652"/>
                            </a:lnTo>
                            <a:lnTo>
                              <a:pt x="736" y="642"/>
                            </a:lnTo>
                            <a:lnTo>
                              <a:pt x="756" y="632"/>
                            </a:lnTo>
                            <a:lnTo>
                              <a:pt x="775" y="621"/>
                            </a:lnTo>
                            <a:lnTo>
                              <a:pt x="794" y="610"/>
                            </a:lnTo>
                            <a:lnTo>
                              <a:pt x="811" y="598"/>
                            </a:lnTo>
                            <a:lnTo>
                              <a:pt x="829" y="587"/>
                            </a:lnTo>
                            <a:lnTo>
                              <a:pt x="845" y="575"/>
                            </a:lnTo>
                            <a:lnTo>
                              <a:pt x="860" y="562"/>
                            </a:lnTo>
                            <a:lnTo>
                              <a:pt x="875" y="549"/>
                            </a:lnTo>
                            <a:lnTo>
                              <a:pt x="888" y="537"/>
                            </a:lnTo>
                            <a:lnTo>
                              <a:pt x="900" y="523"/>
                            </a:lnTo>
                            <a:lnTo>
                              <a:pt x="911" y="510"/>
                            </a:lnTo>
                            <a:lnTo>
                              <a:pt x="921" y="497"/>
                            </a:lnTo>
                            <a:lnTo>
                              <a:pt x="930" y="482"/>
                            </a:lnTo>
                            <a:lnTo>
                              <a:pt x="937" y="468"/>
                            </a:lnTo>
                            <a:lnTo>
                              <a:pt x="943" y="453"/>
                            </a:lnTo>
                            <a:lnTo>
                              <a:pt x="949" y="439"/>
                            </a:lnTo>
                            <a:lnTo>
                              <a:pt x="952" y="424"/>
                            </a:lnTo>
                            <a:lnTo>
                              <a:pt x="953" y="410"/>
                            </a:lnTo>
                            <a:lnTo>
                              <a:pt x="955" y="394"/>
                            </a:lnTo>
                            <a:lnTo>
                              <a:pt x="953" y="379"/>
                            </a:lnTo>
                            <a:lnTo>
                              <a:pt x="950" y="363"/>
                            </a:lnTo>
                            <a:lnTo>
                              <a:pt x="946" y="349"/>
                            </a:lnTo>
                            <a:lnTo>
                              <a:pt x="939" y="333"/>
                            </a:lnTo>
                            <a:lnTo>
                              <a:pt x="930" y="317"/>
                            </a:lnTo>
                            <a:lnTo>
                              <a:pt x="920" y="301"/>
                            </a:lnTo>
                            <a:lnTo>
                              <a:pt x="908" y="285"/>
                            </a:lnTo>
                            <a:lnTo>
                              <a:pt x="894" y="269"/>
                            </a:lnTo>
                            <a:lnTo>
                              <a:pt x="878" y="253"/>
                            </a:lnTo>
                            <a:lnTo>
                              <a:pt x="860" y="237"/>
                            </a:lnTo>
                            <a:lnTo>
                              <a:pt x="840" y="221"/>
                            </a:lnTo>
                            <a:lnTo>
                              <a:pt x="817" y="205"/>
                            </a:lnTo>
                            <a:lnTo>
                              <a:pt x="792" y="189"/>
                            </a:lnTo>
                            <a:lnTo>
                              <a:pt x="765" y="174"/>
                            </a:lnTo>
                            <a:lnTo>
                              <a:pt x="736" y="158"/>
                            </a:lnTo>
                            <a:lnTo>
                              <a:pt x="704" y="142"/>
                            </a:lnTo>
                            <a:lnTo>
                              <a:pt x="669" y="124"/>
                            </a:lnTo>
                            <a:lnTo>
                              <a:pt x="633" y="108"/>
                            </a:lnTo>
                            <a:lnTo>
                              <a:pt x="592" y="92"/>
                            </a:lnTo>
                            <a:lnTo>
                              <a:pt x="550" y="78"/>
                            </a:lnTo>
                            <a:lnTo>
                              <a:pt x="505" y="62"/>
                            </a:lnTo>
                            <a:lnTo>
                              <a:pt x="458" y="46"/>
                            </a:lnTo>
                            <a:lnTo>
                              <a:pt x="407" y="30"/>
                            </a:lnTo>
                            <a:lnTo>
                              <a:pt x="355" y="16"/>
                            </a:lnTo>
                            <a:lnTo>
                              <a:pt x="298" y="0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74901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9951" name="Freeform 19"/>
                      <a:cNvSpPr>
                        <a:spLocks/>
                      </a:cNvSpPr>
                    </a:nvSpPr>
                    <a:spPr bwMode="auto">
                      <a:xfrm rot="14364818">
                        <a:off x="1190625" y="4210050"/>
                        <a:ext cx="1562100" cy="730250"/>
                      </a:xfrm>
                      <a:custGeom>
                        <a:avLst/>
                        <a:gdLst>
                          <a:gd name="T0" fmla="*/ 2147483647 w 1017"/>
                          <a:gd name="T1" fmla="*/ 2147483647 h 400"/>
                          <a:gd name="T2" fmla="*/ 2147483647 w 1017"/>
                          <a:gd name="T3" fmla="*/ 2147483647 h 400"/>
                          <a:gd name="T4" fmla="*/ 2147483647 w 1017"/>
                          <a:gd name="T5" fmla="*/ 0 h 400"/>
                          <a:gd name="T6" fmla="*/ 2147483647 w 1017"/>
                          <a:gd name="T7" fmla="*/ 2147483647 h 400"/>
                          <a:gd name="T8" fmla="*/ 2147483647 w 1017"/>
                          <a:gd name="T9" fmla="*/ 2147483647 h 400"/>
                          <a:gd name="T10" fmla="*/ 2147483647 w 1017"/>
                          <a:gd name="T11" fmla="*/ 2147483647 h 400"/>
                          <a:gd name="T12" fmla="*/ 2147483647 w 1017"/>
                          <a:gd name="T13" fmla="*/ 2147483647 h 400"/>
                          <a:gd name="T14" fmla="*/ 2147483647 w 1017"/>
                          <a:gd name="T15" fmla="*/ 2147483647 h 400"/>
                          <a:gd name="T16" fmla="*/ 2147483647 w 1017"/>
                          <a:gd name="T17" fmla="*/ 2147483647 h 400"/>
                          <a:gd name="T18" fmla="*/ 2147483647 w 1017"/>
                          <a:gd name="T19" fmla="*/ 2147483647 h 400"/>
                          <a:gd name="T20" fmla="*/ 2147483647 w 1017"/>
                          <a:gd name="T21" fmla="*/ 2147483647 h 400"/>
                          <a:gd name="T22" fmla="*/ 2147483647 w 1017"/>
                          <a:gd name="T23" fmla="*/ 2147483647 h 400"/>
                          <a:gd name="T24" fmla="*/ 2147483647 w 1017"/>
                          <a:gd name="T25" fmla="*/ 2147483647 h 400"/>
                          <a:gd name="T26" fmla="*/ 2147483647 w 1017"/>
                          <a:gd name="T27" fmla="*/ 2147483647 h 400"/>
                          <a:gd name="T28" fmla="*/ 2147483647 w 1017"/>
                          <a:gd name="T29" fmla="*/ 2147483647 h 400"/>
                          <a:gd name="T30" fmla="*/ 2147483647 w 1017"/>
                          <a:gd name="T31" fmla="*/ 2147483647 h 400"/>
                          <a:gd name="T32" fmla="*/ 2147483647 w 1017"/>
                          <a:gd name="T33" fmla="*/ 2147483647 h 400"/>
                          <a:gd name="T34" fmla="*/ 2147483647 w 1017"/>
                          <a:gd name="T35" fmla="*/ 2147483647 h 400"/>
                          <a:gd name="T36" fmla="*/ 2147483647 w 1017"/>
                          <a:gd name="T37" fmla="*/ 2147483647 h 400"/>
                          <a:gd name="T38" fmla="*/ 2147483647 w 1017"/>
                          <a:gd name="T39" fmla="*/ 2147483647 h 400"/>
                          <a:gd name="T40" fmla="*/ 0 w 1017"/>
                          <a:gd name="T41" fmla="*/ 2147483647 h 400"/>
                          <a:gd name="T42" fmla="*/ 2147483647 w 1017"/>
                          <a:gd name="T43" fmla="*/ 2147483647 h 400"/>
                          <a:gd name="T44" fmla="*/ 2147483647 w 1017"/>
                          <a:gd name="T45" fmla="*/ 2147483647 h 400"/>
                          <a:gd name="T46" fmla="*/ 2147483647 w 1017"/>
                          <a:gd name="T47" fmla="*/ 2147483647 h 400"/>
                          <a:gd name="T48" fmla="*/ 2147483647 w 1017"/>
                          <a:gd name="T49" fmla="*/ 2147483647 h 400"/>
                          <a:gd name="T50" fmla="*/ 2147483647 w 1017"/>
                          <a:gd name="T51" fmla="*/ 2147483647 h 400"/>
                          <a:gd name="T52" fmla="*/ 2147483647 w 1017"/>
                          <a:gd name="T53" fmla="*/ 2147483647 h 400"/>
                          <a:gd name="T54" fmla="*/ 2147483647 w 1017"/>
                          <a:gd name="T55" fmla="*/ 2147483647 h 400"/>
                          <a:gd name="T56" fmla="*/ 2147483647 w 1017"/>
                          <a:gd name="T57" fmla="*/ 2147483647 h 400"/>
                          <a:gd name="T58" fmla="*/ 2147483647 w 1017"/>
                          <a:gd name="T59" fmla="*/ 2147483647 h 400"/>
                          <a:gd name="T60" fmla="*/ 2147483647 w 1017"/>
                          <a:gd name="T61" fmla="*/ 2147483647 h 400"/>
                          <a:gd name="T62" fmla="*/ 2147483647 w 1017"/>
                          <a:gd name="T63" fmla="*/ 2147483647 h 400"/>
                          <a:gd name="T64" fmla="*/ 2147483647 w 1017"/>
                          <a:gd name="T65" fmla="*/ 2147483647 h 400"/>
                          <a:gd name="T66" fmla="*/ 2147483647 w 1017"/>
                          <a:gd name="T67" fmla="*/ 2147483647 h 400"/>
                          <a:gd name="T68" fmla="*/ 2147483647 w 1017"/>
                          <a:gd name="T69" fmla="*/ 2147483647 h 400"/>
                          <a:gd name="T70" fmla="*/ 2147483647 w 1017"/>
                          <a:gd name="T71" fmla="*/ 2147483647 h 400"/>
                          <a:gd name="T72" fmla="*/ 2147483647 w 1017"/>
                          <a:gd name="T73" fmla="*/ 2147483647 h 400"/>
                          <a:gd name="T74" fmla="*/ 0 60000 65536"/>
                          <a:gd name="T75" fmla="*/ 0 60000 65536"/>
                          <a:gd name="T76" fmla="*/ 0 60000 65536"/>
                          <a:gd name="T77" fmla="*/ 0 60000 65536"/>
                          <a:gd name="T78" fmla="*/ 0 60000 65536"/>
                          <a:gd name="T79" fmla="*/ 0 60000 65536"/>
                          <a:gd name="T80" fmla="*/ 0 60000 65536"/>
                          <a:gd name="T81" fmla="*/ 0 60000 65536"/>
                          <a:gd name="T82" fmla="*/ 0 60000 65536"/>
                          <a:gd name="T83" fmla="*/ 0 60000 65536"/>
                          <a:gd name="T84" fmla="*/ 0 60000 65536"/>
                          <a:gd name="T85" fmla="*/ 0 60000 65536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w 1017"/>
                          <a:gd name="T112" fmla="*/ 0 h 400"/>
                          <a:gd name="T113" fmla="*/ 1017 w 1017"/>
                          <a:gd name="T114" fmla="*/ 400 h 400"/>
                        </a:gdLst>
                        <a:ahLst/>
                        <a:cxnLst>
                          <a:cxn ang="T74">
                            <a:pos x="T0" y="T1"/>
                          </a:cxn>
                          <a:cxn ang="T75">
                            <a:pos x="T2" y="T3"/>
                          </a:cxn>
                          <a:cxn ang="T76">
                            <a:pos x="T4" y="T5"/>
                          </a:cxn>
                          <a:cxn ang="T77">
                            <a:pos x="T6" y="T7"/>
                          </a:cxn>
                          <a:cxn ang="T78">
                            <a:pos x="T8" y="T9"/>
                          </a:cxn>
                          <a:cxn ang="T79">
                            <a:pos x="T10" y="T11"/>
                          </a:cxn>
                          <a:cxn ang="T80">
                            <a:pos x="T12" y="T13"/>
                          </a:cxn>
                          <a:cxn ang="T81">
                            <a:pos x="T14" y="T15"/>
                          </a:cxn>
                          <a:cxn ang="T82">
                            <a:pos x="T16" y="T17"/>
                          </a:cxn>
                          <a:cxn ang="T83">
                            <a:pos x="T18" y="T19"/>
                          </a:cxn>
                          <a:cxn ang="T84">
                            <a:pos x="T20" y="T21"/>
                          </a:cxn>
                          <a:cxn ang="T85">
                            <a:pos x="T22" y="T23"/>
                          </a:cxn>
                          <a:cxn ang="T86">
                            <a:pos x="T24" y="T25"/>
                          </a:cxn>
                          <a:cxn ang="T87">
                            <a:pos x="T26" y="T27"/>
                          </a:cxn>
                          <a:cxn ang="T88">
                            <a:pos x="T28" y="T29"/>
                          </a:cxn>
                          <a:cxn ang="T89">
                            <a:pos x="T30" y="T31"/>
                          </a:cxn>
                          <a:cxn ang="T90">
                            <a:pos x="T32" y="T33"/>
                          </a:cxn>
                          <a:cxn ang="T91">
                            <a:pos x="T34" y="T35"/>
                          </a:cxn>
                          <a:cxn ang="T92">
                            <a:pos x="T36" y="T37"/>
                          </a:cxn>
                          <a:cxn ang="T93">
                            <a:pos x="T38" y="T39"/>
                          </a:cxn>
                          <a:cxn ang="T94">
                            <a:pos x="T40" y="T41"/>
                          </a:cxn>
                          <a:cxn ang="T95">
                            <a:pos x="T42" y="T43"/>
                          </a:cxn>
                          <a:cxn ang="T96">
                            <a:pos x="T44" y="T45"/>
                          </a:cxn>
                          <a:cxn ang="T97">
                            <a:pos x="T46" y="T47"/>
                          </a:cxn>
                          <a:cxn ang="T98">
                            <a:pos x="T48" y="T49"/>
                          </a:cxn>
                          <a:cxn ang="T99">
                            <a:pos x="T50" y="T51"/>
                          </a:cxn>
                          <a:cxn ang="T100">
                            <a:pos x="T52" y="T53"/>
                          </a:cxn>
                          <a:cxn ang="T101">
                            <a:pos x="T54" y="T55"/>
                          </a:cxn>
                          <a:cxn ang="T102">
                            <a:pos x="T56" y="T57"/>
                          </a:cxn>
                          <a:cxn ang="T103">
                            <a:pos x="T58" y="T59"/>
                          </a:cxn>
                          <a:cxn ang="T104">
                            <a:pos x="T60" y="T61"/>
                          </a:cxn>
                          <a:cxn ang="T105">
                            <a:pos x="T62" y="T63"/>
                          </a:cxn>
                          <a:cxn ang="T106">
                            <a:pos x="T64" y="T65"/>
                          </a:cxn>
                          <a:cxn ang="T107">
                            <a:pos x="T66" y="T67"/>
                          </a:cxn>
                          <a:cxn ang="T108">
                            <a:pos x="T68" y="T69"/>
                          </a:cxn>
                          <a:cxn ang="T109">
                            <a:pos x="T70" y="T71"/>
                          </a:cxn>
                          <a:cxn ang="T110">
                            <a:pos x="T72" y="T73"/>
                          </a:cxn>
                        </a:cxnLst>
                        <a:rect l="T111" t="T112" r="T113" b="T114"/>
                        <a:pathLst>
                          <a:path w="1017" h="400">
                            <a:moveTo>
                              <a:pt x="775" y="149"/>
                            </a:moveTo>
                            <a:lnTo>
                              <a:pt x="772" y="164"/>
                            </a:lnTo>
                            <a:lnTo>
                              <a:pt x="771" y="181"/>
                            </a:lnTo>
                            <a:lnTo>
                              <a:pt x="768" y="203"/>
                            </a:lnTo>
                            <a:lnTo>
                              <a:pt x="1017" y="97"/>
                            </a:lnTo>
                            <a:lnTo>
                              <a:pt x="768" y="0"/>
                            </a:lnTo>
                            <a:lnTo>
                              <a:pt x="771" y="19"/>
                            </a:lnTo>
                            <a:lnTo>
                              <a:pt x="774" y="36"/>
                            </a:lnTo>
                            <a:lnTo>
                              <a:pt x="776" y="52"/>
                            </a:lnTo>
                            <a:lnTo>
                              <a:pt x="746" y="55"/>
                            </a:lnTo>
                            <a:lnTo>
                              <a:pt x="710" y="58"/>
                            </a:lnTo>
                            <a:lnTo>
                              <a:pt x="663" y="62"/>
                            </a:lnTo>
                            <a:lnTo>
                              <a:pt x="608" y="69"/>
                            </a:lnTo>
                            <a:lnTo>
                              <a:pt x="547" y="78"/>
                            </a:lnTo>
                            <a:lnTo>
                              <a:pt x="514" y="84"/>
                            </a:lnTo>
                            <a:lnTo>
                              <a:pt x="481" y="91"/>
                            </a:lnTo>
                            <a:lnTo>
                              <a:pt x="446" y="98"/>
                            </a:lnTo>
                            <a:lnTo>
                              <a:pt x="411" y="107"/>
                            </a:lnTo>
                            <a:lnTo>
                              <a:pt x="376" y="116"/>
                            </a:lnTo>
                            <a:lnTo>
                              <a:pt x="342" y="127"/>
                            </a:lnTo>
                            <a:lnTo>
                              <a:pt x="307" y="138"/>
                            </a:lnTo>
                            <a:lnTo>
                              <a:pt x="272" y="151"/>
                            </a:lnTo>
                            <a:lnTo>
                              <a:pt x="239" y="164"/>
                            </a:lnTo>
                            <a:lnTo>
                              <a:pt x="207" y="178"/>
                            </a:lnTo>
                            <a:lnTo>
                              <a:pt x="176" y="194"/>
                            </a:lnTo>
                            <a:lnTo>
                              <a:pt x="147" y="212"/>
                            </a:lnTo>
                            <a:lnTo>
                              <a:pt x="133" y="220"/>
                            </a:lnTo>
                            <a:lnTo>
                              <a:pt x="120" y="230"/>
                            </a:lnTo>
                            <a:lnTo>
                              <a:pt x="107" y="241"/>
                            </a:lnTo>
                            <a:lnTo>
                              <a:pt x="94" y="251"/>
                            </a:lnTo>
                            <a:lnTo>
                              <a:pt x="82" y="261"/>
                            </a:lnTo>
                            <a:lnTo>
                              <a:pt x="71" y="271"/>
                            </a:lnTo>
                            <a:lnTo>
                              <a:pt x="60" y="283"/>
                            </a:lnTo>
                            <a:lnTo>
                              <a:pt x="50" y="294"/>
                            </a:lnTo>
                            <a:lnTo>
                              <a:pt x="42" y="306"/>
                            </a:lnTo>
                            <a:lnTo>
                              <a:pt x="33" y="319"/>
                            </a:lnTo>
                            <a:lnTo>
                              <a:pt x="26" y="330"/>
                            </a:lnTo>
                            <a:lnTo>
                              <a:pt x="18" y="343"/>
                            </a:lnTo>
                            <a:lnTo>
                              <a:pt x="13" y="358"/>
                            </a:lnTo>
                            <a:lnTo>
                              <a:pt x="7" y="371"/>
                            </a:lnTo>
                            <a:lnTo>
                              <a:pt x="2" y="385"/>
                            </a:lnTo>
                            <a:lnTo>
                              <a:pt x="0" y="400"/>
                            </a:lnTo>
                            <a:lnTo>
                              <a:pt x="5" y="387"/>
                            </a:lnTo>
                            <a:lnTo>
                              <a:pt x="13" y="374"/>
                            </a:lnTo>
                            <a:lnTo>
                              <a:pt x="21" y="361"/>
                            </a:lnTo>
                            <a:lnTo>
                              <a:pt x="30" y="349"/>
                            </a:lnTo>
                            <a:lnTo>
                              <a:pt x="39" y="338"/>
                            </a:lnTo>
                            <a:lnTo>
                              <a:pt x="49" y="326"/>
                            </a:lnTo>
                            <a:lnTo>
                              <a:pt x="59" y="316"/>
                            </a:lnTo>
                            <a:lnTo>
                              <a:pt x="71" y="306"/>
                            </a:lnTo>
                            <a:lnTo>
                              <a:pt x="82" y="296"/>
                            </a:lnTo>
                            <a:lnTo>
                              <a:pt x="94" y="287"/>
                            </a:lnTo>
                            <a:lnTo>
                              <a:pt x="120" y="268"/>
                            </a:lnTo>
                            <a:lnTo>
                              <a:pt x="133" y="261"/>
                            </a:lnTo>
                            <a:lnTo>
                              <a:pt x="147" y="252"/>
                            </a:lnTo>
                            <a:lnTo>
                              <a:pt x="162" y="245"/>
                            </a:lnTo>
                            <a:lnTo>
                              <a:pt x="176" y="238"/>
                            </a:lnTo>
                            <a:lnTo>
                              <a:pt x="207" y="225"/>
                            </a:lnTo>
                            <a:lnTo>
                              <a:pt x="223" y="219"/>
                            </a:lnTo>
                            <a:lnTo>
                              <a:pt x="237" y="213"/>
                            </a:lnTo>
                            <a:lnTo>
                              <a:pt x="271" y="203"/>
                            </a:lnTo>
                            <a:lnTo>
                              <a:pt x="302" y="193"/>
                            </a:lnTo>
                            <a:lnTo>
                              <a:pt x="336" y="184"/>
                            </a:lnTo>
                            <a:lnTo>
                              <a:pt x="371" y="177"/>
                            </a:lnTo>
                            <a:lnTo>
                              <a:pt x="404" y="171"/>
                            </a:lnTo>
                            <a:lnTo>
                              <a:pt x="437" y="165"/>
                            </a:lnTo>
                            <a:lnTo>
                              <a:pt x="471" y="161"/>
                            </a:lnTo>
                            <a:lnTo>
                              <a:pt x="502" y="156"/>
                            </a:lnTo>
                            <a:lnTo>
                              <a:pt x="565" y="152"/>
                            </a:lnTo>
                            <a:lnTo>
                              <a:pt x="623" y="149"/>
                            </a:lnTo>
                            <a:lnTo>
                              <a:pt x="674" y="148"/>
                            </a:lnTo>
                            <a:lnTo>
                              <a:pt x="716" y="148"/>
                            </a:lnTo>
                            <a:lnTo>
                              <a:pt x="747" y="148"/>
                            </a:lnTo>
                            <a:lnTo>
                              <a:pt x="775" y="149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74901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9952" name="Freeform 20"/>
                      <a:cNvSpPr>
                        <a:spLocks/>
                      </a:cNvSpPr>
                    </a:nvSpPr>
                    <a:spPr bwMode="auto">
                      <a:xfrm rot="12565919">
                        <a:off x="4383088" y="5160963"/>
                        <a:ext cx="1471612" cy="1082675"/>
                      </a:xfrm>
                      <a:custGeom>
                        <a:avLst/>
                        <a:gdLst>
                          <a:gd name="T0" fmla="*/ 2147483647 w 1017"/>
                          <a:gd name="T1" fmla="*/ 2147483647 h 400"/>
                          <a:gd name="T2" fmla="*/ 2147483647 w 1017"/>
                          <a:gd name="T3" fmla="*/ 2147483647 h 400"/>
                          <a:gd name="T4" fmla="*/ 2147483647 w 1017"/>
                          <a:gd name="T5" fmla="*/ 0 h 400"/>
                          <a:gd name="T6" fmla="*/ 2147483647 w 1017"/>
                          <a:gd name="T7" fmla="*/ 2147483647 h 400"/>
                          <a:gd name="T8" fmla="*/ 2147483647 w 1017"/>
                          <a:gd name="T9" fmla="*/ 2147483647 h 400"/>
                          <a:gd name="T10" fmla="*/ 2147483647 w 1017"/>
                          <a:gd name="T11" fmla="*/ 2147483647 h 400"/>
                          <a:gd name="T12" fmla="*/ 2147483647 w 1017"/>
                          <a:gd name="T13" fmla="*/ 2147483647 h 400"/>
                          <a:gd name="T14" fmla="*/ 2147483647 w 1017"/>
                          <a:gd name="T15" fmla="*/ 2147483647 h 400"/>
                          <a:gd name="T16" fmla="*/ 2147483647 w 1017"/>
                          <a:gd name="T17" fmla="*/ 2147483647 h 400"/>
                          <a:gd name="T18" fmla="*/ 2147483647 w 1017"/>
                          <a:gd name="T19" fmla="*/ 2147483647 h 400"/>
                          <a:gd name="T20" fmla="*/ 2147483647 w 1017"/>
                          <a:gd name="T21" fmla="*/ 2147483647 h 400"/>
                          <a:gd name="T22" fmla="*/ 2147483647 w 1017"/>
                          <a:gd name="T23" fmla="*/ 2147483647 h 400"/>
                          <a:gd name="T24" fmla="*/ 2147483647 w 1017"/>
                          <a:gd name="T25" fmla="*/ 2147483647 h 400"/>
                          <a:gd name="T26" fmla="*/ 2147483647 w 1017"/>
                          <a:gd name="T27" fmla="*/ 2147483647 h 400"/>
                          <a:gd name="T28" fmla="*/ 2147483647 w 1017"/>
                          <a:gd name="T29" fmla="*/ 2147483647 h 400"/>
                          <a:gd name="T30" fmla="*/ 2147483647 w 1017"/>
                          <a:gd name="T31" fmla="*/ 2147483647 h 400"/>
                          <a:gd name="T32" fmla="*/ 2147483647 w 1017"/>
                          <a:gd name="T33" fmla="*/ 2147483647 h 400"/>
                          <a:gd name="T34" fmla="*/ 2147483647 w 1017"/>
                          <a:gd name="T35" fmla="*/ 2147483647 h 400"/>
                          <a:gd name="T36" fmla="*/ 2147483647 w 1017"/>
                          <a:gd name="T37" fmla="*/ 2147483647 h 400"/>
                          <a:gd name="T38" fmla="*/ 2147483647 w 1017"/>
                          <a:gd name="T39" fmla="*/ 2147483647 h 400"/>
                          <a:gd name="T40" fmla="*/ 0 w 1017"/>
                          <a:gd name="T41" fmla="*/ 2147483647 h 400"/>
                          <a:gd name="T42" fmla="*/ 2147483647 w 1017"/>
                          <a:gd name="T43" fmla="*/ 2147483647 h 400"/>
                          <a:gd name="T44" fmla="*/ 2147483647 w 1017"/>
                          <a:gd name="T45" fmla="*/ 2147483647 h 400"/>
                          <a:gd name="T46" fmla="*/ 2147483647 w 1017"/>
                          <a:gd name="T47" fmla="*/ 2147483647 h 400"/>
                          <a:gd name="T48" fmla="*/ 2147483647 w 1017"/>
                          <a:gd name="T49" fmla="*/ 2147483647 h 400"/>
                          <a:gd name="T50" fmla="*/ 2147483647 w 1017"/>
                          <a:gd name="T51" fmla="*/ 2147483647 h 400"/>
                          <a:gd name="T52" fmla="*/ 2147483647 w 1017"/>
                          <a:gd name="T53" fmla="*/ 2147483647 h 400"/>
                          <a:gd name="T54" fmla="*/ 2147483647 w 1017"/>
                          <a:gd name="T55" fmla="*/ 2147483647 h 400"/>
                          <a:gd name="T56" fmla="*/ 2147483647 w 1017"/>
                          <a:gd name="T57" fmla="*/ 2147483647 h 400"/>
                          <a:gd name="T58" fmla="*/ 2147483647 w 1017"/>
                          <a:gd name="T59" fmla="*/ 2147483647 h 400"/>
                          <a:gd name="T60" fmla="*/ 2147483647 w 1017"/>
                          <a:gd name="T61" fmla="*/ 2147483647 h 400"/>
                          <a:gd name="T62" fmla="*/ 2147483647 w 1017"/>
                          <a:gd name="T63" fmla="*/ 2147483647 h 400"/>
                          <a:gd name="T64" fmla="*/ 2147483647 w 1017"/>
                          <a:gd name="T65" fmla="*/ 2147483647 h 400"/>
                          <a:gd name="T66" fmla="*/ 2147483647 w 1017"/>
                          <a:gd name="T67" fmla="*/ 2147483647 h 400"/>
                          <a:gd name="T68" fmla="*/ 2147483647 w 1017"/>
                          <a:gd name="T69" fmla="*/ 2147483647 h 400"/>
                          <a:gd name="T70" fmla="*/ 2147483647 w 1017"/>
                          <a:gd name="T71" fmla="*/ 2147483647 h 400"/>
                          <a:gd name="T72" fmla="*/ 2147483647 w 1017"/>
                          <a:gd name="T73" fmla="*/ 2147483647 h 400"/>
                          <a:gd name="T74" fmla="*/ 0 60000 65536"/>
                          <a:gd name="T75" fmla="*/ 0 60000 65536"/>
                          <a:gd name="T76" fmla="*/ 0 60000 65536"/>
                          <a:gd name="T77" fmla="*/ 0 60000 65536"/>
                          <a:gd name="T78" fmla="*/ 0 60000 65536"/>
                          <a:gd name="T79" fmla="*/ 0 60000 65536"/>
                          <a:gd name="T80" fmla="*/ 0 60000 65536"/>
                          <a:gd name="T81" fmla="*/ 0 60000 65536"/>
                          <a:gd name="T82" fmla="*/ 0 60000 65536"/>
                          <a:gd name="T83" fmla="*/ 0 60000 65536"/>
                          <a:gd name="T84" fmla="*/ 0 60000 65536"/>
                          <a:gd name="T85" fmla="*/ 0 60000 65536"/>
                          <a:gd name="T86" fmla="*/ 0 60000 65536"/>
                          <a:gd name="T87" fmla="*/ 0 60000 65536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w 1017"/>
                          <a:gd name="T112" fmla="*/ 0 h 400"/>
                          <a:gd name="T113" fmla="*/ 1017 w 1017"/>
                          <a:gd name="T114" fmla="*/ 400 h 400"/>
                        </a:gdLst>
                        <a:ahLst/>
                        <a:cxnLst>
                          <a:cxn ang="T74">
                            <a:pos x="T0" y="T1"/>
                          </a:cxn>
                          <a:cxn ang="T75">
                            <a:pos x="T2" y="T3"/>
                          </a:cxn>
                          <a:cxn ang="T76">
                            <a:pos x="T4" y="T5"/>
                          </a:cxn>
                          <a:cxn ang="T77">
                            <a:pos x="T6" y="T7"/>
                          </a:cxn>
                          <a:cxn ang="T78">
                            <a:pos x="T8" y="T9"/>
                          </a:cxn>
                          <a:cxn ang="T79">
                            <a:pos x="T10" y="T11"/>
                          </a:cxn>
                          <a:cxn ang="T80">
                            <a:pos x="T12" y="T13"/>
                          </a:cxn>
                          <a:cxn ang="T81">
                            <a:pos x="T14" y="T15"/>
                          </a:cxn>
                          <a:cxn ang="T82">
                            <a:pos x="T16" y="T17"/>
                          </a:cxn>
                          <a:cxn ang="T83">
                            <a:pos x="T18" y="T19"/>
                          </a:cxn>
                          <a:cxn ang="T84">
                            <a:pos x="T20" y="T21"/>
                          </a:cxn>
                          <a:cxn ang="T85">
                            <a:pos x="T22" y="T23"/>
                          </a:cxn>
                          <a:cxn ang="T86">
                            <a:pos x="T24" y="T25"/>
                          </a:cxn>
                          <a:cxn ang="T87">
                            <a:pos x="T26" y="T27"/>
                          </a:cxn>
                          <a:cxn ang="T88">
                            <a:pos x="T28" y="T29"/>
                          </a:cxn>
                          <a:cxn ang="T89">
                            <a:pos x="T30" y="T31"/>
                          </a:cxn>
                          <a:cxn ang="T90">
                            <a:pos x="T32" y="T33"/>
                          </a:cxn>
                          <a:cxn ang="T91">
                            <a:pos x="T34" y="T35"/>
                          </a:cxn>
                          <a:cxn ang="T92">
                            <a:pos x="T36" y="T37"/>
                          </a:cxn>
                          <a:cxn ang="T93">
                            <a:pos x="T38" y="T39"/>
                          </a:cxn>
                          <a:cxn ang="T94">
                            <a:pos x="T40" y="T41"/>
                          </a:cxn>
                          <a:cxn ang="T95">
                            <a:pos x="T42" y="T43"/>
                          </a:cxn>
                          <a:cxn ang="T96">
                            <a:pos x="T44" y="T45"/>
                          </a:cxn>
                          <a:cxn ang="T97">
                            <a:pos x="T46" y="T47"/>
                          </a:cxn>
                          <a:cxn ang="T98">
                            <a:pos x="T48" y="T49"/>
                          </a:cxn>
                          <a:cxn ang="T99">
                            <a:pos x="T50" y="T51"/>
                          </a:cxn>
                          <a:cxn ang="T100">
                            <a:pos x="T52" y="T53"/>
                          </a:cxn>
                          <a:cxn ang="T101">
                            <a:pos x="T54" y="T55"/>
                          </a:cxn>
                          <a:cxn ang="T102">
                            <a:pos x="T56" y="T57"/>
                          </a:cxn>
                          <a:cxn ang="T103">
                            <a:pos x="T58" y="T59"/>
                          </a:cxn>
                          <a:cxn ang="T104">
                            <a:pos x="T60" y="T61"/>
                          </a:cxn>
                          <a:cxn ang="T105">
                            <a:pos x="T62" y="T63"/>
                          </a:cxn>
                          <a:cxn ang="T106">
                            <a:pos x="T64" y="T65"/>
                          </a:cxn>
                          <a:cxn ang="T107">
                            <a:pos x="T66" y="T67"/>
                          </a:cxn>
                          <a:cxn ang="T108">
                            <a:pos x="T68" y="T69"/>
                          </a:cxn>
                          <a:cxn ang="T109">
                            <a:pos x="T70" y="T71"/>
                          </a:cxn>
                          <a:cxn ang="T110">
                            <a:pos x="T72" y="T73"/>
                          </a:cxn>
                        </a:cxnLst>
                        <a:rect l="T111" t="T112" r="T113" b="T114"/>
                        <a:pathLst>
                          <a:path w="1017" h="400">
                            <a:moveTo>
                              <a:pt x="775" y="149"/>
                            </a:moveTo>
                            <a:lnTo>
                              <a:pt x="772" y="164"/>
                            </a:lnTo>
                            <a:lnTo>
                              <a:pt x="771" y="181"/>
                            </a:lnTo>
                            <a:lnTo>
                              <a:pt x="768" y="203"/>
                            </a:lnTo>
                            <a:lnTo>
                              <a:pt x="1017" y="97"/>
                            </a:lnTo>
                            <a:lnTo>
                              <a:pt x="768" y="0"/>
                            </a:lnTo>
                            <a:lnTo>
                              <a:pt x="771" y="19"/>
                            </a:lnTo>
                            <a:lnTo>
                              <a:pt x="774" y="36"/>
                            </a:lnTo>
                            <a:lnTo>
                              <a:pt x="776" y="52"/>
                            </a:lnTo>
                            <a:lnTo>
                              <a:pt x="746" y="55"/>
                            </a:lnTo>
                            <a:lnTo>
                              <a:pt x="710" y="58"/>
                            </a:lnTo>
                            <a:lnTo>
                              <a:pt x="663" y="62"/>
                            </a:lnTo>
                            <a:lnTo>
                              <a:pt x="608" y="69"/>
                            </a:lnTo>
                            <a:lnTo>
                              <a:pt x="547" y="78"/>
                            </a:lnTo>
                            <a:lnTo>
                              <a:pt x="514" y="84"/>
                            </a:lnTo>
                            <a:lnTo>
                              <a:pt x="481" y="91"/>
                            </a:lnTo>
                            <a:lnTo>
                              <a:pt x="446" y="98"/>
                            </a:lnTo>
                            <a:lnTo>
                              <a:pt x="411" y="107"/>
                            </a:lnTo>
                            <a:lnTo>
                              <a:pt x="376" y="116"/>
                            </a:lnTo>
                            <a:lnTo>
                              <a:pt x="342" y="127"/>
                            </a:lnTo>
                            <a:lnTo>
                              <a:pt x="307" y="138"/>
                            </a:lnTo>
                            <a:lnTo>
                              <a:pt x="272" y="151"/>
                            </a:lnTo>
                            <a:lnTo>
                              <a:pt x="239" y="164"/>
                            </a:lnTo>
                            <a:lnTo>
                              <a:pt x="207" y="178"/>
                            </a:lnTo>
                            <a:lnTo>
                              <a:pt x="176" y="194"/>
                            </a:lnTo>
                            <a:lnTo>
                              <a:pt x="147" y="212"/>
                            </a:lnTo>
                            <a:lnTo>
                              <a:pt x="133" y="220"/>
                            </a:lnTo>
                            <a:lnTo>
                              <a:pt x="120" y="230"/>
                            </a:lnTo>
                            <a:lnTo>
                              <a:pt x="107" y="241"/>
                            </a:lnTo>
                            <a:lnTo>
                              <a:pt x="94" y="251"/>
                            </a:lnTo>
                            <a:lnTo>
                              <a:pt x="82" y="261"/>
                            </a:lnTo>
                            <a:lnTo>
                              <a:pt x="71" y="271"/>
                            </a:lnTo>
                            <a:lnTo>
                              <a:pt x="60" y="283"/>
                            </a:lnTo>
                            <a:lnTo>
                              <a:pt x="50" y="294"/>
                            </a:lnTo>
                            <a:lnTo>
                              <a:pt x="42" y="306"/>
                            </a:lnTo>
                            <a:lnTo>
                              <a:pt x="33" y="319"/>
                            </a:lnTo>
                            <a:lnTo>
                              <a:pt x="26" y="330"/>
                            </a:lnTo>
                            <a:lnTo>
                              <a:pt x="18" y="343"/>
                            </a:lnTo>
                            <a:lnTo>
                              <a:pt x="13" y="358"/>
                            </a:lnTo>
                            <a:lnTo>
                              <a:pt x="7" y="371"/>
                            </a:lnTo>
                            <a:lnTo>
                              <a:pt x="2" y="385"/>
                            </a:lnTo>
                            <a:lnTo>
                              <a:pt x="0" y="400"/>
                            </a:lnTo>
                            <a:lnTo>
                              <a:pt x="5" y="387"/>
                            </a:lnTo>
                            <a:lnTo>
                              <a:pt x="13" y="374"/>
                            </a:lnTo>
                            <a:lnTo>
                              <a:pt x="21" y="361"/>
                            </a:lnTo>
                            <a:lnTo>
                              <a:pt x="30" y="349"/>
                            </a:lnTo>
                            <a:lnTo>
                              <a:pt x="39" y="338"/>
                            </a:lnTo>
                            <a:lnTo>
                              <a:pt x="49" y="326"/>
                            </a:lnTo>
                            <a:lnTo>
                              <a:pt x="59" y="316"/>
                            </a:lnTo>
                            <a:lnTo>
                              <a:pt x="71" y="306"/>
                            </a:lnTo>
                            <a:lnTo>
                              <a:pt x="82" y="296"/>
                            </a:lnTo>
                            <a:lnTo>
                              <a:pt x="94" y="287"/>
                            </a:lnTo>
                            <a:lnTo>
                              <a:pt x="120" y="268"/>
                            </a:lnTo>
                            <a:lnTo>
                              <a:pt x="133" y="261"/>
                            </a:lnTo>
                            <a:lnTo>
                              <a:pt x="147" y="252"/>
                            </a:lnTo>
                            <a:lnTo>
                              <a:pt x="162" y="245"/>
                            </a:lnTo>
                            <a:lnTo>
                              <a:pt x="176" y="238"/>
                            </a:lnTo>
                            <a:lnTo>
                              <a:pt x="207" y="225"/>
                            </a:lnTo>
                            <a:lnTo>
                              <a:pt x="223" y="219"/>
                            </a:lnTo>
                            <a:lnTo>
                              <a:pt x="237" y="213"/>
                            </a:lnTo>
                            <a:lnTo>
                              <a:pt x="271" y="203"/>
                            </a:lnTo>
                            <a:lnTo>
                              <a:pt x="302" y="193"/>
                            </a:lnTo>
                            <a:lnTo>
                              <a:pt x="336" y="184"/>
                            </a:lnTo>
                            <a:lnTo>
                              <a:pt x="371" y="177"/>
                            </a:lnTo>
                            <a:lnTo>
                              <a:pt x="404" y="171"/>
                            </a:lnTo>
                            <a:lnTo>
                              <a:pt x="437" y="165"/>
                            </a:lnTo>
                            <a:lnTo>
                              <a:pt x="471" y="161"/>
                            </a:lnTo>
                            <a:lnTo>
                              <a:pt x="502" y="156"/>
                            </a:lnTo>
                            <a:lnTo>
                              <a:pt x="565" y="152"/>
                            </a:lnTo>
                            <a:lnTo>
                              <a:pt x="623" y="149"/>
                            </a:lnTo>
                            <a:lnTo>
                              <a:pt x="674" y="148"/>
                            </a:lnTo>
                            <a:lnTo>
                              <a:pt x="716" y="148"/>
                            </a:lnTo>
                            <a:lnTo>
                              <a:pt x="747" y="148"/>
                            </a:lnTo>
                            <a:lnTo>
                              <a:pt x="775" y="149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74901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39953" name="Freeform 22"/>
                      <a:cNvSpPr>
                        <a:spLocks/>
                      </a:cNvSpPr>
                    </a:nvSpPr>
                    <a:spPr bwMode="auto">
                      <a:xfrm rot="1960419" flipH="1" flipV="1">
                        <a:off x="3871913" y="1425575"/>
                        <a:ext cx="966787" cy="3827463"/>
                      </a:xfrm>
                      <a:custGeom>
                        <a:avLst/>
                        <a:gdLst>
                          <a:gd name="T0" fmla="*/ 2147483647 w 1030"/>
                          <a:gd name="T1" fmla="*/ 2147483647 h 897"/>
                          <a:gd name="T2" fmla="*/ 2147483647 w 1030"/>
                          <a:gd name="T3" fmla="*/ 2147483647 h 897"/>
                          <a:gd name="T4" fmla="*/ 2147483647 w 1030"/>
                          <a:gd name="T5" fmla="*/ 2147483647 h 897"/>
                          <a:gd name="T6" fmla="*/ 2147483647 w 1030"/>
                          <a:gd name="T7" fmla="*/ 2147483647 h 897"/>
                          <a:gd name="T8" fmla="*/ 2147483647 w 1030"/>
                          <a:gd name="T9" fmla="*/ 2147483647 h 897"/>
                          <a:gd name="T10" fmla="*/ 2147483647 w 1030"/>
                          <a:gd name="T11" fmla="*/ 2147483647 h 897"/>
                          <a:gd name="T12" fmla="*/ 2147483647 w 1030"/>
                          <a:gd name="T13" fmla="*/ 2147483647 h 897"/>
                          <a:gd name="T14" fmla="*/ 2147483647 w 1030"/>
                          <a:gd name="T15" fmla="*/ 2147483647 h 897"/>
                          <a:gd name="T16" fmla="*/ 2147483647 w 1030"/>
                          <a:gd name="T17" fmla="*/ 2147483647 h 897"/>
                          <a:gd name="T18" fmla="*/ 2147483647 w 1030"/>
                          <a:gd name="T19" fmla="*/ 2147483647 h 897"/>
                          <a:gd name="T20" fmla="*/ 2147483647 w 1030"/>
                          <a:gd name="T21" fmla="*/ 2147483647 h 897"/>
                          <a:gd name="T22" fmla="*/ 2147483647 w 1030"/>
                          <a:gd name="T23" fmla="*/ 2147483647 h 897"/>
                          <a:gd name="T24" fmla="*/ 2147483647 w 1030"/>
                          <a:gd name="T25" fmla="*/ 2147483647 h 897"/>
                          <a:gd name="T26" fmla="*/ 2147483647 w 1030"/>
                          <a:gd name="T27" fmla="*/ 2147483647 h 897"/>
                          <a:gd name="T28" fmla="*/ 2147483647 w 1030"/>
                          <a:gd name="T29" fmla="*/ 2147483647 h 897"/>
                          <a:gd name="T30" fmla="*/ 2147483647 w 1030"/>
                          <a:gd name="T31" fmla="*/ 2147483647 h 897"/>
                          <a:gd name="T32" fmla="*/ 2147483647 w 1030"/>
                          <a:gd name="T33" fmla="*/ 2147483647 h 897"/>
                          <a:gd name="T34" fmla="*/ 2147483647 w 1030"/>
                          <a:gd name="T35" fmla="*/ 2147483647 h 897"/>
                          <a:gd name="T36" fmla="*/ 2147483647 w 1030"/>
                          <a:gd name="T37" fmla="*/ 2147483647 h 897"/>
                          <a:gd name="T38" fmla="*/ 2147483647 w 1030"/>
                          <a:gd name="T39" fmla="*/ 2147483647 h 897"/>
                          <a:gd name="T40" fmla="*/ 2147483647 w 1030"/>
                          <a:gd name="T41" fmla="*/ 2147483647 h 897"/>
                          <a:gd name="T42" fmla="*/ 2147483647 w 1030"/>
                          <a:gd name="T43" fmla="*/ 2147483647 h 897"/>
                          <a:gd name="T44" fmla="*/ 0 w 1030"/>
                          <a:gd name="T45" fmla="*/ 2147483647 h 897"/>
                          <a:gd name="T46" fmla="*/ 2147483647 w 1030"/>
                          <a:gd name="T47" fmla="*/ 2147483647 h 897"/>
                          <a:gd name="T48" fmla="*/ 2147483647 w 1030"/>
                          <a:gd name="T49" fmla="*/ 2147483647 h 897"/>
                          <a:gd name="T50" fmla="*/ 2147483647 w 1030"/>
                          <a:gd name="T51" fmla="*/ 2147483647 h 897"/>
                          <a:gd name="T52" fmla="*/ 2147483647 w 1030"/>
                          <a:gd name="T53" fmla="*/ 2147483647 h 897"/>
                          <a:gd name="T54" fmla="*/ 2147483647 w 1030"/>
                          <a:gd name="T55" fmla="*/ 2147483647 h 897"/>
                          <a:gd name="T56" fmla="*/ 2147483647 w 1030"/>
                          <a:gd name="T57" fmla="*/ 2147483647 h 897"/>
                          <a:gd name="T58" fmla="*/ 2147483647 w 1030"/>
                          <a:gd name="T59" fmla="*/ 2147483647 h 897"/>
                          <a:gd name="T60" fmla="*/ 2147483647 w 1030"/>
                          <a:gd name="T61" fmla="*/ 2147483647 h 897"/>
                          <a:gd name="T62" fmla="*/ 2147483647 w 1030"/>
                          <a:gd name="T63" fmla="*/ 2147483647 h 897"/>
                          <a:gd name="T64" fmla="*/ 2147483647 w 1030"/>
                          <a:gd name="T65" fmla="*/ 2147483647 h 897"/>
                          <a:gd name="T66" fmla="*/ 2147483647 w 1030"/>
                          <a:gd name="T67" fmla="*/ 2147483647 h 897"/>
                          <a:gd name="T68" fmla="*/ 2147483647 w 1030"/>
                          <a:gd name="T69" fmla="*/ 2147483647 h 897"/>
                          <a:gd name="T70" fmla="*/ 2147483647 w 1030"/>
                          <a:gd name="T71" fmla="*/ 2147483647 h 897"/>
                          <a:gd name="T72" fmla="*/ 2147483647 w 1030"/>
                          <a:gd name="T73" fmla="*/ 2147483647 h 897"/>
                          <a:gd name="T74" fmla="*/ 2147483647 w 1030"/>
                          <a:gd name="T75" fmla="*/ 2147483647 h 897"/>
                          <a:gd name="T76" fmla="*/ 2147483647 w 1030"/>
                          <a:gd name="T77" fmla="*/ 2147483647 h 897"/>
                          <a:gd name="T78" fmla="*/ 2147483647 w 1030"/>
                          <a:gd name="T79" fmla="*/ 2147483647 h 897"/>
                          <a:gd name="T80" fmla="*/ 2147483647 w 1030"/>
                          <a:gd name="T81" fmla="*/ 2147483647 h 897"/>
                          <a:gd name="T82" fmla="*/ 2147483647 w 1030"/>
                          <a:gd name="T83" fmla="*/ 2147483647 h 897"/>
                          <a:gd name="T84" fmla="*/ 2147483647 w 1030"/>
                          <a:gd name="T85" fmla="*/ 2147483647 h 897"/>
                          <a:gd name="T86" fmla="*/ 2147483647 w 1030"/>
                          <a:gd name="T87" fmla="*/ 2147483647 h 897"/>
                          <a:gd name="T88" fmla="*/ 0 60000 65536"/>
                          <a:gd name="T89" fmla="*/ 0 60000 65536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w 1030"/>
                          <a:gd name="T133" fmla="*/ 0 h 897"/>
                          <a:gd name="T134" fmla="*/ 1030 w 1030"/>
                          <a:gd name="T135" fmla="*/ 897 h 897"/>
                        </a:gdLst>
                        <a:ahLst/>
                        <a:cxnLst>
                          <a:cxn ang="T88">
                            <a:pos x="T0" y="T1"/>
                          </a:cxn>
                          <a:cxn ang="T89">
                            <a:pos x="T2" y="T3"/>
                          </a:cxn>
                          <a:cxn ang="T90">
                            <a:pos x="T4" y="T5"/>
                          </a:cxn>
                          <a:cxn ang="T91">
                            <a:pos x="T6" y="T7"/>
                          </a:cxn>
                          <a:cxn ang="T92">
                            <a:pos x="T8" y="T9"/>
                          </a:cxn>
                          <a:cxn ang="T93">
                            <a:pos x="T10" y="T11"/>
                          </a:cxn>
                          <a:cxn ang="T94">
                            <a:pos x="T12" y="T13"/>
                          </a:cxn>
                          <a:cxn ang="T95">
                            <a:pos x="T14" y="T15"/>
                          </a:cxn>
                          <a:cxn ang="T96">
                            <a:pos x="T16" y="T17"/>
                          </a:cxn>
                          <a:cxn ang="T97">
                            <a:pos x="T18" y="T19"/>
                          </a:cxn>
                          <a:cxn ang="T98">
                            <a:pos x="T20" y="T21"/>
                          </a:cxn>
                          <a:cxn ang="T99">
                            <a:pos x="T22" y="T23"/>
                          </a:cxn>
                          <a:cxn ang="T100">
                            <a:pos x="T24" y="T25"/>
                          </a:cxn>
                          <a:cxn ang="T101">
                            <a:pos x="T26" y="T27"/>
                          </a:cxn>
                          <a:cxn ang="T102">
                            <a:pos x="T28" y="T29"/>
                          </a:cxn>
                          <a:cxn ang="T103">
                            <a:pos x="T30" y="T31"/>
                          </a:cxn>
                          <a:cxn ang="T104">
                            <a:pos x="T32" y="T33"/>
                          </a:cxn>
                          <a:cxn ang="T105">
                            <a:pos x="T34" y="T35"/>
                          </a:cxn>
                          <a:cxn ang="T106">
                            <a:pos x="T36" y="T37"/>
                          </a:cxn>
                          <a:cxn ang="T107">
                            <a:pos x="T38" y="T39"/>
                          </a:cxn>
                          <a:cxn ang="T108">
                            <a:pos x="T40" y="T41"/>
                          </a:cxn>
                          <a:cxn ang="T109">
                            <a:pos x="T42" y="T43"/>
                          </a:cxn>
                          <a:cxn ang="T110">
                            <a:pos x="T44" y="T45"/>
                          </a:cxn>
                          <a:cxn ang="T111">
                            <a:pos x="T46" y="T47"/>
                          </a:cxn>
                          <a:cxn ang="T112">
                            <a:pos x="T48" y="T49"/>
                          </a:cxn>
                          <a:cxn ang="T113">
                            <a:pos x="T50" y="T51"/>
                          </a:cxn>
                          <a:cxn ang="T114">
                            <a:pos x="T52" y="T53"/>
                          </a:cxn>
                          <a:cxn ang="T115">
                            <a:pos x="T54" y="T55"/>
                          </a:cxn>
                          <a:cxn ang="T116">
                            <a:pos x="T56" y="T57"/>
                          </a:cxn>
                          <a:cxn ang="T117">
                            <a:pos x="T58" y="T59"/>
                          </a:cxn>
                          <a:cxn ang="T118">
                            <a:pos x="T60" y="T61"/>
                          </a:cxn>
                          <a:cxn ang="T119">
                            <a:pos x="T62" y="T63"/>
                          </a:cxn>
                          <a:cxn ang="T120">
                            <a:pos x="T64" y="T65"/>
                          </a:cxn>
                          <a:cxn ang="T121">
                            <a:pos x="T66" y="T67"/>
                          </a:cxn>
                          <a:cxn ang="T122">
                            <a:pos x="T68" y="T69"/>
                          </a:cxn>
                          <a:cxn ang="T123">
                            <a:pos x="T70" y="T71"/>
                          </a:cxn>
                          <a:cxn ang="T124">
                            <a:pos x="T72" y="T73"/>
                          </a:cxn>
                          <a:cxn ang="T125">
                            <a:pos x="T74" y="T75"/>
                          </a:cxn>
                          <a:cxn ang="T126">
                            <a:pos x="T76" y="T77"/>
                          </a:cxn>
                          <a:cxn ang="T127">
                            <a:pos x="T78" y="T79"/>
                          </a:cxn>
                          <a:cxn ang="T128">
                            <a:pos x="T80" y="T81"/>
                          </a:cxn>
                          <a:cxn ang="T129">
                            <a:pos x="T82" y="T83"/>
                          </a:cxn>
                          <a:cxn ang="T130">
                            <a:pos x="T84" y="T85"/>
                          </a:cxn>
                          <a:cxn ang="T131">
                            <a:pos x="T86" y="T87"/>
                          </a:cxn>
                        </a:cxnLst>
                        <a:rect l="T132" t="T133" r="T134" b="T135"/>
                        <a:pathLst>
                          <a:path w="1030" h="897">
                            <a:moveTo>
                              <a:pt x="298" y="0"/>
                            </a:moveTo>
                            <a:lnTo>
                              <a:pt x="359" y="13"/>
                            </a:lnTo>
                            <a:lnTo>
                              <a:pt x="415" y="27"/>
                            </a:lnTo>
                            <a:lnTo>
                              <a:pt x="471" y="42"/>
                            </a:lnTo>
                            <a:lnTo>
                              <a:pt x="523" y="56"/>
                            </a:lnTo>
                            <a:lnTo>
                              <a:pt x="571" y="71"/>
                            </a:lnTo>
                            <a:lnTo>
                              <a:pt x="617" y="87"/>
                            </a:lnTo>
                            <a:lnTo>
                              <a:pt x="660" y="102"/>
                            </a:lnTo>
                            <a:lnTo>
                              <a:pt x="701" y="117"/>
                            </a:lnTo>
                            <a:lnTo>
                              <a:pt x="739" y="133"/>
                            </a:lnTo>
                            <a:lnTo>
                              <a:pt x="773" y="150"/>
                            </a:lnTo>
                            <a:lnTo>
                              <a:pt x="807" y="166"/>
                            </a:lnTo>
                            <a:lnTo>
                              <a:pt x="837" y="184"/>
                            </a:lnTo>
                            <a:lnTo>
                              <a:pt x="865" y="200"/>
                            </a:lnTo>
                            <a:lnTo>
                              <a:pt x="891" y="217"/>
                            </a:lnTo>
                            <a:lnTo>
                              <a:pt x="914" y="234"/>
                            </a:lnTo>
                            <a:lnTo>
                              <a:pt x="934" y="252"/>
                            </a:lnTo>
                            <a:lnTo>
                              <a:pt x="953" y="269"/>
                            </a:lnTo>
                            <a:lnTo>
                              <a:pt x="969" y="287"/>
                            </a:lnTo>
                            <a:lnTo>
                              <a:pt x="984" y="304"/>
                            </a:lnTo>
                            <a:lnTo>
                              <a:pt x="997" y="321"/>
                            </a:lnTo>
                            <a:lnTo>
                              <a:pt x="1007" y="339"/>
                            </a:lnTo>
                            <a:lnTo>
                              <a:pt x="1016" y="356"/>
                            </a:lnTo>
                            <a:lnTo>
                              <a:pt x="1021" y="374"/>
                            </a:lnTo>
                            <a:lnTo>
                              <a:pt x="1026" y="391"/>
                            </a:lnTo>
                            <a:lnTo>
                              <a:pt x="1029" y="410"/>
                            </a:lnTo>
                            <a:lnTo>
                              <a:pt x="1030" y="427"/>
                            </a:lnTo>
                            <a:lnTo>
                              <a:pt x="1030" y="443"/>
                            </a:lnTo>
                            <a:lnTo>
                              <a:pt x="1027" y="461"/>
                            </a:lnTo>
                            <a:lnTo>
                              <a:pt x="1023" y="478"/>
                            </a:lnTo>
                            <a:lnTo>
                              <a:pt x="1018" y="495"/>
                            </a:lnTo>
                            <a:lnTo>
                              <a:pt x="1011" y="511"/>
                            </a:lnTo>
                            <a:lnTo>
                              <a:pt x="1004" y="529"/>
                            </a:lnTo>
                            <a:lnTo>
                              <a:pt x="994" y="545"/>
                            </a:lnTo>
                            <a:lnTo>
                              <a:pt x="984" y="561"/>
                            </a:lnTo>
                            <a:lnTo>
                              <a:pt x="971" y="576"/>
                            </a:lnTo>
                            <a:lnTo>
                              <a:pt x="958" y="592"/>
                            </a:lnTo>
                            <a:lnTo>
                              <a:pt x="943" y="607"/>
                            </a:lnTo>
                            <a:lnTo>
                              <a:pt x="929" y="623"/>
                            </a:lnTo>
                            <a:lnTo>
                              <a:pt x="911" y="637"/>
                            </a:lnTo>
                            <a:lnTo>
                              <a:pt x="894" y="652"/>
                            </a:lnTo>
                            <a:lnTo>
                              <a:pt x="875" y="665"/>
                            </a:lnTo>
                            <a:lnTo>
                              <a:pt x="856" y="679"/>
                            </a:lnTo>
                            <a:lnTo>
                              <a:pt x="836" y="692"/>
                            </a:lnTo>
                            <a:lnTo>
                              <a:pt x="816" y="705"/>
                            </a:lnTo>
                            <a:lnTo>
                              <a:pt x="772" y="730"/>
                            </a:lnTo>
                            <a:lnTo>
                              <a:pt x="726" y="752"/>
                            </a:lnTo>
                            <a:lnTo>
                              <a:pt x="702" y="762"/>
                            </a:lnTo>
                            <a:lnTo>
                              <a:pt x="678" y="772"/>
                            </a:lnTo>
                            <a:lnTo>
                              <a:pt x="653" y="781"/>
                            </a:lnTo>
                            <a:lnTo>
                              <a:pt x="629" y="790"/>
                            </a:lnTo>
                            <a:lnTo>
                              <a:pt x="604" y="798"/>
                            </a:lnTo>
                            <a:lnTo>
                              <a:pt x="578" y="805"/>
                            </a:lnTo>
                            <a:lnTo>
                              <a:pt x="553" y="813"/>
                            </a:lnTo>
                            <a:lnTo>
                              <a:pt x="527" y="819"/>
                            </a:lnTo>
                            <a:lnTo>
                              <a:pt x="501" y="824"/>
                            </a:lnTo>
                            <a:lnTo>
                              <a:pt x="476" y="830"/>
                            </a:lnTo>
                            <a:lnTo>
                              <a:pt x="450" y="834"/>
                            </a:lnTo>
                            <a:lnTo>
                              <a:pt x="424" y="837"/>
                            </a:lnTo>
                            <a:lnTo>
                              <a:pt x="400" y="840"/>
                            </a:lnTo>
                            <a:lnTo>
                              <a:pt x="375" y="842"/>
                            </a:lnTo>
                            <a:lnTo>
                              <a:pt x="349" y="843"/>
                            </a:lnTo>
                            <a:lnTo>
                              <a:pt x="326" y="845"/>
                            </a:lnTo>
                            <a:lnTo>
                              <a:pt x="346" y="897"/>
                            </a:lnTo>
                            <a:lnTo>
                              <a:pt x="172" y="861"/>
                            </a:lnTo>
                            <a:lnTo>
                              <a:pt x="53" y="836"/>
                            </a:lnTo>
                            <a:lnTo>
                              <a:pt x="14" y="827"/>
                            </a:lnTo>
                            <a:lnTo>
                              <a:pt x="4" y="824"/>
                            </a:lnTo>
                            <a:lnTo>
                              <a:pt x="0" y="823"/>
                            </a:lnTo>
                            <a:lnTo>
                              <a:pt x="13" y="817"/>
                            </a:lnTo>
                            <a:lnTo>
                              <a:pt x="46" y="803"/>
                            </a:lnTo>
                            <a:lnTo>
                              <a:pt x="146" y="759"/>
                            </a:lnTo>
                            <a:lnTo>
                              <a:pt x="292" y="694"/>
                            </a:lnTo>
                            <a:lnTo>
                              <a:pt x="297" y="724"/>
                            </a:lnTo>
                            <a:lnTo>
                              <a:pt x="300" y="755"/>
                            </a:lnTo>
                            <a:lnTo>
                              <a:pt x="320" y="755"/>
                            </a:lnTo>
                            <a:lnTo>
                              <a:pt x="342" y="753"/>
                            </a:lnTo>
                            <a:lnTo>
                              <a:pt x="384" y="749"/>
                            </a:lnTo>
                            <a:lnTo>
                              <a:pt x="427" y="742"/>
                            </a:lnTo>
                            <a:lnTo>
                              <a:pt x="472" y="733"/>
                            </a:lnTo>
                            <a:lnTo>
                              <a:pt x="518" y="723"/>
                            </a:lnTo>
                            <a:lnTo>
                              <a:pt x="540" y="717"/>
                            </a:lnTo>
                            <a:lnTo>
                              <a:pt x="563" y="710"/>
                            </a:lnTo>
                            <a:lnTo>
                              <a:pt x="608" y="695"/>
                            </a:lnTo>
                            <a:lnTo>
                              <a:pt x="630" y="688"/>
                            </a:lnTo>
                            <a:lnTo>
                              <a:pt x="653" y="679"/>
                            </a:lnTo>
                            <a:lnTo>
                              <a:pt x="675" y="671"/>
                            </a:lnTo>
                            <a:lnTo>
                              <a:pt x="695" y="662"/>
                            </a:lnTo>
                            <a:lnTo>
                              <a:pt x="716" y="652"/>
                            </a:lnTo>
                            <a:lnTo>
                              <a:pt x="736" y="642"/>
                            </a:lnTo>
                            <a:lnTo>
                              <a:pt x="756" y="632"/>
                            </a:lnTo>
                            <a:lnTo>
                              <a:pt x="775" y="621"/>
                            </a:lnTo>
                            <a:lnTo>
                              <a:pt x="794" y="610"/>
                            </a:lnTo>
                            <a:lnTo>
                              <a:pt x="811" y="598"/>
                            </a:lnTo>
                            <a:lnTo>
                              <a:pt x="829" y="587"/>
                            </a:lnTo>
                            <a:lnTo>
                              <a:pt x="845" y="575"/>
                            </a:lnTo>
                            <a:lnTo>
                              <a:pt x="860" y="562"/>
                            </a:lnTo>
                            <a:lnTo>
                              <a:pt x="875" y="549"/>
                            </a:lnTo>
                            <a:lnTo>
                              <a:pt x="888" y="537"/>
                            </a:lnTo>
                            <a:lnTo>
                              <a:pt x="900" y="523"/>
                            </a:lnTo>
                            <a:lnTo>
                              <a:pt x="911" y="510"/>
                            </a:lnTo>
                            <a:lnTo>
                              <a:pt x="921" y="497"/>
                            </a:lnTo>
                            <a:lnTo>
                              <a:pt x="930" y="482"/>
                            </a:lnTo>
                            <a:lnTo>
                              <a:pt x="937" y="468"/>
                            </a:lnTo>
                            <a:lnTo>
                              <a:pt x="943" y="453"/>
                            </a:lnTo>
                            <a:lnTo>
                              <a:pt x="949" y="439"/>
                            </a:lnTo>
                            <a:lnTo>
                              <a:pt x="952" y="424"/>
                            </a:lnTo>
                            <a:lnTo>
                              <a:pt x="953" y="410"/>
                            </a:lnTo>
                            <a:lnTo>
                              <a:pt x="955" y="394"/>
                            </a:lnTo>
                            <a:lnTo>
                              <a:pt x="953" y="379"/>
                            </a:lnTo>
                            <a:lnTo>
                              <a:pt x="950" y="363"/>
                            </a:lnTo>
                            <a:lnTo>
                              <a:pt x="946" y="349"/>
                            </a:lnTo>
                            <a:lnTo>
                              <a:pt x="939" y="333"/>
                            </a:lnTo>
                            <a:lnTo>
                              <a:pt x="930" y="317"/>
                            </a:lnTo>
                            <a:lnTo>
                              <a:pt x="920" y="301"/>
                            </a:lnTo>
                            <a:lnTo>
                              <a:pt x="908" y="285"/>
                            </a:lnTo>
                            <a:lnTo>
                              <a:pt x="894" y="269"/>
                            </a:lnTo>
                            <a:lnTo>
                              <a:pt x="878" y="253"/>
                            </a:lnTo>
                            <a:lnTo>
                              <a:pt x="860" y="237"/>
                            </a:lnTo>
                            <a:lnTo>
                              <a:pt x="840" y="221"/>
                            </a:lnTo>
                            <a:lnTo>
                              <a:pt x="817" y="205"/>
                            </a:lnTo>
                            <a:lnTo>
                              <a:pt x="792" y="189"/>
                            </a:lnTo>
                            <a:lnTo>
                              <a:pt x="765" y="174"/>
                            </a:lnTo>
                            <a:lnTo>
                              <a:pt x="736" y="158"/>
                            </a:lnTo>
                            <a:lnTo>
                              <a:pt x="704" y="142"/>
                            </a:lnTo>
                            <a:lnTo>
                              <a:pt x="669" y="124"/>
                            </a:lnTo>
                            <a:lnTo>
                              <a:pt x="633" y="108"/>
                            </a:lnTo>
                            <a:lnTo>
                              <a:pt x="592" y="92"/>
                            </a:lnTo>
                            <a:lnTo>
                              <a:pt x="550" y="78"/>
                            </a:lnTo>
                            <a:lnTo>
                              <a:pt x="505" y="62"/>
                            </a:lnTo>
                            <a:lnTo>
                              <a:pt x="458" y="46"/>
                            </a:lnTo>
                            <a:lnTo>
                              <a:pt x="407" y="30"/>
                            </a:lnTo>
                            <a:lnTo>
                              <a:pt x="355" y="16"/>
                            </a:lnTo>
                            <a:lnTo>
                              <a:pt x="298" y="0"/>
                            </a:lnTo>
                            <a:close/>
                          </a:path>
                        </a:pathLst>
                      </a:custGeom>
                      <a:solidFill>
                        <a:srgbClr val="FF0000">
                          <a:alpha val="74901"/>
                        </a:srgbClr>
                      </a:soli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hlink"/>
                            </a:buClr>
                            <a:buSzPct val="70000"/>
                            <a:buFont typeface="Wingdings" pitchFamily="2" charset="2"/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b="1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379E2" w:rsidRDefault="00F379E2" w:rsidP="00F379E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Рисунок 1.18</w:t>
      </w:r>
      <w:r w:rsidRPr="001B58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Pr="001B58A8">
        <w:rPr>
          <w:bCs/>
          <w:sz w:val="28"/>
          <w:szCs w:val="28"/>
        </w:rPr>
        <w:t xml:space="preserve"> </w:t>
      </w:r>
      <w:r>
        <w:rPr>
          <w:rStyle w:val="keyword"/>
          <w:iCs/>
          <w:sz w:val="28"/>
          <w:szCs w:val="28"/>
        </w:rPr>
        <w:t>Процесс управления подготовкой</w:t>
      </w:r>
    </w:p>
    <w:p w:rsidR="00F71D26" w:rsidRDefault="00F71D26" w:rsidP="00397E4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8409C" w:rsidRPr="001B2324" w:rsidRDefault="0098409C" w:rsidP="0098409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2324">
        <w:rPr>
          <w:sz w:val="28"/>
          <w:szCs w:val="28"/>
        </w:rPr>
        <w:t>Во время планирования архитектуры предприятия организация производит соотнесение своих бизнес целей и формирует единое</w:t>
      </w:r>
      <w:r>
        <w:rPr>
          <w:sz w:val="28"/>
          <w:szCs w:val="28"/>
        </w:rPr>
        <w:t xml:space="preserve"> видение </w:t>
      </w:r>
      <w:r w:rsidRPr="001B2324">
        <w:rPr>
          <w:sz w:val="28"/>
          <w:szCs w:val="28"/>
        </w:rPr>
        <w:t>своего будущего. Естественно, частью этого процесса является приобретение знаний и навыков, которые нужны сотрудникам для осуществления проектов, реализующих сформированное видение организации. Это первый шаг процесса управления подготовкой MSF. Он называется "Определение" и состоит из выявления и описания проектных сценариев, квалификационных требований к членам проектных групп и ожидаемых от них профессиональных навыков, необходимых для успешного планирования, создания и сопровождения решений. В зависимости от должности, сотруднику могут потребоваться профессиональные навыки,</w:t>
      </w:r>
      <w:r w:rsidR="00E860CC">
        <w:rPr>
          <w:sz w:val="28"/>
          <w:szCs w:val="28"/>
        </w:rPr>
        <w:t xml:space="preserve"> </w:t>
      </w:r>
      <w:r w:rsidRPr="001B2324">
        <w:rPr>
          <w:sz w:val="28"/>
          <w:szCs w:val="28"/>
        </w:rPr>
        <w:lastRenderedPageBreak/>
        <w:t>удовлетворяющие квалификационным требованиям одной или нескольких групп.</w:t>
      </w:r>
    </w:p>
    <w:p w:rsidR="0098409C" w:rsidRPr="001B2324" w:rsidRDefault="0098409C" w:rsidP="0098409C">
      <w:pPr>
        <w:pStyle w:val="a5"/>
        <w:spacing w:before="0" w:beforeAutospacing="0" w:after="0" w:afterAutospacing="0" w:line="360" w:lineRule="auto"/>
        <w:ind w:firstLine="709"/>
        <w:jc w:val="both"/>
        <w:rPr>
          <w:bCs/>
          <w:iCs/>
          <w:sz w:val="28"/>
          <w:szCs w:val="28"/>
        </w:rPr>
      </w:pPr>
      <w:r w:rsidRPr="001B2324">
        <w:rPr>
          <w:sz w:val="28"/>
          <w:szCs w:val="28"/>
        </w:rPr>
        <w:t xml:space="preserve">Шаг "Оценивание" процесса управления подготовкой служит для определения того, каким квалификационным требованиям удовлетворяют (или не удовлетворяют) в текущий момент сотрудники организации. На этом шаге начинается анализ квалификационных требований различных рабочих ролей, что позволяет определить необходимые профессиональные навыки сотрудников. Затем желаемая квалификация сотрудников сопоставляется с </w:t>
      </w:r>
      <w:proofErr w:type="gramStart"/>
      <w:r w:rsidRPr="001B2324">
        <w:rPr>
          <w:sz w:val="28"/>
          <w:szCs w:val="28"/>
        </w:rPr>
        <w:t>существующей</w:t>
      </w:r>
      <w:proofErr w:type="gramEnd"/>
      <w:r w:rsidRPr="001B2324">
        <w:rPr>
          <w:sz w:val="28"/>
          <w:szCs w:val="28"/>
        </w:rPr>
        <w:t xml:space="preserve"> на данный момент. Это указывает направления совершенствования профессионального уровня, что позволяет начать разработку планов обучения. </w:t>
      </w:r>
    </w:p>
    <w:p w:rsidR="0098409C" w:rsidRPr="001B2324" w:rsidRDefault="0098409C" w:rsidP="0098409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2324">
        <w:rPr>
          <w:sz w:val="28"/>
          <w:szCs w:val="28"/>
        </w:rPr>
        <w:t xml:space="preserve">Шаг "Осмысление" процесса управления подготовкой MSF служит для определения эффективности реализованных планов обучения и успешности </w:t>
      </w:r>
      <w:proofErr w:type="gramStart"/>
      <w:r w:rsidRPr="001B2324">
        <w:rPr>
          <w:sz w:val="28"/>
          <w:szCs w:val="28"/>
        </w:rPr>
        <w:t>применения</w:t>
      </w:r>
      <w:proofErr w:type="gramEnd"/>
      <w:r w:rsidRPr="001B2324">
        <w:rPr>
          <w:sz w:val="28"/>
          <w:szCs w:val="28"/>
        </w:rPr>
        <w:t xml:space="preserve"> усвоенных работниками знаний на практике.</w:t>
      </w:r>
    </w:p>
    <w:p w:rsidR="0098409C" w:rsidRPr="001B2324" w:rsidRDefault="0098409C" w:rsidP="0098409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2324">
        <w:rPr>
          <w:sz w:val="28"/>
          <w:szCs w:val="28"/>
        </w:rPr>
        <w:t>На этом шаге проверяется, достигнуто ли в результате проведения шага "Корректировка" описанное на шаге "Определение" желаемое состояние подготовленности. В дополнение к этому, на данном этапе производится интеграция приобретенных знаний на уровне всей организации в целях обеспечения более успешной работы над последующими проектами.</w:t>
      </w:r>
    </w:p>
    <w:p w:rsidR="0098409C" w:rsidRPr="001B2324" w:rsidRDefault="0098409C" w:rsidP="0098409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2324">
        <w:rPr>
          <w:sz w:val="28"/>
          <w:szCs w:val="28"/>
        </w:rPr>
        <w:t>Шаг "Осмысление" мог бы считаться заключительным в процессе управления подготовкой, но так как обучение является постоянным условием достижения успеха, данный шаг рассматривается в качестве перехода к следующей итерации этого процесса. Возможны либо повторение выявления нужд подготовки путем осуществления нового шага "Определение", либо же возврат на шаг "Оценивание" для определения потребности в дальнейшем корректировании.</w:t>
      </w:r>
    </w:p>
    <w:p w:rsidR="00F71D26" w:rsidRPr="00F71D26" w:rsidRDefault="00F71D26" w:rsidP="00F71D26">
      <w:pPr>
        <w:pStyle w:val="11"/>
        <w:spacing w:line="360" w:lineRule="auto"/>
        <w:ind w:firstLine="709"/>
        <w:rPr>
          <w:sz w:val="28"/>
          <w:szCs w:val="28"/>
        </w:rPr>
      </w:pPr>
      <w:r w:rsidRPr="00F71D26">
        <w:rPr>
          <w:sz w:val="28"/>
          <w:szCs w:val="28"/>
        </w:rPr>
        <w:t>Достоинствами MSF являются:</w:t>
      </w:r>
    </w:p>
    <w:p w:rsidR="00F71D26" w:rsidRPr="00F71D26" w:rsidRDefault="00F71D26" w:rsidP="00F71D26">
      <w:pPr>
        <w:pStyle w:val="11"/>
        <w:spacing w:line="360" w:lineRule="auto"/>
        <w:ind w:firstLine="709"/>
        <w:rPr>
          <w:sz w:val="28"/>
          <w:szCs w:val="28"/>
        </w:rPr>
      </w:pPr>
      <w:r w:rsidRPr="00F71D26">
        <w:rPr>
          <w:sz w:val="28"/>
          <w:szCs w:val="28"/>
        </w:rPr>
        <w:t>– систематизация и структуризация информации в</w:t>
      </w:r>
      <w:r>
        <w:rPr>
          <w:sz w:val="28"/>
          <w:szCs w:val="28"/>
        </w:rPr>
        <w:t xml:space="preserve"> </w:t>
      </w:r>
      <w:r w:rsidRPr="00F71D26">
        <w:rPr>
          <w:sz w:val="28"/>
          <w:szCs w:val="28"/>
        </w:rPr>
        <w:t>форме базы знаний;</w:t>
      </w:r>
    </w:p>
    <w:p w:rsidR="00F71D26" w:rsidRPr="00F71D26" w:rsidRDefault="00F71D26" w:rsidP="00F71D26">
      <w:pPr>
        <w:pStyle w:val="11"/>
        <w:spacing w:line="360" w:lineRule="auto"/>
        <w:ind w:firstLine="709"/>
        <w:rPr>
          <w:sz w:val="28"/>
          <w:szCs w:val="28"/>
        </w:rPr>
      </w:pPr>
      <w:r w:rsidRPr="00F71D26">
        <w:rPr>
          <w:sz w:val="28"/>
          <w:szCs w:val="28"/>
        </w:rPr>
        <w:t>– нестандартные подходы к организационной</w:t>
      </w:r>
      <w:r>
        <w:rPr>
          <w:sz w:val="28"/>
          <w:szCs w:val="28"/>
        </w:rPr>
        <w:t xml:space="preserve"> </w:t>
      </w:r>
      <w:r w:rsidRPr="00F71D26">
        <w:rPr>
          <w:sz w:val="28"/>
          <w:szCs w:val="28"/>
        </w:rPr>
        <w:t xml:space="preserve">структуре, </w:t>
      </w:r>
      <w:r w:rsidRPr="00F71D26">
        <w:rPr>
          <w:sz w:val="28"/>
          <w:szCs w:val="28"/>
        </w:rPr>
        <w:lastRenderedPageBreak/>
        <w:t>распр</w:t>
      </w:r>
      <w:r>
        <w:rPr>
          <w:sz w:val="28"/>
          <w:szCs w:val="28"/>
        </w:rPr>
        <w:t>еделению ответственности и прин</w:t>
      </w:r>
      <w:r w:rsidRPr="00F71D26">
        <w:rPr>
          <w:sz w:val="28"/>
          <w:szCs w:val="28"/>
        </w:rPr>
        <w:t>ципам взаимодействия внутри команды;</w:t>
      </w:r>
    </w:p>
    <w:p w:rsidR="00F71D26" w:rsidRPr="00F71D26" w:rsidRDefault="00F71D26" w:rsidP="00F71D26">
      <w:pPr>
        <w:pStyle w:val="11"/>
        <w:spacing w:line="360" w:lineRule="auto"/>
        <w:ind w:firstLine="709"/>
        <w:rPr>
          <w:sz w:val="28"/>
          <w:szCs w:val="28"/>
        </w:rPr>
      </w:pPr>
      <w:r w:rsidRPr="00F71D26">
        <w:rPr>
          <w:sz w:val="28"/>
          <w:szCs w:val="28"/>
        </w:rPr>
        <w:t>– MSF легко м</w:t>
      </w:r>
      <w:r>
        <w:rPr>
          <w:sz w:val="28"/>
          <w:szCs w:val="28"/>
        </w:rPr>
        <w:t>асштабируется – минимальный раз</w:t>
      </w:r>
      <w:r w:rsidRPr="00F71D26">
        <w:rPr>
          <w:sz w:val="28"/>
          <w:szCs w:val="28"/>
        </w:rPr>
        <w:t>мер проектной группы в MSF-проекте – 3 человека,</w:t>
      </w:r>
      <w:r>
        <w:rPr>
          <w:sz w:val="28"/>
          <w:szCs w:val="28"/>
        </w:rPr>
        <w:t xml:space="preserve"> </w:t>
      </w:r>
      <w:r w:rsidRPr="00F71D26">
        <w:rPr>
          <w:sz w:val="28"/>
          <w:szCs w:val="28"/>
        </w:rPr>
        <w:t>но применять д</w:t>
      </w:r>
      <w:r>
        <w:rPr>
          <w:sz w:val="28"/>
          <w:szCs w:val="28"/>
        </w:rPr>
        <w:t>анную методологию можно для кол</w:t>
      </w:r>
      <w:r w:rsidRPr="00F71D26">
        <w:rPr>
          <w:sz w:val="28"/>
          <w:szCs w:val="28"/>
        </w:rPr>
        <w:t>лективов и в десятки, сотни, тысячи человек;</w:t>
      </w:r>
    </w:p>
    <w:p w:rsidR="00F71D26" w:rsidRPr="00F71D26" w:rsidRDefault="00F71D26" w:rsidP="00F71D26">
      <w:pPr>
        <w:pStyle w:val="11"/>
        <w:spacing w:line="360" w:lineRule="auto"/>
        <w:ind w:firstLine="709"/>
        <w:rPr>
          <w:sz w:val="28"/>
          <w:szCs w:val="28"/>
        </w:rPr>
      </w:pPr>
      <w:r w:rsidRPr="00F71D26">
        <w:rPr>
          <w:sz w:val="28"/>
          <w:szCs w:val="28"/>
        </w:rPr>
        <w:t>– MSF не навязывает использование каких-либо</w:t>
      </w:r>
      <w:r>
        <w:rPr>
          <w:sz w:val="28"/>
          <w:szCs w:val="28"/>
        </w:rPr>
        <w:t xml:space="preserve"> </w:t>
      </w:r>
      <w:r w:rsidRPr="00F71D26">
        <w:rPr>
          <w:sz w:val="28"/>
          <w:szCs w:val="28"/>
        </w:rPr>
        <w:t>конкретных инструментов и программных средств.</w:t>
      </w:r>
    </w:p>
    <w:p w:rsidR="00D64DB5" w:rsidRPr="00840DEC" w:rsidRDefault="00F71D26" w:rsidP="00F71D26">
      <w:pPr>
        <w:pStyle w:val="11"/>
        <w:spacing w:line="360" w:lineRule="auto"/>
        <w:ind w:firstLine="709"/>
        <w:rPr>
          <w:sz w:val="28"/>
          <w:szCs w:val="28"/>
        </w:rPr>
      </w:pPr>
      <w:r w:rsidRPr="00F71D26">
        <w:rPr>
          <w:sz w:val="28"/>
          <w:szCs w:val="28"/>
        </w:rPr>
        <w:t>Недостатки</w:t>
      </w:r>
      <w:r>
        <w:rPr>
          <w:sz w:val="28"/>
          <w:szCs w:val="28"/>
        </w:rPr>
        <w:t xml:space="preserve">: </w:t>
      </w:r>
      <w:r w:rsidR="00F20FCA">
        <w:rPr>
          <w:sz w:val="28"/>
          <w:szCs w:val="28"/>
        </w:rPr>
        <w:t xml:space="preserve">MSF </w:t>
      </w:r>
      <w:r>
        <w:rPr>
          <w:sz w:val="28"/>
          <w:szCs w:val="28"/>
        </w:rPr>
        <w:t>не описывает детально важ</w:t>
      </w:r>
      <w:r w:rsidRPr="00F71D26">
        <w:rPr>
          <w:sz w:val="28"/>
          <w:szCs w:val="28"/>
        </w:rPr>
        <w:t>нейшие роли заказ</w:t>
      </w:r>
      <w:r>
        <w:rPr>
          <w:sz w:val="28"/>
          <w:szCs w:val="28"/>
        </w:rPr>
        <w:t>чика и пользователя; не рассмат</w:t>
      </w:r>
      <w:r w:rsidRPr="00F71D26">
        <w:rPr>
          <w:sz w:val="28"/>
          <w:szCs w:val="28"/>
        </w:rPr>
        <w:t>риваются методы управления группой проектов.</w:t>
      </w:r>
    </w:p>
    <w:p w:rsidR="00337945" w:rsidRDefault="00337945" w:rsidP="00337945">
      <w:pPr>
        <w:pStyle w:val="11"/>
        <w:spacing w:before="0" w:line="360" w:lineRule="auto"/>
        <w:ind w:firstLine="709"/>
        <w:rPr>
          <w:sz w:val="28"/>
          <w:szCs w:val="28"/>
        </w:rPr>
      </w:pPr>
      <w:proofErr w:type="spellStart"/>
      <w:r w:rsidRPr="00D64DB5">
        <w:rPr>
          <w:sz w:val="28"/>
          <w:szCs w:val="28"/>
        </w:rPr>
        <w:t>Microsoft</w:t>
      </w:r>
      <w:proofErr w:type="spellEnd"/>
      <w:r w:rsidRPr="00D64DB5">
        <w:rPr>
          <w:sz w:val="28"/>
          <w:szCs w:val="28"/>
        </w:rPr>
        <w:t xml:space="preserve"> </w:t>
      </w:r>
      <w:proofErr w:type="spellStart"/>
      <w:r w:rsidRPr="00D64DB5">
        <w:rPr>
          <w:sz w:val="28"/>
          <w:szCs w:val="28"/>
        </w:rPr>
        <w:t>Solutions</w:t>
      </w:r>
      <w:proofErr w:type="spellEnd"/>
      <w:r w:rsidRPr="00D64DB5">
        <w:rPr>
          <w:sz w:val="28"/>
          <w:szCs w:val="28"/>
        </w:rPr>
        <w:t xml:space="preserve"> </w:t>
      </w:r>
      <w:proofErr w:type="spellStart"/>
      <w:r w:rsidRPr="00D64DB5">
        <w:rPr>
          <w:sz w:val="28"/>
          <w:szCs w:val="28"/>
        </w:rPr>
        <w:t>Framework</w:t>
      </w:r>
      <w:proofErr w:type="spellEnd"/>
      <w:r w:rsidRPr="00D64DB5">
        <w:rPr>
          <w:sz w:val="28"/>
          <w:szCs w:val="28"/>
        </w:rPr>
        <w:t xml:space="preserve"> является наиболее сбалансированной технологией, ориентированной на проектные группы малых и средних размеров. MSF не накладывает никаких ограничений на используемый инструментарий и содержит рекомендации общего характера. </w:t>
      </w:r>
      <w:r w:rsidR="00F20FCA">
        <w:rPr>
          <w:sz w:val="28"/>
          <w:szCs w:val="28"/>
        </w:rPr>
        <w:t>Э</w:t>
      </w:r>
      <w:r w:rsidRPr="00D64DB5">
        <w:rPr>
          <w:sz w:val="28"/>
          <w:szCs w:val="28"/>
        </w:rPr>
        <w:t>ти рекомендации могут быть использованы для построения конкретного процесса, соответствующего потребностям коллектива разработчиков.</w:t>
      </w:r>
    </w:p>
    <w:p w:rsidR="00102676" w:rsidRPr="00840DEC" w:rsidRDefault="00102676" w:rsidP="00840DEC">
      <w:pPr>
        <w:pStyle w:val="11"/>
        <w:spacing w:before="0" w:line="360" w:lineRule="auto"/>
        <w:ind w:firstLine="709"/>
        <w:rPr>
          <w:sz w:val="28"/>
          <w:szCs w:val="28"/>
        </w:rPr>
      </w:pPr>
    </w:p>
    <w:p w:rsidR="00F54F04" w:rsidRPr="001D1DFB" w:rsidRDefault="001D1DFB" w:rsidP="001D1DFB">
      <w:pPr>
        <w:spacing w:after="200" w:line="276" w:lineRule="auto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br w:type="page"/>
      </w:r>
    </w:p>
    <w:p w:rsidR="00950A63" w:rsidRPr="00840DEC" w:rsidRDefault="00950A63" w:rsidP="001B58A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6" w:name="_Toc403747181"/>
      <w:r w:rsidRPr="00840DEC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16"/>
    </w:p>
    <w:p w:rsidR="00950A63" w:rsidRPr="00840DEC" w:rsidRDefault="00950A63" w:rsidP="00840DEC">
      <w:pPr>
        <w:spacing w:line="360" w:lineRule="auto"/>
        <w:ind w:firstLine="709"/>
        <w:jc w:val="both"/>
        <w:rPr>
          <w:sz w:val="28"/>
          <w:szCs w:val="28"/>
        </w:rPr>
      </w:pPr>
    </w:p>
    <w:p w:rsidR="0098409C" w:rsidRPr="00840DEC" w:rsidRDefault="00FC3EAC" w:rsidP="00953F89">
      <w:pPr>
        <w:spacing w:line="360" w:lineRule="auto"/>
        <w:ind w:firstLine="709"/>
        <w:jc w:val="both"/>
        <w:rPr>
          <w:sz w:val="28"/>
          <w:szCs w:val="28"/>
        </w:rPr>
      </w:pPr>
      <w:r w:rsidRPr="00840DEC">
        <w:rPr>
          <w:sz w:val="28"/>
          <w:szCs w:val="28"/>
        </w:rPr>
        <w:t>В заключение проделанной работы хотело</w:t>
      </w:r>
      <w:r w:rsidR="00F20FCA">
        <w:rPr>
          <w:sz w:val="28"/>
          <w:szCs w:val="28"/>
        </w:rPr>
        <w:t>сь бы подвести некоторые итоги.</w:t>
      </w:r>
    </w:p>
    <w:p w:rsidR="00953F89" w:rsidRDefault="00F20FCA" w:rsidP="00953F89">
      <w:pPr>
        <w:spacing w:line="360" w:lineRule="auto"/>
        <w:ind w:firstLine="709"/>
        <w:jc w:val="both"/>
        <w:rPr>
          <w:sz w:val="28"/>
          <w:szCs w:val="28"/>
        </w:rPr>
      </w:pPr>
      <w:r w:rsidRPr="00F20FCA">
        <w:rPr>
          <w:sz w:val="28"/>
          <w:szCs w:val="28"/>
        </w:rPr>
        <w:t xml:space="preserve">Мы выяснили, что современные технологии проектирования и анализа систем, использующиеся в реальных проектах, </w:t>
      </w:r>
      <w:r>
        <w:rPr>
          <w:sz w:val="28"/>
          <w:szCs w:val="28"/>
        </w:rPr>
        <w:t>очень</w:t>
      </w:r>
      <w:r w:rsidRPr="00F20FCA">
        <w:rPr>
          <w:sz w:val="28"/>
          <w:szCs w:val="28"/>
        </w:rPr>
        <w:t xml:space="preserve"> разнообразны. Каждый из них имеет свои преимущества, </w:t>
      </w:r>
      <w:r>
        <w:rPr>
          <w:sz w:val="28"/>
          <w:szCs w:val="28"/>
        </w:rPr>
        <w:t>проявляющиеся</w:t>
      </w:r>
      <w:r w:rsidRPr="00F20FCA">
        <w:rPr>
          <w:sz w:val="28"/>
          <w:szCs w:val="28"/>
        </w:rPr>
        <w:t xml:space="preserve"> в </w:t>
      </w:r>
      <w:r>
        <w:rPr>
          <w:sz w:val="28"/>
          <w:szCs w:val="28"/>
        </w:rPr>
        <w:t>конкретных</w:t>
      </w:r>
      <w:r w:rsidRPr="00F20FCA">
        <w:rPr>
          <w:sz w:val="28"/>
          <w:szCs w:val="28"/>
        </w:rPr>
        <w:t xml:space="preserve"> условиях. Кажд</w:t>
      </w:r>
      <w:r w:rsidR="0098409C">
        <w:rPr>
          <w:sz w:val="28"/>
          <w:szCs w:val="28"/>
        </w:rPr>
        <w:t>ая</w:t>
      </w:r>
      <w:r w:rsidRPr="00F20FCA">
        <w:rPr>
          <w:sz w:val="28"/>
          <w:szCs w:val="28"/>
        </w:rPr>
        <w:t xml:space="preserve"> </w:t>
      </w:r>
      <w:r w:rsidR="0098409C">
        <w:rPr>
          <w:sz w:val="28"/>
          <w:szCs w:val="28"/>
        </w:rPr>
        <w:t>технология</w:t>
      </w:r>
      <w:r w:rsidRPr="00F20FCA">
        <w:rPr>
          <w:sz w:val="28"/>
          <w:szCs w:val="28"/>
        </w:rPr>
        <w:t xml:space="preserve"> обладает рядом характеристик,</w:t>
      </w:r>
      <w:r w:rsidR="0098409C">
        <w:rPr>
          <w:sz w:val="28"/>
          <w:szCs w:val="28"/>
        </w:rPr>
        <w:t xml:space="preserve"> ограничивающих</w:t>
      </w:r>
      <w:r w:rsidRPr="00F20FCA">
        <w:rPr>
          <w:sz w:val="28"/>
          <w:szCs w:val="28"/>
        </w:rPr>
        <w:t xml:space="preserve"> область его эффективного использования. </w:t>
      </w:r>
      <w:r w:rsidR="00953F89">
        <w:rPr>
          <w:sz w:val="28"/>
          <w:szCs w:val="28"/>
        </w:rPr>
        <w:t>П</w:t>
      </w:r>
      <w:r w:rsidR="00953F89" w:rsidRPr="00840DEC">
        <w:rPr>
          <w:sz w:val="28"/>
          <w:szCs w:val="28"/>
        </w:rPr>
        <w:t xml:space="preserve">роблема обоснованного выбора и эффективного применения </w:t>
      </w:r>
      <w:r w:rsidR="00953F89">
        <w:rPr>
          <w:sz w:val="28"/>
          <w:szCs w:val="28"/>
        </w:rPr>
        <w:t>технологии</w:t>
      </w:r>
      <w:r w:rsidR="00953F89" w:rsidRPr="00840DEC">
        <w:rPr>
          <w:sz w:val="28"/>
          <w:szCs w:val="28"/>
        </w:rPr>
        <w:t xml:space="preserve"> в крупномасштабных проектах остается актуальной. Невозможно достичь удовлетворительных результатов от применения даже самых совершенных технологий, если они применяются бессистемно, разработчики не обладают необходимой квалификацией для работы с ними, и сам проект выполняется и управляется хаотически. Систематический, обоснованный подход к выбору и применению </w:t>
      </w:r>
      <w:r w:rsidR="00953F89">
        <w:rPr>
          <w:sz w:val="28"/>
          <w:szCs w:val="28"/>
        </w:rPr>
        <w:t xml:space="preserve">технологии </w:t>
      </w:r>
      <w:r w:rsidR="00953F89" w:rsidRPr="00840DEC">
        <w:rPr>
          <w:sz w:val="28"/>
          <w:szCs w:val="28"/>
        </w:rPr>
        <w:t xml:space="preserve">может сократить время и повысить качество разработки </w:t>
      </w:r>
      <w:r w:rsidR="00953F89">
        <w:rPr>
          <w:sz w:val="28"/>
          <w:szCs w:val="28"/>
        </w:rPr>
        <w:t>программного обеспечения</w:t>
      </w:r>
      <w:r w:rsidR="00953F89" w:rsidRPr="00840DEC">
        <w:rPr>
          <w:sz w:val="28"/>
          <w:szCs w:val="28"/>
        </w:rPr>
        <w:t xml:space="preserve">, обеспечить высокую степень его независимости от конкретных разработчиков, а также снизить затраты на разработку и сопровождение </w:t>
      </w:r>
      <w:r w:rsidR="00953F89">
        <w:rPr>
          <w:sz w:val="28"/>
          <w:szCs w:val="28"/>
        </w:rPr>
        <w:t>программного обеспечения</w:t>
      </w:r>
      <w:r w:rsidR="00953F89" w:rsidRPr="00840DEC">
        <w:rPr>
          <w:sz w:val="28"/>
          <w:szCs w:val="28"/>
        </w:rPr>
        <w:t>.</w:t>
      </w:r>
    </w:p>
    <w:p w:rsidR="00BC4846" w:rsidRDefault="00BC4846" w:rsidP="00953F89">
      <w:pPr>
        <w:spacing w:line="360" w:lineRule="auto"/>
        <w:ind w:firstLine="709"/>
        <w:jc w:val="both"/>
        <w:rPr>
          <w:sz w:val="28"/>
          <w:szCs w:val="28"/>
        </w:rPr>
      </w:pPr>
      <w:r w:rsidRPr="00BC4846">
        <w:rPr>
          <w:sz w:val="28"/>
          <w:szCs w:val="28"/>
        </w:rPr>
        <w:t xml:space="preserve">Обобщая всё выше сказанное, отметим, что </w:t>
      </w:r>
      <w:r>
        <w:rPr>
          <w:sz w:val="28"/>
          <w:szCs w:val="28"/>
        </w:rPr>
        <w:t>изучение новых технологий проектирования и анализа систем</w:t>
      </w:r>
      <w:r w:rsidRPr="00BC4846">
        <w:rPr>
          <w:sz w:val="28"/>
          <w:szCs w:val="28"/>
        </w:rPr>
        <w:t xml:space="preserve"> обладает широким потенциалом для дальнейших исследований и практических изысканий.</w:t>
      </w:r>
    </w:p>
    <w:p w:rsidR="00953F89" w:rsidRDefault="00953F89" w:rsidP="00F20FCA">
      <w:pPr>
        <w:spacing w:line="360" w:lineRule="auto"/>
        <w:ind w:firstLine="709"/>
        <w:jc w:val="both"/>
        <w:rPr>
          <w:sz w:val="28"/>
          <w:szCs w:val="28"/>
        </w:rPr>
      </w:pPr>
    </w:p>
    <w:p w:rsidR="00F20FCA" w:rsidRPr="00D64DB5" w:rsidRDefault="00F20FCA" w:rsidP="00F20FCA">
      <w:pPr>
        <w:pStyle w:val="11"/>
        <w:spacing w:line="360" w:lineRule="auto"/>
        <w:ind w:firstLine="709"/>
        <w:rPr>
          <w:bCs/>
          <w:sz w:val="28"/>
          <w:szCs w:val="28"/>
        </w:rPr>
      </w:pPr>
    </w:p>
    <w:p w:rsidR="00950A63" w:rsidRPr="00840DEC" w:rsidRDefault="00950A63" w:rsidP="001B58A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840DEC">
        <w:rPr>
          <w:rFonts w:ascii="Times New Roman" w:hAnsi="Times New Roman" w:cs="Times New Roman"/>
          <w:color w:val="auto"/>
        </w:rPr>
        <w:br w:type="page"/>
      </w:r>
      <w:bookmarkStart w:id="17" w:name="_Toc403747182"/>
      <w:r w:rsidRPr="00840DEC"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17"/>
    </w:p>
    <w:p w:rsidR="00950A63" w:rsidRDefault="00950A63" w:rsidP="002E124F">
      <w:pPr>
        <w:spacing w:line="360" w:lineRule="auto"/>
        <w:ind w:firstLine="709"/>
        <w:jc w:val="both"/>
        <w:rPr>
          <w:sz w:val="28"/>
          <w:szCs w:val="28"/>
        </w:rPr>
      </w:pP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E124F">
        <w:rPr>
          <w:sz w:val="28"/>
          <w:szCs w:val="28"/>
        </w:rPr>
        <w:t xml:space="preserve">Ф. </w:t>
      </w:r>
      <w:proofErr w:type="spellStart"/>
      <w:r w:rsidRPr="002E124F">
        <w:rPr>
          <w:sz w:val="28"/>
          <w:szCs w:val="28"/>
        </w:rPr>
        <w:t>Крачтен</w:t>
      </w:r>
      <w:proofErr w:type="spellEnd"/>
      <w:proofErr w:type="gramStart"/>
      <w:r w:rsidRPr="002E124F">
        <w:rPr>
          <w:sz w:val="28"/>
          <w:szCs w:val="28"/>
        </w:rPr>
        <w:t xml:space="preserve"> -- </w:t>
      </w:r>
      <w:proofErr w:type="gramEnd"/>
      <w:r w:rsidRPr="002E124F">
        <w:rPr>
          <w:sz w:val="28"/>
          <w:szCs w:val="28"/>
        </w:rPr>
        <w:t xml:space="preserve">Введение в </w:t>
      </w:r>
      <w:proofErr w:type="spellStart"/>
      <w:r w:rsidRPr="002E124F">
        <w:rPr>
          <w:sz w:val="28"/>
          <w:szCs w:val="28"/>
        </w:rPr>
        <w:t>Rational</w:t>
      </w:r>
      <w:proofErr w:type="spellEnd"/>
      <w:r w:rsidRPr="002E124F">
        <w:rPr>
          <w:sz w:val="28"/>
          <w:szCs w:val="28"/>
        </w:rPr>
        <w:t xml:space="preserve"> </w:t>
      </w:r>
      <w:proofErr w:type="spellStart"/>
      <w:r w:rsidRPr="002E124F">
        <w:rPr>
          <w:sz w:val="28"/>
          <w:szCs w:val="28"/>
        </w:rPr>
        <w:t>Unified</w:t>
      </w:r>
      <w:proofErr w:type="spellEnd"/>
      <w:r w:rsidRPr="002E124F">
        <w:rPr>
          <w:sz w:val="28"/>
          <w:szCs w:val="28"/>
        </w:rPr>
        <w:t xml:space="preserve"> </w:t>
      </w:r>
      <w:proofErr w:type="spellStart"/>
      <w:r w:rsidRPr="002E124F">
        <w:rPr>
          <w:sz w:val="28"/>
          <w:szCs w:val="28"/>
        </w:rPr>
        <w:t>Process</w:t>
      </w:r>
      <w:proofErr w:type="spellEnd"/>
      <w:r w:rsidRPr="002E124F">
        <w:rPr>
          <w:sz w:val="28"/>
          <w:szCs w:val="28"/>
        </w:rPr>
        <w:t>.: Пер. с англ. -- М.: Вильямс, 2010 г.</w:t>
      </w: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E124F">
        <w:rPr>
          <w:sz w:val="28"/>
          <w:szCs w:val="28"/>
        </w:rPr>
        <w:t>Кролл</w:t>
      </w:r>
      <w:proofErr w:type="spellEnd"/>
      <w:r w:rsidRPr="002E124F">
        <w:rPr>
          <w:sz w:val="28"/>
          <w:szCs w:val="28"/>
          <w:lang w:val="en-US"/>
        </w:rPr>
        <w:t xml:space="preserve">, </w:t>
      </w:r>
      <w:r w:rsidRPr="002E124F">
        <w:rPr>
          <w:sz w:val="28"/>
          <w:szCs w:val="28"/>
        </w:rPr>
        <w:t>П</w:t>
      </w:r>
      <w:r w:rsidRPr="002E124F">
        <w:rPr>
          <w:sz w:val="28"/>
          <w:szCs w:val="28"/>
          <w:lang w:val="en-US"/>
        </w:rPr>
        <w:t xml:space="preserve">. Rational Unified Process – </w:t>
      </w:r>
      <w:r w:rsidRPr="002E124F">
        <w:rPr>
          <w:sz w:val="28"/>
          <w:szCs w:val="28"/>
        </w:rPr>
        <w:t>это</w:t>
      </w:r>
      <w:r w:rsidRPr="002E124F">
        <w:rPr>
          <w:sz w:val="28"/>
          <w:szCs w:val="28"/>
          <w:lang w:val="en-US"/>
        </w:rPr>
        <w:t xml:space="preserve"> </w:t>
      </w:r>
      <w:r w:rsidRPr="002E124F">
        <w:rPr>
          <w:sz w:val="28"/>
          <w:szCs w:val="28"/>
        </w:rPr>
        <w:t>легко</w:t>
      </w:r>
      <w:r w:rsidRPr="002E124F">
        <w:rPr>
          <w:sz w:val="28"/>
          <w:szCs w:val="28"/>
          <w:lang w:val="en-US"/>
        </w:rPr>
        <w:t xml:space="preserve">. </w:t>
      </w:r>
      <w:r w:rsidRPr="002E124F">
        <w:rPr>
          <w:sz w:val="28"/>
          <w:szCs w:val="28"/>
        </w:rPr>
        <w:t xml:space="preserve">Руководство по RUP для практиков / П. </w:t>
      </w:r>
      <w:proofErr w:type="spellStart"/>
      <w:r w:rsidRPr="002E124F">
        <w:rPr>
          <w:sz w:val="28"/>
          <w:szCs w:val="28"/>
        </w:rPr>
        <w:t>Кролл</w:t>
      </w:r>
      <w:proofErr w:type="spellEnd"/>
      <w:r w:rsidRPr="002E124F">
        <w:rPr>
          <w:sz w:val="28"/>
          <w:szCs w:val="28"/>
        </w:rPr>
        <w:t xml:space="preserve">, Ф. </w:t>
      </w:r>
      <w:proofErr w:type="spellStart"/>
      <w:r w:rsidRPr="002E124F">
        <w:rPr>
          <w:sz w:val="28"/>
          <w:szCs w:val="28"/>
        </w:rPr>
        <w:t>Крачтен</w:t>
      </w:r>
      <w:proofErr w:type="spellEnd"/>
      <w:r w:rsidRPr="002E124F">
        <w:rPr>
          <w:sz w:val="28"/>
          <w:szCs w:val="28"/>
        </w:rPr>
        <w:t>. – М.</w:t>
      </w:r>
      <w:proofErr w:type="gramStart"/>
      <w:r w:rsidRPr="002E124F">
        <w:rPr>
          <w:sz w:val="28"/>
          <w:szCs w:val="28"/>
        </w:rPr>
        <w:t xml:space="preserve"> :</w:t>
      </w:r>
      <w:proofErr w:type="gramEnd"/>
      <w:r w:rsidRPr="002E124F">
        <w:rPr>
          <w:sz w:val="28"/>
          <w:szCs w:val="28"/>
        </w:rPr>
        <w:t xml:space="preserve"> КУДИЦ-ОБРАЗ, 2012 г. – 432 с</w:t>
      </w:r>
      <w:r w:rsidR="00334895">
        <w:rPr>
          <w:sz w:val="28"/>
          <w:szCs w:val="28"/>
        </w:rPr>
        <w:t>.</w:t>
      </w: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E124F">
        <w:rPr>
          <w:sz w:val="28"/>
          <w:szCs w:val="28"/>
        </w:rPr>
        <w:t xml:space="preserve">Якунин, Ю. Ю. Технологии разработки программного обеспечения: </w:t>
      </w:r>
      <w:proofErr w:type="spellStart"/>
      <w:r w:rsidRPr="002E124F">
        <w:rPr>
          <w:sz w:val="28"/>
          <w:szCs w:val="28"/>
        </w:rPr>
        <w:t>организац</w:t>
      </w:r>
      <w:proofErr w:type="gramStart"/>
      <w:r w:rsidRPr="002E124F">
        <w:rPr>
          <w:sz w:val="28"/>
          <w:szCs w:val="28"/>
        </w:rPr>
        <w:t>.-</w:t>
      </w:r>
      <w:proofErr w:type="gramEnd"/>
      <w:r w:rsidRPr="002E124F">
        <w:rPr>
          <w:sz w:val="28"/>
          <w:szCs w:val="28"/>
        </w:rPr>
        <w:t>метод</w:t>
      </w:r>
      <w:proofErr w:type="spellEnd"/>
      <w:r w:rsidRPr="002E124F">
        <w:rPr>
          <w:sz w:val="28"/>
          <w:szCs w:val="28"/>
        </w:rPr>
        <w:t>. указан</w:t>
      </w:r>
      <w:r w:rsidR="00334895">
        <w:rPr>
          <w:sz w:val="28"/>
          <w:szCs w:val="28"/>
        </w:rPr>
        <w:t>ия / Ю. Ю. Якунин. – Красноярск</w:t>
      </w:r>
      <w:r w:rsidRPr="002E124F">
        <w:rPr>
          <w:sz w:val="28"/>
          <w:szCs w:val="28"/>
        </w:rPr>
        <w:t xml:space="preserve">: </w:t>
      </w:r>
      <w:proofErr w:type="gramStart"/>
      <w:r w:rsidRPr="002E124F">
        <w:rPr>
          <w:sz w:val="28"/>
          <w:szCs w:val="28"/>
        </w:rPr>
        <w:t>ИПК СФУ, 2010 – (Технологии разр</w:t>
      </w:r>
      <w:r w:rsidR="00334895">
        <w:rPr>
          <w:sz w:val="28"/>
          <w:szCs w:val="28"/>
        </w:rPr>
        <w:t>аботки программного обеспечения</w:t>
      </w:r>
      <w:r w:rsidRPr="002E124F">
        <w:rPr>
          <w:sz w:val="28"/>
          <w:szCs w:val="28"/>
        </w:rPr>
        <w:t>:</w:t>
      </w:r>
      <w:proofErr w:type="gramEnd"/>
      <w:r w:rsidRPr="002E124F">
        <w:rPr>
          <w:sz w:val="28"/>
          <w:szCs w:val="28"/>
        </w:rPr>
        <w:t xml:space="preserve"> УМКД № 183-2010 / рук</w:t>
      </w:r>
      <w:proofErr w:type="gramStart"/>
      <w:r w:rsidRPr="002E124F">
        <w:rPr>
          <w:sz w:val="28"/>
          <w:szCs w:val="28"/>
        </w:rPr>
        <w:t>.</w:t>
      </w:r>
      <w:proofErr w:type="gramEnd"/>
      <w:r w:rsidRPr="002E124F">
        <w:rPr>
          <w:sz w:val="28"/>
          <w:szCs w:val="28"/>
        </w:rPr>
        <w:t xml:space="preserve"> </w:t>
      </w:r>
      <w:proofErr w:type="spellStart"/>
      <w:proofErr w:type="gramStart"/>
      <w:r w:rsidRPr="002E124F">
        <w:rPr>
          <w:sz w:val="28"/>
          <w:szCs w:val="28"/>
        </w:rPr>
        <w:t>т</w:t>
      </w:r>
      <w:proofErr w:type="gramEnd"/>
      <w:r w:rsidRPr="002E124F">
        <w:rPr>
          <w:sz w:val="28"/>
          <w:szCs w:val="28"/>
        </w:rPr>
        <w:t>ворч</w:t>
      </w:r>
      <w:proofErr w:type="spellEnd"/>
      <w:r w:rsidRPr="002E124F">
        <w:rPr>
          <w:sz w:val="28"/>
          <w:szCs w:val="28"/>
        </w:rPr>
        <w:t>. коллектива Ю. Ю. Якунин)</w:t>
      </w:r>
      <w:r w:rsidR="00334895">
        <w:rPr>
          <w:sz w:val="28"/>
          <w:szCs w:val="28"/>
        </w:rPr>
        <w:t>.</w:t>
      </w: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E124F">
        <w:rPr>
          <w:sz w:val="28"/>
          <w:szCs w:val="28"/>
        </w:rPr>
        <w:t xml:space="preserve">Грекул В.И., </w:t>
      </w:r>
      <w:proofErr w:type="spellStart"/>
      <w:r w:rsidRPr="002E124F">
        <w:rPr>
          <w:sz w:val="28"/>
          <w:szCs w:val="28"/>
        </w:rPr>
        <w:t>Коровкина</w:t>
      </w:r>
      <w:proofErr w:type="spellEnd"/>
      <w:r w:rsidRPr="002E124F">
        <w:rPr>
          <w:sz w:val="28"/>
          <w:szCs w:val="28"/>
        </w:rPr>
        <w:t xml:space="preserve"> Н.Л., </w:t>
      </w:r>
      <w:proofErr w:type="spellStart"/>
      <w:r w:rsidRPr="002E124F">
        <w:rPr>
          <w:sz w:val="28"/>
          <w:szCs w:val="28"/>
        </w:rPr>
        <w:t>Денищенко</w:t>
      </w:r>
      <w:proofErr w:type="spellEnd"/>
      <w:r w:rsidRPr="002E124F">
        <w:rPr>
          <w:sz w:val="28"/>
          <w:szCs w:val="28"/>
        </w:rPr>
        <w:t xml:space="preserve"> Г.А. Проектирование ИС. Курс лекций. Интернет-университет, М., 2009 г.</w:t>
      </w: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E124F">
        <w:rPr>
          <w:sz w:val="28"/>
          <w:szCs w:val="28"/>
        </w:rPr>
        <w:t xml:space="preserve">Андрей Колесов. Введение в методологию </w:t>
      </w:r>
      <w:proofErr w:type="spellStart"/>
      <w:r w:rsidRPr="002E124F">
        <w:rPr>
          <w:sz w:val="28"/>
          <w:szCs w:val="28"/>
        </w:rPr>
        <w:t>Microsoft</w:t>
      </w:r>
      <w:proofErr w:type="spellEnd"/>
      <w:r w:rsidRPr="002E124F">
        <w:rPr>
          <w:sz w:val="28"/>
          <w:szCs w:val="28"/>
        </w:rPr>
        <w:t xml:space="preserve"> </w:t>
      </w:r>
      <w:proofErr w:type="spellStart"/>
      <w:r w:rsidRPr="002E124F">
        <w:rPr>
          <w:sz w:val="28"/>
          <w:szCs w:val="28"/>
        </w:rPr>
        <w:t>Solutions</w:t>
      </w:r>
      <w:proofErr w:type="spellEnd"/>
      <w:r w:rsidRPr="002E124F">
        <w:rPr>
          <w:sz w:val="28"/>
          <w:szCs w:val="28"/>
        </w:rPr>
        <w:t xml:space="preserve"> </w:t>
      </w:r>
      <w:proofErr w:type="spellStart"/>
      <w:r w:rsidRPr="002E124F">
        <w:rPr>
          <w:sz w:val="28"/>
          <w:szCs w:val="28"/>
        </w:rPr>
        <w:t>Framework</w:t>
      </w:r>
      <w:proofErr w:type="spellEnd"/>
      <w:r w:rsidRPr="002E124F">
        <w:rPr>
          <w:sz w:val="28"/>
          <w:szCs w:val="28"/>
        </w:rPr>
        <w:t> </w:t>
      </w:r>
      <w:r w:rsidRPr="002E124F">
        <w:rPr>
          <w:sz w:val="28"/>
          <w:szCs w:val="28"/>
          <w:u w:val="single"/>
        </w:rPr>
        <w:t>http://www.bytemag.ru/Article.asp?ID=2866</w:t>
      </w:r>
      <w:r w:rsidRPr="002E124F">
        <w:rPr>
          <w:sz w:val="28"/>
          <w:szCs w:val="28"/>
        </w:rPr>
        <w:t xml:space="preserve"> </w:t>
      </w: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E124F">
        <w:rPr>
          <w:sz w:val="28"/>
          <w:szCs w:val="28"/>
        </w:rPr>
        <w:t>Microsoft</w:t>
      </w:r>
      <w:proofErr w:type="spellEnd"/>
      <w:r w:rsidRPr="002E124F">
        <w:rPr>
          <w:sz w:val="28"/>
          <w:szCs w:val="28"/>
        </w:rPr>
        <w:t xml:space="preserve"> </w:t>
      </w:r>
      <w:proofErr w:type="spellStart"/>
      <w:r w:rsidRPr="002E124F">
        <w:rPr>
          <w:sz w:val="28"/>
          <w:szCs w:val="28"/>
        </w:rPr>
        <w:t>Solutions</w:t>
      </w:r>
      <w:proofErr w:type="spellEnd"/>
      <w:r w:rsidRPr="002E124F">
        <w:rPr>
          <w:sz w:val="28"/>
          <w:szCs w:val="28"/>
        </w:rPr>
        <w:t xml:space="preserve"> </w:t>
      </w:r>
      <w:proofErr w:type="spellStart"/>
      <w:r w:rsidRPr="002E124F">
        <w:rPr>
          <w:sz w:val="28"/>
          <w:szCs w:val="28"/>
        </w:rPr>
        <w:t>Framework</w:t>
      </w:r>
      <w:proofErr w:type="spellEnd"/>
      <w:r w:rsidRPr="002E124F">
        <w:rPr>
          <w:sz w:val="28"/>
          <w:szCs w:val="28"/>
        </w:rPr>
        <w:t>. Методология создания программных реше</w:t>
      </w:r>
      <w:r w:rsidR="00334895">
        <w:rPr>
          <w:sz w:val="28"/>
          <w:szCs w:val="28"/>
        </w:rPr>
        <w:t xml:space="preserve">ний </w:t>
      </w:r>
      <w:r w:rsidRPr="002E124F">
        <w:rPr>
          <w:sz w:val="28"/>
          <w:szCs w:val="28"/>
        </w:rPr>
        <w:t>(</w:t>
      </w:r>
      <w:hyperlink r:id="rId24" w:history="1">
        <w:r w:rsidRPr="002E124F">
          <w:rPr>
            <w:rStyle w:val="ac"/>
            <w:sz w:val="28"/>
            <w:szCs w:val="28"/>
          </w:rPr>
          <w:t>http://www.microsoft.com/Rus/Msdn/msf/Default.mspx</w:t>
        </w:r>
      </w:hyperlink>
      <w:r w:rsidRPr="002E124F">
        <w:rPr>
          <w:sz w:val="28"/>
          <w:szCs w:val="28"/>
        </w:rPr>
        <w:t xml:space="preserve">) </w:t>
      </w: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E124F">
        <w:rPr>
          <w:sz w:val="28"/>
          <w:szCs w:val="28"/>
        </w:rPr>
        <w:t>http://www.gings.ru/article16.htm - что такое M</w:t>
      </w:r>
      <w:r w:rsidRPr="002E124F">
        <w:rPr>
          <w:sz w:val="28"/>
          <w:szCs w:val="28"/>
          <w:lang w:val="en-US"/>
        </w:rPr>
        <w:t>SF</w:t>
      </w:r>
      <w:r w:rsidR="00334895">
        <w:rPr>
          <w:sz w:val="28"/>
          <w:szCs w:val="28"/>
        </w:rPr>
        <w:t>.</w:t>
      </w:r>
    </w:p>
    <w:p w:rsidR="0071559E" w:rsidRPr="002E124F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2E124F">
        <w:rPr>
          <w:sz w:val="28"/>
          <w:szCs w:val="28"/>
          <w:lang w:val="en-US"/>
        </w:rPr>
        <w:t xml:space="preserve">Rational Unified Process. </w:t>
      </w:r>
      <w:r w:rsidRPr="002E124F">
        <w:rPr>
          <w:sz w:val="28"/>
          <w:szCs w:val="28"/>
        </w:rPr>
        <w:t>Методология</w:t>
      </w:r>
      <w:r w:rsidRPr="002E124F">
        <w:rPr>
          <w:sz w:val="28"/>
          <w:szCs w:val="28"/>
          <w:lang w:val="en-US"/>
        </w:rPr>
        <w:t xml:space="preserve"> </w:t>
      </w:r>
      <w:r w:rsidRPr="002E124F">
        <w:rPr>
          <w:sz w:val="28"/>
          <w:szCs w:val="28"/>
        </w:rPr>
        <w:t>и</w:t>
      </w:r>
      <w:r w:rsidRPr="002E124F">
        <w:rPr>
          <w:sz w:val="28"/>
          <w:szCs w:val="28"/>
          <w:lang w:val="en-US"/>
        </w:rPr>
        <w:t xml:space="preserve"> </w:t>
      </w:r>
      <w:r w:rsidRPr="002E124F">
        <w:rPr>
          <w:sz w:val="28"/>
          <w:szCs w:val="28"/>
        </w:rPr>
        <w:t>технология</w:t>
      </w:r>
      <w:proofErr w:type="gramStart"/>
      <w:r w:rsidRPr="002E124F">
        <w:rPr>
          <w:sz w:val="28"/>
          <w:szCs w:val="28"/>
          <w:lang w:val="en-US"/>
        </w:rPr>
        <w:t xml:space="preserve"> .</w:t>
      </w:r>
      <w:proofErr w:type="gramEnd"/>
      <w:r w:rsidRPr="002E124F">
        <w:rPr>
          <w:sz w:val="28"/>
          <w:szCs w:val="28"/>
          <w:lang w:val="en-US"/>
        </w:rPr>
        <w:t xml:space="preserve"> </w:t>
      </w:r>
      <w:r w:rsidRPr="002E124F">
        <w:rPr>
          <w:sz w:val="28"/>
          <w:szCs w:val="28"/>
        </w:rPr>
        <w:t>Материалы</w:t>
      </w:r>
      <w:r w:rsidRPr="002E124F">
        <w:rPr>
          <w:sz w:val="28"/>
          <w:szCs w:val="28"/>
          <w:lang w:val="en-US"/>
        </w:rPr>
        <w:t xml:space="preserve"> </w:t>
      </w:r>
      <w:r w:rsidRPr="002E124F">
        <w:rPr>
          <w:sz w:val="28"/>
          <w:szCs w:val="28"/>
        </w:rPr>
        <w:t>компании</w:t>
      </w:r>
      <w:r w:rsidRPr="002E124F">
        <w:rPr>
          <w:sz w:val="28"/>
          <w:szCs w:val="28"/>
          <w:lang w:val="en-US"/>
        </w:rPr>
        <w:t xml:space="preserve"> Interface Ltd . ( http :// www . interface . </w:t>
      </w:r>
      <w:proofErr w:type="spellStart"/>
      <w:r w:rsidRPr="002E124F">
        <w:rPr>
          <w:sz w:val="28"/>
          <w:szCs w:val="28"/>
          <w:lang w:val="en-US"/>
        </w:rPr>
        <w:t>ru</w:t>
      </w:r>
      <w:proofErr w:type="spellEnd"/>
      <w:r w:rsidRPr="002E124F">
        <w:rPr>
          <w:sz w:val="28"/>
          <w:szCs w:val="28"/>
          <w:lang w:val="en-US"/>
        </w:rPr>
        <w:t xml:space="preserve"> / home . a sp ? </w:t>
      </w:r>
      <w:proofErr w:type="spellStart"/>
      <w:r w:rsidRPr="002E124F">
        <w:rPr>
          <w:sz w:val="28"/>
          <w:szCs w:val="28"/>
          <w:lang w:val="en-US"/>
        </w:rPr>
        <w:t>artId</w:t>
      </w:r>
      <w:proofErr w:type="spellEnd"/>
      <w:r w:rsidRPr="002E124F">
        <w:rPr>
          <w:sz w:val="28"/>
          <w:szCs w:val="28"/>
          <w:lang w:val="en-US"/>
        </w:rPr>
        <w:t xml:space="preserve"> =779)</w:t>
      </w:r>
    </w:p>
    <w:p w:rsidR="0071559E" w:rsidRDefault="0071559E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E124F">
        <w:rPr>
          <w:sz w:val="28"/>
          <w:szCs w:val="28"/>
        </w:rPr>
        <w:t>Вендров</w:t>
      </w:r>
      <w:proofErr w:type="spellEnd"/>
      <w:r w:rsidRPr="002E124F">
        <w:rPr>
          <w:sz w:val="28"/>
          <w:szCs w:val="28"/>
        </w:rPr>
        <w:t xml:space="preserve"> А.М. Современные технологии анализа и проектирования информационных систем (Электронный ресурс)// Центр </w:t>
      </w:r>
      <w:r w:rsidRPr="00AF1DC2">
        <w:rPr>
          <w:sz w:val="28"/>
          <w:szCs w:val="28"/>
        </w:rPr>
        <w:t xml:space="preserve">Информационных Технологий: Режим доступа: </w:t>
      </w:r>
      <w:hyperlink r:id="rId25" w:history="1">
        <w:r w:rsidR="00AF1DC2" w:rsidRPr="00963046">
          <w:rPr>
            <w:rStyle w:val="ac"/>
            <w:sz w:val="28"/>
            <w:szCs w:val="28"/>
          </w:rPr>
          <w:t>WWW.CITMGU.RU</w:t>
        </w:r>
      </w:hyperlink>
      <w:r w:rsidRPr="00AF1DC2">
        <w:rPr>
          <w:sz w:val="28"/>
          <w:szCs w:val="28"/>
        </w:rPr>
        <w:t>.</w:t>
      </w:r>
    </w:p>
    <w:p w:rsidR="00AF1DC2" w:rsidRDefault="00AF1DC2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AF1DC2">
        <w:rPr>
          <w:sz w:val="28"/>
          <w:szCs w:val="28"/>
        </w:rPr>
        <w:t>Рахимбердиев</w:t>
      </w:r>
      <w:proofErr w:type="spellEnd"/>
      <w:r w:rsidRPr="00AF1DC2">
        <w:rPr>
          <w:sz w:val="28"/>
          <w:szCs w:val="28"/>
        </w:rPr>
        <w:t xml:space="preserve"> А. Современные процессы разработки</w:t>
      </w:r>
      <w:r>
        <w:rPr>
          <w:sz w:val="28"/>
          <w:szCs w:val="28"/>
        </w:rPr>
        <w:t xml:space="preserve"> </w:t>
      </w:r>
      <w:r w:rsidRPr="00AF1DC2">
        <w:rPr>
          <w:sz w:val="28"/>
          <w:szCs w:val="28"/>
        </w:rPr>
        <w:t xml:space="preserve">программного обеспечения [Текст] / А. </w:t>
      </w:r>
      <w:proofErr w:type="spellStart"/>
      <w:r w:rsidRPr="00AF1DC2">
        <w:rPr>
          <w:sz w:val="28"/>
          <w:szCs w:val="28"/>
        </w:rPr>
        <w:t>Рахимбердиев</w:t>
      </w:r>
      <w:proofErr w:type="spellEnd"/>
      <w:r w:rsidRPr="00AF1DC2">
        <w:rPr>
          <w:sz w:val="28"/>
          <w:szCs w:val="28"/>
        </w:rPr>
        <w:t xml:space="preserve"> //</w:t>
      </w:r>
      <w:r>
        <w:rPr>
          <w:sz w:val="28"/>
          <w:szCs w:val="28"/>
        </w:rPr>
        <w:t xml:space="preserve">RSDN </w:t>
      </w:r>
      <w:proofErr w:type="spellStart"/>
      <w:r>
        <w:rPr>
          <w:sz w:val="28"/>
          <w:szCs w:val="28"/>
        </w:rPr>
        <w:t>Magazine</w:t>
      </w:r>
      <w:proofErr w:type="spellEnd"/>
      <w:r>
        <w:rPr>
          <w:sz w:val="28"/>
          <w:szCs w:val="28"/>
        </w:rPr>
        <w:t>. − 2012</w:t>
      </w:r>
      <w:r w:rsidRPr="00AF1DC2">
        <w:rPr>
          <w:sz w:val="28"/>
          <w:szCs w:val="28"/>
        </w:rPr>
        <w:t xml:space="preserve"> − № 4. − C. 3–10.</w:t>
      </w:r>
    </w:p>
    <w:p w:rsidR="00AF1DC2" w:rsidRPr="00AF1DC2" w:rsidRDefault="00AF1DC2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AF1DC2">
        <w:rPr>
          <w:sz w:val="28"/>
          <w:szCs w:val="28"/>
          <w:lang w:val="en-US"/>
        </w:rPr>
        <w:t>Keeton M. Microsoft Solutions Framework (MSF</w:t>
      </w:r>
      <w:proofErr w:type="gramStart"/>
      <w:r w:rsidRPr="00AF1DC2">
        <w:rPr>
          <w:sz w:val="28"/>
          <w:szCs w:val="28"/>
          <w:lang w:val="en-US"/>
        </w:rPr>
        <w:t>) :</w:t>
      </w:r>
      <w:proofErr w:type="gramEnd"/>
      <w:r w:rsidRPr="00AF1DC2">
        <w:rPr>
          <w:sz w:val="28"/>
          <w:szCs w:val="28"/>
          <w:lang w:val="en-US"/>
        </w:rPr>
        <w:t xml:space="preserve"> A Pocket Guide (Paperback) [</w:t>
      </w:r>
      <w:r w:rsidRPr="00AF1DC2">
        <w:rPr>
          <w:sz w:val="28"/>
          <w:szCs w:val="28"/>
        </w:rPr>
        <w:t>Текст</w:t>
      </w:r>
      <w:r w:rsidRPr="00AF1DC2">
        <w:rPr>
          <w:sz w:val="28"/>
          <w:szCs w:val="28"/>
          <w:lang w:val="en-US"/>
        </w:rPr>
        <w:t xml:space="preserve">] / Keeton M. – Wan </w:t>
      </w:r>
      <w:proofErr w:type="spellStart"/>
      <w:r>
        <w:rPr>
          <w:sz w:val="28"/>
          <w:szCs w:val="28"/>
          <w:lang w:val="en-US"/>
        </w:rPr>
        <w:t>Haren</w:t>
      </w:r>
      <w:proofErr w:type="spellEnd"/>
      <w:r>
        <w:rPr>
          <w:sz w:val="28"/>
          <w:szCs w:val="28"/>
          <w:lang w:val="en-US"/>
        </w:rPr>
        <w:t xml:space="preserve"> Publishing, 200</w:t>
      </w:r>
      <w:r w:rsidRPr="00AF1DC2">
        <w:rPr>
          <w:sz w:val="28"/>
          <w:szCs w:val="28"/>
          <w:lang w:val="en-US"/>
        </w:rPr>
        <w:t>9. – 112 p.</w:t>
      </w:r>
    </w:p>
    <w:p w:rsidR="00AF1DC2" w:rsidRPr="00AF1DC2" w:rsidRDefault="00AF1DC2" w:rsidP="00D51073">
      <w:pPr>
        <w:numPr>
          <w:ilvl w:val="0"/>
          <w:numId w:val="25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AF1DC2">
        <w:rPr>
          <w:sz w:val="28"/>
          <w:szCs w:val="28"/>
          <w:lang w:val="en-US"/>
        </w:rPr>
        <w:lastRenderedPageBreak/>
        <w:t>Turner M. S. V. Microsoft Solutions Framework Essentials: Building Successful Technology Solutions [</w:t>
      </w:r>
      <w:r w:rsidRPr="00AF1DC2">
        <w:rPr>
          <w:sz w:val="28"/>
          <w:szCs w:val="28"/>
        </w:rPr>
        <w:t>Текст</w:t>
      </w:r>
      <w:r w:rsidRPr="00AF1DC2">
        <w:rPr>
          <w:sz w:val="28"/>
          <w:szCs w:val="28"/>
          <w:lang w:val="en-US"/>
        </w:rPr>
        <w:t>] /Turner M. S. V.</w:t>
      </w:r>
      <w:r>
        <w:rPr>
          <w:sz w:val="28"/>
          <w:szCs w:val="28"/>
          <w:lang w:val="en-US"/>
        </w:rPr>
        <w:t xml:space="preserve"> – Microsoft Press 1 ed., − 20</w:t>
      </w:r>
      <w:r w:rsidRPr="00AF1DC2">
        <w:rPr>
          <w:sz w:val="28"/>
          <w:szCs w:val="28"/>
          <w:lang w:val="en-US"/>
        </w:rPr>
        <w:t>10. – 336 p.</w:t>
      </w:r>
    </w:p>
    <w:p w:rsidR="00840DEC" w:rsidRPr="00BC4846" w:rsidRDefault="00840DEC" w:rsidP="00840DEC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sectPr w:rsidR="00840DEC" w:rsidRPr="00BC4846" w:rsidSect="00BC141B">
      <w:headerReference w:type="even" r:id="rId26"/>
      <w:headerReference w:type="default" r:id="rId27"/>
      <w:foot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587" w:rsidRDefault="00DC3587" w:rsidP="00950A63">
      <w:r>
        <w:separator/>
      </w:r>
    </w:p>
  </w:endnote>
  <w:endnote w:type="continuationSeparator" w:id="0">
    <w:p w:rsidR="00DC3587" w:rsidRDefault="00DC3587" w:rsidP="00950A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GOpu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33297"/>
      <w:docPartObj>
        <w:docPartGallery w:val="Page Numbers (Bottom of Page)"/>
        <w:docPartUnique/>
      </w:docPartObj>
    </w:sdtPr>
    <w:sdtContent>
      <w:p w:rsidR="0071559E" w:rsidRDefault="00A01994">
        <w:pPr>
          <w:pStyle w:val="a9"/>
          <w:jc w:val="right"/>
        </w:pPr>
        <w:fldSimple w:instr=" PAGE   \* MERGEFORMAT ">
          <w:r w:rsidR="00BC4846">
            <w:rPr>
              <w:noProof/>
            </w:rPr>
            <w:t>37</w:t>
          </w:r>
        </w:fldSimple>
      </w:p>
    </w:sdtContent>
  </w:sdt>
  <w:p w:rsidR="0071559E" w:rsidRDefault="0071559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587" w:rsidRDefault="00DC3587" w:rsidP="00950A63">
      <w:r>
        <w:separator/>
      </w:r>
    </w:p>
  </w:footnote>
  <w:footnote w:type="continuationSeparator" w:id="0">
    <w:p w:rsidR="00DC3587" w:rsidRDefault="00DC3587" w:rsidP="00950A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59E" w:rsidRDefault="00A01994" w:rsidP="00BC14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71559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1559E" w:rsidRDefault="0071559E" w:rsidP="00BC141B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59E" w:rsidRDefault="0071559E" w:rsidP="00BC141B">
    <w:pPr>
      <w:pStyle w:val="a6"/>
      <w:framePr w:wrap="around" w:vAnchor="text" w:hAnchor="margin" w:xAlign="right" w:y="1"/>
      <w:rPr>
        <w:rStyle w:val="a8"/>
      </w:rPr>
    </w:pPr>
  </w:p>
  <w:p w:rsidR="0071559E" w:rsidRDefault="0071559E" w:rsidP="00BC141B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11346"/>
    <w:multiLevelType w:val="hybridMultilevel"/>
    <w:tmpl w:val="1DF6E124"/>
    <w:lvl w:ilvl="0" w:tplc="FD9CE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A3C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9AED6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689E3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7C9E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80E5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680F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A6E9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CD3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54C1E"/>
    <w:multiLevelType w:val="multilevel"/>
    <w:tmpl w:val="D8142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F533D"/>
    <w:multiLevelType w:val="hybridMultilevel"/>
    <w:tmpl w:val="35C8B9AA"/>
    <w:lvl w:ilvl="0" w:tplc="359881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00B2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96DE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A2C9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C2F4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1AE5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26B1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F64D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26A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4C3114"/>
    <w:multiLevelType w:val="multilevel"/>
    <w:tmpl w:val="0B42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907172"/>
    <w:multiLevelType w:val="multilevel"/>
    <w:tmpl w:val="0540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861B1B"/>
    <w:multiLevelType w:val="multilevel"/>
    <w:tmpl w:val="2CB2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6B04FF"/>
    <w:multiLevelType w:val="multilevel"/>
    <w:tmpl w:val="D2B8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8E112C"/>
    <w:multiLevelType w:val="hybridMultilevel"/>
    <w:tmpl w:val="C870076C"/>
    <w:lvl w:ilvl="0" w:tplc="ABCEA65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F1839F8"/>
    <w:multiLevelType w:val="multilevel"/>
    <w:tmpl w:val="2196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D2137C"/>
    <w:multiLevelType w:val="multilevel"/>
    <w:tmpl w:val="48AC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6948E0"/>
    <w:multiLevelType w:val="hybridMultilevel"/>
    <w:tmpl w:val="7E2A743C"/>
    <w:lvl w:ilvl="0" w:tplc="D50CD3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9CE0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769D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56F21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8222C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7E4B8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A62F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C09F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F697A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F1050C1"/>
    <w:multiLevelType w:val="multilevel"/>
    <w:tmpl w:val="7426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DB1686"/>
    <w:multiLevelType w:val="multilevel"/>
    <w:tmpl w:val="9D508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567A21"/>
    <w:multiLevelType w:val="hybridMultilevel"/>
    <w:tmpl w:val="CACA3A66"/>
    <w:lvl w:ilvl="0" w:tplc="36A84D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81C7AC6"/>
    <w:multiLevelType w:val="hybridMultilevel"/>
    <w:tmpl w:val="9B8E31C4"/>
    <w:lvl w:ilvl="0" w:tplc="ABCEA65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151E5A"/>
    <w:multiLevelType w:val="multilevel"/>
    <w:tmpl w:val="3AD09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BE41D6"/>
    <w:multiLevelType w:val="multilevel"/>
    <w:tmpl w:val="CF1CE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D61165"/>
    <w:multiLevelType w:val="multilevel"/>
    <w:tmpl w:val="EA28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997C41"/>
    <w:multiLevelType w:val="hybridMultilevel"/>
    <w:tmpl w:val="128E407A"/>
    <w:lvl w:ilvl="0" w:tplc="18422514">
      <w:start w:val="1"/>
      <w:numFmt w:val="decimal"/>
      <w:lvlText w:val="%1."/>
      <w:lvlJc w:val="left"/>
      <w:pPr>
        <w:ind w:left="1490" w:hanging="360"/>
      </w:pPr>
      <w:rPr>
        <w:rFonts w:ascii="Times New Roman" w:eastAsiaTheme="minorHAnsi" w:hAnsi="Times New Roman" w:cs="Times New Roman"/>
        <w:sz w:val="28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9">
    <w:nsid w:val="694958EB"/>
    <w:multiLevelType w:val="multilevel"/>
    <w:tmpl w:val="6784B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800BF4"/>
    <w:multiLevelType w:val="multilevel"/>
    <w:tmpl w:val="805E3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BC1FA4"/>
    <w:multiLevelType w:val="multilevel"/>
    <w:tmpl w:val="1ACA2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946E9A"/>
    <w:multiLevelType w:val="hybridMultilevel"/>
    <w:tmpl w:val="969E9D6A"/>
    <w:lvl w:ilvl="0" w:tplc="9118B1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BA74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82CE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CF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6AD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2E0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D238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5028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14FD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676974"/>
    <w:multiLevelType w:val="multilevel"/>
    <w:tmpl w:val="71985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D9354EC"/>
    <w:multiLevelType w:val="hybridMultilevel"/>
    <w:tmpl w:val="62722770"/>
    <w:lvl w:ilvl="0" w:tplc="ABCEA658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15"/>
  </w:num>
  <w:num w:numId="4">
    <w:abstractNumId w:val="4"/>
  </w:num>
  <w:num w:numId="5">
    <w:abstractNumId w:val="12"/>
  </w:num>
  <w:num w:numId="6">
    <w:abstractNumId w:val="8"/>
  </w:num>
  <w:num w:numId="7">
    <w:abstractNumId w:val="19"/>
  </w:num>
  <w:num w:numId="8">
    <w:abstractNumId w:val="5"/>
  </w:num>
  <w:num w:numId="9">
    <w:abstractNumId w:val="16"/>
  </w:num>
  <w:num w:numId="10">
    <w:abstractNumId w:val="14"/>
  </w:num>
  <w:num w:numId="11">
    <w:abstractNumId w:val="24"/>
  </w:num>
  <w:num w:numId="12">
    <w:abstractNumId w:val="23"/>
  </w:num>
  <w:num w:numId="13">
    <w:abstractNumId w:val="6"/>
  </w:num>
  <w:num w:numId="14">
    <w:abstractNumId w:val="18"/>
  </w:num>
  <w:num w:numId="15">
    <w:abstractNumId w:val="13"/>
  </w:num>
  <w:num w:numId="16">
    <w:abstractNumId w:val="10"/>
  </w:num>
  <w:num w:numId="17">
    <w:abstractNumId w:val="0"/>
  </w:num>
  <w:num w:numId="18">
    <w:abstractNumId w:val="2"/>
  </w:num>
  <w:num w:numId="19">
    <w:abstractNumId w:val="20"/>
  </w:num>
  <w:num w:numId="20">
    <w:abstractNumId w:val="17"/>
  </w:num>
  <w:num w:numId="21">
    <w:abstractNumId w:val="11"/>
  </w:num>
  <w:num w:numId="22">
    <w:abstractNumId w:val="3"/>
  </w:num>
  <w:num w:numId="23">
    <w:abstractNumId w:val="9"/>
  </w:num>
  <w:num w:numId="24">
    <w:abstractNumId w:val="1"/>
  </w:num>
  <w:num w:numId="25">
    <w:abstractNumId w:val="22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0A63"/>
    <w:rsid w:val="00030258"/>
    <w:rsid w:val="000426FE"/>
    <w:rsid w:val="00060862"/>
    <w:rsid w:val="00062E88"/>
    <w:rsid w:val="00064003"/>
    <w:rsid w:val="0006754D"/>
    <w:rsid w:val="000713ED"/>
    <w:rsid w:val="00073DC2"/>
    <w:rsid w:val="000825EE"/>
    <w:rsid w:val="00087965"/>
    <w:rsid w:val="00090C0D"/>
    <w:rsid w:val="000949E4"/>
    <w:rsid w:val="000A49C8"/>
    <w:rsid w:val="000A5305"/>
    <w:rsid w:val="000B3B0B"/>
    <w:rsid w:val="000B665D"/>
    <w:rsid w:val="000E3802"/>
    <w:rsid w:val="000F40B8"/>
    <w:rsid w:val="00102676"/>
    <w:rsid w:val="00120A3F"/>
    <w:rsid w:val="00135E0F"/>
    <w:rsid w:val="00140B16"/>
    <w:rsid w:val="00141A33"/>
    <w:rsid w:val="00153CC2"/>
    <w:rsid w:val="00154754"/>
    <w:rsid w:val="0016308C"/>
    <w:rsid w:val="00181D38"/>
    <w:rsid w:val="0018378F"/>
    <w:rsid w:val="00184F10"/>
    <w:rsid w:val="001B0F49"/>
    <w:rsid w:val="001B1ADE"/>
    <w:rsid w:val="001B2324"/>
    <w:rsid w:val="001B5081"/>
    <w:rsid w:val="001B58A8"/>
    <w:rsid w:val="001C76BF"/>
    <w:rsid w:val="001D1DFB"/>
    <w:rsid w:val="001E3EC0"/>
    <w:rsid w:val="001F71FD"/>
    <w:rsid w:val="00205E95"/>
    <w:rsid w:val="00210E86"/>
    <w:rsid w:val="00213B8D"/>
    <w:rsid w:val="00227E9D"/>
    <w:rsid w:val="00241D11"/>
    <w:rsid w:val="002609CE"/>
    <w:rsid w:val="002649B2"/>
    <w:rsid w:val="0026623B"/>
    <w:rsid w:val="00272CEA"/>
    <w:rsid w:val="00281296"/>
    <w:rsid w:val="002870D2"/>
    <w:rsid w:val="002A4CB3"/>
    <w:rsid w:val="002B213E"/>
    <w:rsid w:val="002B74D1"/>
    <w:rsid w:val="002C0E2F"/>
    <w:rsid w:val="002C237F"/>
    <w:rsid w:val="002E124F"/>
    <w:rsid w:val="002E1AC2"/>
    <w:rsid w:val="002E5DA2"/>
    <w:rsid w:val="002F5A8D"/>
    <w:rsid w:val="00307DA1"/>
    <w:rsid w:val="00311633"/>
    <w:rsid w:val="00331AC3"/>
    <w:rsid w:val="00334895"/>
    <w:rsid w:val="00337945"/>
    <w:rsid w:val="0034059A"/>
    <w:rsid w:val="00341E8E"/>
    <w:rsid w:val="00356C3D"/>
    <w:rsid w:val="00380BB9"/>
    <w:rsid w:val="003834B2"/>
    <w:rsid w:val="0039443E"/>
    <w:rsid w:val="00397E49"/>
    <w:rsid w:val="003A01EF"/>
    <w:rsid w:val="003E7D8F"/>
    <w:rsid w:val="0040181A"/>
    <w:rsid w:val="00407BFB"/>
    <w:rsid w:val="004136B9"/>
    <w:rsid w:val="00430863"/>
    <w:rsid w:val="00461849"/>
    <w:rsid w:val="0046194A"/>
    <w:rsid w:val="004629C4"/>
    <w:rsid w:val="00473842"/>
    <w:rsid w:val="00491DE3"/>
    <w:rsid w:val="00493886"/>
    <w:rsid w:val="004A40CC"/>
    <w:rsid w:val="004F22DC"/>
    <w:rsid w:val="004F6AC8"/>
    <w:rsid w:val="00504DCA"/>
    <w:rsid w:val="00510EF5"/>
    <w:rsid w:val="005121E7"/>
    <w:rsid w:val="00512CBD"/>
    <w:rsid w:val="005216C4"/>
    <w:rsid w:val="00522DAC"/>
    <w:rsid w:val="00556100"/>
    <w:rsid w:val="005600F4"/>
    <w:rsid w:val="00560EA9"/>
    <w:rsid w:val="00570F42"/>
    <w:rsid w:val="00584BC4"/>
    <w:rsid w:val="005A26F3"/>
    <w:rsid w:val="005C1269"/>
    <w:rsid w:val="005D291E"/>
    <w:rsid w:val="005D575F"/>
    <w:rsid w:val="005E4C3F"/>
    <w:rsid w:val="005F05BB"/>
    <w:rsid w:val="00611F1F"/>
    <w:rsid w:val="006249AF"/>
    <w:rsid w:val="00654C5F"/>
    <w:rsid w:val="00673ADE"/>
    <w:rsid w:val="00690980"/>
    <w:rsid w:val="006B7617"/>
    <w:rsid w:val="006C4305"/>
    <w:rsid w:val="006C492F"/>
    <w:rsid w:val="006C7633"/>
    <w:rsid w:val="006E7935"/>
    <w:rsid w:val="00706B23"/>
    <w:rsid w:val="00713E92"/>
    <w:rsid w:val="0071559E"/>
    <w:rsid w:val="00716C10"/>
    <w:rsid w:val="00730BC3"/>
    <w:rsid w:val="00735C2D"/>
    <w:rsid w:val="007378E2"/>
    <w:rsid w:val="00760F68"/>
    <w:rsid w:val="00767FD8"/>
    <w:rsid w:val="00784087"/>
    <w:rsid w:val="00784385"/>
    <w:rsid w:val="007A3807"/>
    <w:rsid w:val="007C70CB"/>
    <w:rsid w:val="007D18DF"/>
    <w:rsid w:val="007E1A39"/>
    <w:rsid w:val="007E384A"/>
    <w:rsid w:val="007F34EC"/>
    <w:rsid w:val="00802FE0"/>
    <w:rsid w:val="00804004"/>
    <w:rsid w:val="00815869"/>
    <w:rsid w:val="00840DEC"/>
    <w:rsid w:val="00845596"/>
    <w:rsid w:val="00857E5F"/>
    <w:rsid w:val="00861E82"/>
    <w:rsid w:val="00863C7B"/>
    <w:rsid w:val="00882836"/>
    <w:rsid w:val="00897D1A"/>
    <w:rsid w:val="008A7E5A"/>
    <w:rsid w:val="008B1AA2"/>
    <w:rsid w:val="008B3264"/>
    <w:rsid w:val="008B6C0A"/>
    <w:rsid w:val="008B7E76"/>
    <w:rsid w:val="008C1244"/>
    <w:rsid w:val="008C6FB0"/>
    <w:rsid w:val="008C7FC7"/>
    <w:rsid w:val="008D084F"/>
    <w:rsid w:val="008E2594"/>
    <w:rsid w:val="008E382B"/>
    <w:rsid w:val="008E639F"/>
    <w:rsid w:val="0091751E"/>
    <w:rsid w:val="009216AD"/>
    <w:rsid w:val="00922DD3"/>
    <w:rsid w:val="00932B46"/>
    <w:rsid w:val="00937B06"/>
    <w:rsid w:val="00950A63"/>
    <w:rsid w:val="00953F89"/>
    <w:rsid w:val="00955304"/>
    <w:rsid w:val="00965112"/>
    <w:rsid w:val="00973978"/>
    <w:rsid w:val="0098409C"/>
    <w:rsid w:val="009909A9"/>
    <w:rsid w:val="009B382D"/>
    <w:rsid w:val="009C4DDC"/>
    <w:rsid w:val="009D5142"/>
    <w:rsid w:val="009E1169"/>
    <w:rsid w:val="009E234E"/>
    <w:rsid w:val="009E4030"/>
    <w:rsid w:val="009E52C6"/>
    <w:rsid w:val="009E55CF"/>
    <w:rsid w:val="009F6A05"/>
    <w:rsid w:val="00A01994"/>
    <w:rsid w:val="00A02DB6"/>
    <w:rsid w:val="00A039CB"/>
    <w:rsid w:val="00A04165"/>
    <w:rsid w:val="00A05C3B"/>
    <w:rsid w:val="00A43271"/>
    <w:rsid w:val="00A5387B"/>
    <w:rsid w:val="00A72628"/>
    <w:rsid w:val="00A950DC"/>
    <w:rsid w:val="00AA4D90"/>
    <w:rsid w:val="00AA7120"/>
    <w:rsid w:val="00AB1C7C"/>
    <w:rsid w:val="00AC3EF4"/>
    <w:rsid w:val="00AF1DC2"/>
    <w:rsid w:val="00AF6476"/>
    <w:rsid w:val="00AF6964"/>
    <w:rsid w:val="00AF6B59"/>
    <w:rsid w:val="00AF739A"/>
    <w:rsid w:val="00B14AA4"/>
    <w:rsid w:val="00B33B1B"/>
    <w:rsid w:val="00B4083B"/>
    <w:rsid w:val="00B45C0E"/>
    <w:rsid w:val="00B45F8E"/>
    <w:rsid w:val="00B52B07"/>
    <w:rsid w:val="00B578BA"/>
    <w:rsid w:val="00B63308"/>
    <w:rsid w:val="00B729AF"/>
    <w:rsid w:val="00B81B32"/>
    <w:rsid w:val="00B9120A"/>
    <w:rsid w:val="00B93B45"/>
    <w:rsid w:val="00BA0E7E"/>
    <w:rsid w:val="00BB3444"/>
    <w:rsid w:val="00BC141B"/>
    <w:rsid w:val="00BC4846"/>
    <w:rsid w:val="00C02163"/>
    <w:rsid w:val="00C044CD"/>
    <w:rsid w:val="00C06BF6"/>
    <w:rsid w:val="00C2056D"/>
    <w:rsid w:val="00C229AA"/>
    <w:rsid w:val="00C22CA2"/>
    <w:rsid w:val="00C328D0"/>
    <w:rsid w:val="00C3638C"/>
    <w:rsid w:val="00C4132A"/>
    <w:rsid w:val="00C567FD"/>
    <w:rsid w:val="00C602A7"/>
    <w:rsid w:val="00C76C69"/>
    <w:rsid w:val="00C875BF"/>
    <w:rsid w:val="00C94CC1"/>
    <w:rsid w:val="00CA2C66"/>
    <w:rsid w:val="00CA4C04"/>
    <w:rsid w:val="00CB4404"/>
    <w:rsid w:val="00CD22E9"/>
    <w:rsid w:val="00CD5A24"/>
    <w:rsid w:val="00D02DCB"/>
    <w:rsid w:val="00D10A82"/>
    <w:rsid w:val="00D15FE6"/>
    <w:rsid w:val="00D16827"/>
    <w:rsid w:val="00D51073"/>
    <w:rsid w:val="00D62393"/>
    <w:rsid w:val="00D64DB5"/>
    <w:rsid w:val="00D85090"/>
    <w:rsid w:val="00D8542E"/>
    <w:rsid w:val="00D85BA4"/>
    <w:rsid w:val="00DA6CAC"/>
    <w:rsid w:val="00DA6EBC"/>
    <w:rsid w:val="00DB16BC"/>
    <w:rsid w:val="00DB5B18"/>
    <w:rsid w:val="00DB76A9"/>
    <w:rsid w:val="00DC3587"/>
    <w:rsid w:val="00DC694E"/>
    <w:rsid w:val="00DD186F"/>
    <w:rsid w:val="00DD368D"/>
    <w:rsid w:val="00DE1937"/>
    <w:rsid w:val="00E01EEA"/>
    <w:rsid w:val="00E15123"/>
    <w:rsid w:val="00E36A92"/>
    <w:rsid w:val="00E45566"/>
    <w:rsid w:val="00E45802"/>
    <w:rsid w:val="00E519AE"/>
    <w:rsid w:val="00E5350F"/>
    <w:rsid w:val="00E609EF"/>
    <w:rsid w:val="00E668D8"/>
    <w:rsid w:val="00E7277F"/>
    <w:rsid w:val="00E74227"/>
    <w:rsid w:val="00E860CC"/>
    <w:rsid w:val="00E9309B"/>
    <w:rsid w:val="00EA5344"/>
    <w:rsid w:val="00EB65D4"/>
    <w:rsid w:val="00EE3663"/>
    <w:rsid w:val="00F00915"/>
    <w:rsid w:val="00F05979"/>
    <w:rsid w:val="00F06413"/>
    <w:rsid w:val="00F144A6"/>
    <w:rsid w:val="00F15FE9"/>
    <w:rsid w:val="00F16FA8"/>
    <w:rsid w:val="00F17FB0"/>
    <w:rsid w:val="00F20FCA"/>
    <w:rsid w:val="00F31826"/>
    <w:rsid w:val="00F32285"/>
    <w:rsid w:val="00F3414F"/>
    <w:rsid w:val="00F379E2"/>
    <w:rsid w:val="00F40270"/>
    <w:rsid w:val="00F432E0"/>
    <w:rsid w:val="00F54F04"/>
    <w:rsid w:val="00F551C3"/>
    <w:rsid w:val="00F702FD"/>
    <w:rsid w:val="00F71D26"/>
    <w:rsid w:val="00F73136"/>
    <w:rsid w:val="00F8082E"/>
    <w:rsid w:val="00F83D34"/>
    <w:rsid w:val="00F8518C"/>
    <w:rsid w:val="00F86D6E"/>
    <w:rsid w:val="00FA38CE"/>
    <w:rsid w:val="00FA3D0A"/>
    <w:rsid w:val="00FA3F5F"/>
    <w:rsid w:val="00FC3EAC"/>
    <w:rsid w:val="00FC658E"/>
    <w:rsid w:val="00FF0DB2"/>
    <w:rsid w:val="00FF4D16"/>
    <w:rsid w:val="00FF5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40D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52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7E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950A63"/>
    <w:pPr>
      <w:keepNext/>
      <w:spacing w:before="300"/>
      <w:ind w:right="141"/>
      <w:jc w:val="both"/>
      <w:outlineLvl w:val="4"/>
    </w:pPr>
    <w:rPr>
      <w:rFonts w:ascii="AGOpus" w:hAnsi="AGOpus"/>
      <w:b/>
      <w:sz w:val="28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950A63"/>
    <w:rPr>
      <w:rFonts w:ascii="AGOpus" w:eastAsia="Times New Roman" w:hAnsi="AGOpus" w:cs="Times New Roman"/>
      <w:b/>
      <w:sz w:val="28"/>
      <w:szCs w:val="20"/>
      <w:lang w:val="uk-UA" w:eastAsia="ru-RU"/>
    </w:rPr>
  </w:style>
  <w:style w:type="paragraph" w:styleId="a3">
    <w:name w:val="Body Text Indent"/>
    <w:basedOn w:val="a"/>
    <w:link w:val="a4"/>
    <w:rsid w:val="00950A6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950A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950A63"/>
    <w:pPr>
      <w:widowControl w:val="0"/>
      <w:spacing w:before="80" w:after="0" w:line="28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1">
    <w:name w:val="FR1"/>
    <w:rsid w:val="00950A63"/>
    <w:pPr>
      <w:widowControl w:val="0"/>
      <w:spacing w:before="100" w:after="0" w:line="300" w:lineRule="auto"/>
      <w:ind w:left="2520" w:right="400"/>
    </w:pPr>
    <w:rPr>
      <w:rFonts w:ascii="Arial Narrow" w:eastAsia="Times New Roman" w:hAnsi="Arial Narrow" w:cs="Times New Roman"/>
      <w:i/>
      <w:snapToGrid w:val="0"/>
      <w:szCs w:val="20"/>
      <w:lang w:eastAsia="ru-RU"/>
    </w:rPr>
  </w:style>
  <w:style w:type="paragraph" w:customStyle="1" w:styleId="FR3">
    <w:name w:val="FR3"/>
    <w:rsid w:val="00950A63"/>
    <w:pPr>
      <w:widowControl w:val="0"/>
      <w:spacing w:after="0" w:line="240" w:lineRule="auto"/>
      <w:ind w:left="3000" w:hanging="220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styleId="a5">
    <w:name w:val="Normal (Web)"/>
    <w:basedOn w:val="a"/>
    <w:uiPriority w:val="99"/>
    <w:rsid w:val="00950A63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rsid w:val="00950A6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50A6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950A63"/>
  </w:style>
  <w:style w:type="paragraph" w:styleId="a9">
    <w:name w:val="footer"/>
    <w:basedOn w:val="a"/>
    <w:link w:val="aa"/>
    <w:uiPriority w:val="99"/>
    <w:unhideWhenUsed/>
    <w:rsid w:val="00950A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50A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950A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227E9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102676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10267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0267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E7935"/>
  </w:style>
  <w:style w:type="character" w:customStyle="1" w:styleId="20">
    <w:name w:val="Заголовок 2 Знак"/>
    <w:basedOn w:val="a0"/>
    <w:link w:val="2"/>
    <w:uiPriority w:val="9"/>
    <w:rsid w:val="009E52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">
    <w:name w:val="Emphasis"/>
    <w:basedOn w:val="a0"/>
    <w:uiPriority w:val="20"/>
    <w:qFormat/>
    <w:rsid w:val="00FF4D16"/>
    <w:rPr>
      <w:i/>
      <w:iCs/>
    </w:rPr>
  </w:style>
  <w:style w:type="character" w:customStyle="1" w:styleId="keyword">
    <w:name w:val="keyword"/>
    <w:basedOn w:val="a0"/>
    <w:rsid w:val="00F15FE9"/>
  </w:style>
  <w:style w:type="character" w:customStyle="1" w:styleId="10">
    <w:name w:val="Заголовок 1 Знак"/>
    <w:basedOn w:val="a0"/>
    <w:link w:val="1"/>
    <w:uiPriority w:val="9"/>
    <w:rsid w:val="00840D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840D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0DEC"/>
    <w:pPr>
      <w:spacing w:after="100"/>
      <w:ind w:left="200"/>
    </w:pPr>
  </w:style>
  <w:style w:type="paragraph" w:customStyle="1" w:styleId="western">
    <w:name w:val="western"/>
    <w:basedOn w:val="a"/>
    <w:rsid w:val="00A950DC"/>
    <w:pPr>
      <w:spacing w:before="100" w:beforeAutospacing="1" w:after="100" w:afterAutospacing="1"/>
    </w:pPr>
    <w:rPr>
      <w:sz w:val="24"/>
      <w:szCs w:val="24"/>
    </w:rPr>
  </w:style>
  <w:style w:type="character" w:customStyle="1" w:styleId="hl">
    <w:name w:val="hl"/>
    <w:basedOn w:val="a0"/>
    <w:rsid w:val="007155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3144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79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67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05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29865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4899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344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804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30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49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85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0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2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9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9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3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2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95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4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30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2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8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2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7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00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74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07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529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4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4882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0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449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262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508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9647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ru.wikipedia.org/wiki/MSF" TargetMode="External"/><Relationship Id="rId25" Type="http://schemas.openxmlformats.org/officeDocument/2006/relationships/hyperlink" Target="http://WWW.CITMG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MSF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microsoft.com/Rus/Msdn/msf/Default.m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CF781-FE16-4B02-83B0-FBCA74CEE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4294960608</TotalTime>
  <Pages>39</Pages>
  <Words>6702</Words>
  <Characters>38202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Асюта</cp:lastModifiedBy>
  <cp:revision>158</cp:revision>
  <dcterms:created xsi:type="dcterms:W3CDTF">2014-11-14T13:31:00Z</dcterms:created>
  <dcterms:modified xsi:type="dcterms:W3CDTF">2014-11-10T00:31:00Z</dcterms:modified>
</cp:coreProperties>
</file>