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27" w:rsidRPr="00151927" w:rsidRDefault="00151927" w:rsidP="00151927">
      <w:pPr>
        <w:spacing w:after="0" w:line="240" w:lineRule="auto"/>
        <w:rPr>
          <w:rFonts w:ascii="Times New Roman" w:hAnsi="Times New Roman" w:cs="Times New Roman"/>
          <w:sz w:val="28"/>
          <w:szCs w:val="28"/>
          <w:lang w:val="en-US"/>
        </w:rPr>
      </w:pPr>
      <w:r>
        <w:rPr>
          <w:sz w:val="28"/>
          <w:szCs w:val="28"/>
          <w:lang w:val="en-US"/>
        </w:rPr>
        <w:t xml:space="preserve">                                              </w:t>
      </w:r>
      <w:r w:rsidRPr="00151927">
        <w:rPr>
          <w:sz w:val="28"/>
          <w:szCs w:val="28"/>
          <w:lang w:val="en-US"/>
        </w:rPr>
        <w:t xml:space="preserve"> </w:t>
      </w:r>
      <w:r>
        <w:rPr>
          <w:rFonts w:ascii="Times New Roman" w:hAnsi="Times New Roman" w:cs="Times New Roman"/>
          <w:sz w:val="28"/>
          <w:szCs w:val="28"/>
          <w:lang w:val="en-US"/>
        </w:rPr>
        <w:t>Service</w:t>
      </w:r>
      <w:r w:rsidRPr="00151927">
        <w:rPr>
          <w:rFonts w:ascii="Times New Roman" w:hAnsi="Times New Roman" w:cs="Times New Roman"/>
          <w:sz w:val="28"/>
          <w:szCs w:val="28"/>
          <w:lang w:val="en-US"/>
        </w:rPr>
        <w:t xml:space="preserve"> contract</w:t>
      </w:r>
    </w:p>
    <w:p w:rsidR="00151927" w:rsidRPr="00151927" w:rsidRDefault="00151927" w:rsidP="00151927">
      <w:pPr>
        <w:spacing w:after="0" w:line="240" w:lineRule="auto"/>
        <w:rPr>
          <w:sz w:val="28"/>
          <w:szCs w:val="28"/>
          <w:lang w:val="en-US"/>
        </w:rPr>
      </w:pPr>
      <w:r w:rsidRPr="00151927">
        <w:rPr>
          <w:sz w:val="28"/>
          <w:szCs w:val="28"/>
          <w:lang w:val="en-US"/>
        </w:rPr>
        <w:t xml:space="preserve">                                 </w:t>
      </w:r>
      <w:r>
        <w:rPr>
          <w:sz w:val="28"/>
          <w:szCs w:val="28"/>
          <w:lang w:val="en-US"/>
        </w:rPr>
        <w:t xml:space="preserve">                           </w:t>
      </w:r>
      <w:r w:rsidRPr="00151927">
        <w:rPr>
          <w:sz w:val="28"/>
          <w:szCs w:val="28"/>
          <w:lang w:val="en-US"/>
        </w:rPr>
        <w:t xml:space="preserve"> </w:t>
      </w:r>
      <w:r w:rsidRPr="00151927">
        <w:rPr>
          <w:sz w:val="28"/>
          <w:szCs w:val="28"/>
        </w:rPr>
        <w:t>№</w:t>
      </w:r>
    </w:p>
    <w:p w:rsidR="00151927" w:rsidRDefault="00151927" w:rsidP="00151927">
      <w:pPr>
        <w:tabs>
          <w:tab w:val="left" w:pos="7755"/>
        </w:tabs>
        <w:rPr>
          <w:sz w:val="28"/>
          <w:szCs w:val="28"/>
        </w:rPr>
      </w:pPr>
    </w:p>
    <w:p w:rsidR="00151927" w:rsidRDefault="00151927" w:rsidP="00151927">
      <w:pPr>
        <w:tabs>
          <w:tab w:val="left" w:pos="7755"/>
        </w:tabs>
        <w:rPr>
          <w:sz w:val="28"/>
          <w:szCs w:val="28"/>
        </w:rPr>
      </w:pPr>
    </w:p>
    <w:p w:rsidR="00151927" w:rsidRPr="00151927" w:rsidRDefault="00151927" w:rsidP="00151927">
      <w:pPr>
        <w:tabs>
          <w:tab w:val="left" w:pos="7755"/>
        </w:tabs>
        <w:rPr>
          <w:sz w:val="28"/>
          <w:szCs w:val="28"/>
        </w:rPr>
      </w:pPr>
      <w:r>
        <w:rPr>
          <w:sz w:val="28"/>
          <w:szCs w:val="28"/>
          <w:lang w:val="en-US"/>
        </w:rPr>
        <w:t xml:space="preserve">  Saint-Petersburg                                                             </w:t>
      </w:r>
      <w:r w:rsidRPr="00151927">
        <w:rPr>
          <w:sz w:val="28"/>
          <w:szCs w:val="28"/>
          <w:lang w:val="en-US"/>
        </w:rPr>
        <w:t>«____»________ 2016</w:t>
      </w:r>
    </w:p>
    <w:p w:rsidR="00151927" w:rsidRPr="00151927" w:rsidRDefault="00151927" w:rsidP="00151927">
      <w:pPr>
        <w:pStyle w:val="a3"/>
        <w:rPr>
          <w:sz w:val="28"/>
          <w:szCs w:val="28"/>
          <w:lang w:val="en-US"/>
        </w:rPr>
      </w:pPr>
    </w:p>
    <w:p w:rsidR="00151927" w:rsidRPr="00151927" w:rsidRDefault="00151927" w:rsidP="00151927">
      <w:pPr>
        <w:rPr>
          <w:sz w:val="28"/>
          <w:szCs w:val="28"/>
          <w:lang w:val="en-US"/>
        </w:rPr>
      </w:pPr>
      <w:r w:rsidRPr="00151927">
        <w:rPr>
          <w:sz w:val="28"/>
          <w:szCs w:val="28"/>
          <w:lang w:val="en-US"/>
        </w:rPr>
        <w:t>Limited liability company   “……………………..”, hereinafter referred to as the “</w:t>
      </w:r>
      <w:r w:rsidRPr="00151927">
        <w:rPr>
          <w:b/>
          <w:sz w:val="28"/>
          <w:szCs w:val="28"/>
          <w:lang w:val="en-US"/>
        </w:rPr>
        <w:t>CLIENT</w:t>
      </w:r>
      <w:r w:rsidRPr="00151927">
        <w:rPr>
          <w:sz w:val="28"/>
          <w:szCs w:val="28"/>
          <w:lang w:val="en-US"/>
        </w:rPr>
        <w:t>”, represented by General Director Mr. ________, acting on the basis of the Charter, on the one party, and ______ hereinafter referred to as the “</w:t>
      </w:r>
      <w:r w:rsidRPr="00151927">
        <w:rPr>
          <w:b/>
          <w:sz w:val="28"/>
          <w:szCs w:val="28"/>
          <w:lang w:val="en-US"/>
        </w:rPr>
        <w:t>EXECUTOR</w:t>
      </w:r>
      <w:r w:rsidRPr="00151927">
        <w:rPr>
          <w:sz w:val="28"/>
          <w:szCs w:val="28"/>
          <w:lang w:val="en-US"/>
        </w:rPr>
        <w:t>”, represented by its _________, acting on the basis ______, on the other party, concluded this C</w:t>
      </w:r>
      <w:r>
        <w:rPr>
          <w:sz w:val="28"/>
          <w:szCs w:val="28"/>
          <w:lang w:val="en-US"/>
        </w:rPr>
        <w:t>ontract</w:t>
      </w:r>
      <w:r w:rsidRPr="00151927">
        <w:rPr>
          <w:sz w:val="28"/>
          <w:szCs w:val="28"/>
          <w:lang w:val="en-US"/>
        </w:rPr>
        <w:t xml:space="preserve"> (hereinafter: “</w:t>
      </w:r>
      <w:r w:rsidRPr="00151927">
        <w:rPr>
          <w:b/>
          <w:sz w:val="28"/>
          <w:szCs w:val="28"/>
          <w:lang w:val="en-US"/>
        </w:rPr>
        <w:t>CONTRACT</w:t>
      </w:r>
      <w:r w:rsidRPr="00151927">
        <w:rPr>
          <w:sz w:val="28"/>
          <w:szCs w:val="28"/>
          <w:lang w:val="en-US"/>
        </w:rPr>
        <w:t>”) and hereby agreed as follows:</w:t>
      </w:r>
    </w:p>
    <w:p w:rsidR="00151927" w:rsidRPr="00151927" w:rsidRDefault="00151927" w:rsidP="00151927">
      <w:pPr>
        <w:pStyle w:val="a3"/>
        <w:numPr>
          <w:ilvl w:val="0"/>
          <w:numId w:val="2"/>
        </w:numPr>
        <w:rPr>
          <w:b/>
          <w:sz w:val="28"/>
          <w:szCs w:val="28"/>
          <w:lang w:val="en-US"/>
        </w:rPr>
      </w:pPr>
      <w:r w:rsidRPr="00151927">
        <w:rPr>
          <w:b/>
          <w:sz w:val="28"/>
          <w:szCs w:val="28"/>
          <w:lang w:val="en-US"/>
        </w:rPr>
        <w:t>Subject of the contract:</w:t>
      </w:r>
    </w:p>
    <w:p w:rsidR="00151927" w:rsidRPr="00151927" w:rsidRDefault="00151927" w:rsidP="00151927">
      <w:pPr>
        <w:rPr>
          <w:sz w:val="28"/>
          <w:szCs w:val="28"/>
          <w:lang w:val="en-US"/>
        </w:rPr>
      </w:pPr>
      <w:r w:rsidRPr="00151927">
        <w:rPr>
          <w:sz w:val="28"/>
          <w:szCs w:val="28"/>
          <w:lang w:val="en-US"/>
        </w:rPr>
        <w:t xml:space="preserve">1.1. The CLIENT charging and pay and The Executor undertakes to provide services for the provision of </w:t>
      </w:r>
      <w:r w:rsidRPr="00151927">
        <w:rPr>
          <w:b/>
          <w:sz w:val="28"/>
          <w:szCs w:val="28"/>
          <w:lang w:val="en-US"/>
        </w:rPr>
        <w:t>“Methodology for measurement of mass concentration of dust (suspended solids) in dust-gas flows sources of emissions of polluting substances into the atmosphere (PNDF******)”</w:t>
      </w:r>
      <w:r w:rsidRPr="00151927">
        <w:rPr>
          <w:sz w:val="28"/>
          <w:szCs w:val="28"/>
          <w:lang w:val="en-US"/>
        </w:rPr>
        <w:t xml:space="preserve"> (hereinafter “Methodology”)</w:t>
      </w:r>
      <w:bookmarkStart w:id="0" w:name="_GoBack"/>
      <w:bookmarkEnd w:id="0"/>
      <w:r w:rsidRPr="00151927">
        <w:rPr>
          <w:sz w:val="28"/>
          <w:szCs w:val="28"/>
          <w:lang w:val="en-US"/>
        </w:rPr>
        <w:t>.</w:t>
      </w:r>
    </w:p>
    <w:p w:rsidR="00151927" w:rsidRDefault="00151927" w:rsidP="00151927">
      <w:pPr>
        <w:rPr>
          <w:sz w:val="28"/>
          <w:szCs w:val="28"/>
          <w:lang w:val="en-US"/>
        </w:rPr>
      </w:pPr>
    </w:p>
    <w:p w:rsidR="00151927" w:rsidRPr="00151927" w:rsidRDefault="00151927" w:rsidP="00151927">
      <w:pPr>
        <w:pStyle w:val="a3"/>
        <w:numPr>
          <w:ilvl w:val="0"/>
          <w:numId w:val="2"/>
        </w:numPr>
        <w:rPr>
          <w:b/>
          <w:sz w:val="28"/>
          <w:szCs w:val="28"/>
          <w:lang w:val="en-US"/>
        </w:rPr>
      </w:pPr>
      <w:r>
        <w:rPr>
          <w:sz w:val="28"/>
          <w:szCs w:val="28"/>
          <w:lang w:val="en-US"/>
        </w:rPr>
        <w:t xml:space="preserve"> </w:t>
      </w:r>
      <w:r w:rsidRPr="00151927">
        <w:rPr>
          <w:sz w:val="28"/>
          <w:szCs w:val="28"/>
          <w:lang w:val="en-US"/>
        </w:rPr>
        <w:t xml:space="preserve"> </w:t>
      </w:r>
      <w:r w:rsidRPr="00151927">
        <w:rPr>
          <w:b/>
          <w:sz w:val="28"/>
          <w:szCs w:val="28"/>
          <w:lang w:val="en-US"/>
        </w:rPr>
        <w:t xml:space="preserve">Price of the contract and payment procedure. </w:t>
      </w:r>
    </w:p>
    <w:p w:rsidR="00151927" w:rsidRPr="00151927" w:rsidRDefault="00151927" w:rsidP="00151927">
      <w:pPr>
        <w:rPr>
          <w:sz w:val="28"/>
          <w:szCs w:val="28"/>
          <w:lang w:val="en-US"/>
        </w:rPr>
      </w:pPr>
      <w:r w:rsidRPr="00151927">
        <w:rPr>
          <w:sz w:val="28"/>
          <w:szCs w:val="28"/>
          <w:lang w:val="en-US"/>
        </w:rPr>
        <w:t>2.1. The total cost is 24 780 (twenty-four thousand seven hundred eighty) Russian rubles 00 cents and includes VAT 18% 3 780 (three thousand seven hundred eighty) 00 cents.</w:t>
      </w:r>
    </w:p>
    <w:p w:rsidR="00151927" w:rsidRPr="00151927" w:rsidRDefault="00151927" w:rsidP="00151927">
      <w:pPr>
        <w:rPr>
          <w:sz w:val="28"/>
          <w:szCs w:val="28"/>
          <w:lang w:val="en-US"/>
        </w:rPr>
      </w:pPr>
      <w:r w:rsidRPr="00151927">
        <w:rPr>
          <w:sz w:val="28"/>
          <w:szCs w:val="28"/>
          <w:lang w:val="en-US"/>
        </w:rPr>
        <w:t>2.2. Payment shall be made by the Client within 10 (ten) days after reception of invoice.</w:t>
      </w:r>
    </w:p>
    <w:p w:rsidR="00151927" w:rsidRPr="00151927" w:rsidRDefault="00151927" w:rsidP="00151927">
      <w:pPr>
        <w:rPr>
          <w:sz w:val="28"/>
          <w:szCs w:val="28"/>
          <w:lang w:val="en-US"/>
        </w:rPr>
      </w:pPr>
      <w:r w:rsidRPr="00151927">
        <w:rPr>
          <w:sz w:val="28"/>
          <w:szCs w:val="28"/>
          <w:lang w:val="en-US"/>
        </w:rPr>
        <w:t>2.3. Payment shall be made the cashless settlement by transferring money on the EXECUTOR’s checking account.</w:t>
      </w:r>
    </w:p>
    <w:p w:rsidR="00151927" w:rsidRPr="00151927" w:rsidRDefault="00151927" w:rsidP="00151927">
      <w:pPr>
        <w:rPr>
          <w:sz w:val="28"/>
          <w:szCs w:val="28"/>
          <w:lang w:val="en-US"/>
        </w:rPr>
      </w:pPr>
      <w:r w:rsidRPr="00151927">
        <w:rPr>
          <w:sz w:val="28"/>
          <w:szCs w:val="28"/>
          <w:lang w:val="en-US"/>
        </w:rPr>
        <w:t>2.4. The CLIENT’s payment obligations are considered fulfilled on a date of crediting funds to an account of the EXECUTOR.</w:t>
      </w:r>
    </w:p>
    <w:p w:rsidR="00151927" w:rsidRPr="00151927" w:rsidRDefault="00151927" w:rsidP="00151927">
      <w:pPr>
        <w:rPr>
          <w:sz w:val="28"/>
          <w:szCs w:val="28"/>
          <w:lang w:val="en-US"/>
        </w:rPr>
      </w:pPr>
    </w:p>
    <w:p w:rsidR="00151927" w:rsidRPr="00151927" w:rsidRDefault="00151927" w:rsidP="00151927">
      <w:pPr>
        <w:rPr>
          <w:sz w:val="28"/>
          <w:szCs w:val="28"/>
          <w:lang w:val="en-US"/>
        </w:rPr>
      </w:pPr>
      <w:r w:rsidRPr="00151927">
        <w:rPr>
          <w:b/>
          <w:sz w:val="28"/>
          <w:szCs w:val="28"/>
          <w:lang w:val="en-US"/>
        </w:rPr>
        <w:lastRenderedPageBreak/>
        <w:t xml:space="preserve">           </w:t>
      </w:r>
      <w:r>
        <w:rPr>
          <w:b/>
          <w:sz w:val="28"/>
          <w:szCs w:val="28"/>
          <w:lang w:val="en-US"/>
        </w:rPr>
        <w:t xml:space="preserve">        </w:t>
      </w:r>
      <w:r w:rsidR="000B052D">
        <w:rPr>
          <w:b/>
          <w:sz w:val="28"/>
          <w:szCs w:val="28"/>
          <w:lang w:val="en-US"/>
        </w:rPr>
        <w:t xml:space="preserve">                </w:t>
      </w:r>
      <w:r>
        <w:rPr>
          <w:b/>
          <w:sz w:val="28"/>
          <w:szCs w:val="28"/>
          <w:lang w:val="en-US"/>
        </w:rPr>
        <w:t xml:space="preserve"> </w:t>
      </w:r>
      <w:r>
        <w:rPr>
          <w:sz w:val="28"/>
          <w:szCs w:val="28"/>
          <w:lang w:val="en-US"/>
        </w:rPr>
        <w:t>3</w:t>
      </w:r>
      <w:r w:rsidR="000B052D">
        <w:rPr>
          <w:b/>
          <w:sz w:val="28"/>
          <w:szCs w:val="28"/>
          <w:lang w:val="en-US"/>
        </w:rPr>
        <w:t xml:space="preserve">.    </w:t>
      </w:r>
      <w:r w:rsidRPr="00151927">
        <w:rPr>
          <w:b/>
          <w:sz w:val="28"/>
          <w:szCs w:val="28"/>
          <w:lang w:val="en-US"/>
        </w:rPr>
        <w:t>Work hand-over and acceptance procedure</w:t>
      </w:r>
    </w:p>
    <w:p w:rsidR="00151927" w:rsidRPr="00151927" w:rsidRDefault="00151927" w:rsidP="00151927">
      <w:pPr>
        <w:rPr>
          <w:sz w:val="28"/>
          <w:szCs w:val="28"/>
          <w:lang w:val="en-US"/>
        </w:rPr>
      </w:pPr>
      <w:r w:rsidRPr="00151927">
        <w:rPr>
          <w:sz w:val="28"/>
          <w:szCs w:val="28"/>
          <w:lang w:val="en-US"/>
        </w:rPr>
        <w:t>3.1. The Methodology and Acceptance certificate should be transferred to the CLIENT by the Russian Post with the notification about the delivery and should payed by the EXECUTOR.</w:t>
      </w:r>
    </w:p>
    <w:p w:rsidR="00151927" w:rsidRPr="00151927" w:rsidRDefault="00151927" w:rsidP="00151927">
      <w:pPr>
        <w:rPr>
          <w:sz w:val="28"/>
          <w:szCs w:val="28"/>
          <w:lang w:val="en-US"/>
        </w:rPr>
      </w:pPr>
      <w:r w:rsidRPr="00151927">
        <w:rPr>
          <w:sz w:val="28"/>
          <w:szCs w:val="28"/>
          <w:lang w:val="en-US"/>
        </w:rPr>
        <w:t>3.2. The evidence of transferring the Methodology to the CLIENT will be considered the notification of receipt</w:t>
      </w:r>
    </w:p>
    <w:p w:rsidR="00151927" w:rsidRPr="00151927" w:rsidRDefault="00151927" w:rsidP="00151927">
      <w:pPr>
        <w:rPr>
          <w:sz w:val="28"/>
          <w:szCs w:val="28"/>
          <w:lang w:val="en-US"/>
        </w:rPr>
      </w:pPr>
      <w:r w:rsidRPr="00151927">
        <w:rPr>
          <w:sz w:val="28"/>
          <w:szCs w:val="28"/>
          <w:lang w:val="en-US"/>
        </w:rPr>
        <w:t>3.4. During two working days after getting Acceptance of rendered services Certificate the CLIENT should sign it and send one copy to the EXECUTOR.</w:t>
      </w:r>
    </w:p>
    <w:p w:rsidR="00151927" w:rsidRPr="00151927" w:rsidRDefault="00151927" w:rsidP="00151927">
      <w:pPr>
        <w:rPr>
          <w:sz w:val="28"/>
          <w:szCs w:val="28"/>
          <w:lang w:val="en-US"/>
        </w:rPr>
      </w:pPr>
      <w:r w:rsidRPr="00151927">
        <w:rPr>
          <w:sz w:val="28"/>
          <w:szCs w:val="28"/>
          <w:lang w:val="en-US"/>
        </w:rPr>
        <w:t xml:space="preserve">3.5. Services considered fulfilled from the moment of signing Acceptance Certificate by Parts. </w:t>
      </w:r>
    </w:p>
    <w:p w:rsidR="00151927" w:rsidRDefault="00151927" w:rsidP="00151927">
      <w:pPr>
        <w:pStyle w:val="a3"/>
        <w:rPr>
          <w:lang w:val="en-US"/>
        </w:rPr>
      </w:pPr>
    </w:p>
    <w:p w:rsidR="00151927" w:rsidRPr="00151927" w:rsidRDefault="00151927" w:rsidP="00151927">
      <w:pPr>
        <w:pStyle w:val="a3"/>
        <w:rPr>
          <w:b/>
          <w:sz w:val="28"/>
          <w:szCs w:val="28"/>
          <w:lang w:val="en-US"/>
        </w:rPr>
      </w:pPr>
      <w:r w:rsidRPr="00151927">
        <w:rPr>
          <w:sz w:val="28"/>
          <w:szCs w:val="28"/>
          <w:lang w:val="en-US"/>
        </w:rPr>
        <w:t xml:space="preserve">     </w:t>
      </w:r>
      <w:r>
        <w:rPr>
          <w:sz w:val="28"/>
          <w:szCs w:val="28"/>
          <w:lang w:val="en-US"/>
        </w:rPr>
        <w:t xml:space="preserve">                      </w:t>
      </w:r>
      <w:r w:rsidRPr="00151927">
        <w:rPr>
          <w:sz w:val="28"/>
          <w:szCs w:val="28"/>
          <w:lang w:val="en-US"/>
        </w:rPr>
        <w:t>4.</w:t>
      </w:r>
      <w:r>
        <w:rPr>
          <w:b/>
          <w:sz w:val="28"/>
          <w:szCs w:val="28"/>
          <w:lang w:val="en-US"/>
        </w:rPr>
        <w:t xml:space="preserve">   </w:t>
      </w:r>
      <w:r w:rsidRPr="00151927">
        <w:rPr>
          <w:b/>
          <w:sz w:val="28"/>
          <w:szCs w:val="28"/>
          <w:lang w:val="en-US"/>
        </w:rPr>
        <w:t xml:space="preserve">  Rights and obligations of the Parts</w:t>
      </w:r>
    </w:p>
    <w:p w:rsidR="00151927" w:rsidRPr="00151927" w:rsidRDefault="00151927" w:rsidP="00151927">
      <w:pPr>
        <w:rPr>
          <w:sz w:val="28"/>
          <w:szCs w:val="28"/>
          <w:lang w:val="en-US"/>
        </w:rPr>
      </w:pPr>
      <w:r w:rsidRPr="00151927">
        <w:rPr>
          <w:sz w:val="28"/>
          <w:szCs w:val="28"/>
          <w:lang w:val="en-US"/>
        </w:rPr>
        <w:t>4.1. The Party shall compensate the other Party for losses caused in case of non-execution or improper execution of their liabilities under the Contract.</w:t>
      </w:r>
    </w:p>
    <w:p w:rsidR="00151927" w:rsidRPr="00151927" w:rsidRDefault="00151927" w:rsidP="00151927">
      <w:pPr>
        <w:rPr>
          <w:sz w:val="28"/>
          <w:szCs w:val="28"/>
          <w:lang w:val="en-US"/>
        </w:rPr>
      </w:pPr>
      <w:r w:rsidRPr="00151927">
        <w:rPr>
          <w:sz w:val="28"/>
          <w:szCs w:val="28"/>
          <w:lang w:val="en-US"/>
        </w:rPr>
        <w:t>4.2. In case of violation of services provision terms The CLIENT has a right to demand from The EXECUTOR a payment of penalty (fine) in amount of 0</w:t>
      </w:r>
      <w:proofErr w:type="gramStart"/>
      <w:r w:rsidRPr="00151927">
        <w:rPr>
          <w:sz w:val="28"/>
          <w:szCs w:val="28"/>
          <w:lang w:val="en-US"/>
        </w:rPr>
        <w:t>,1</w:t>
      </w:r>
      <w:proofErr w:type="gramEnd"/>
      <w:r w:rsidRPr="00151927">
        <w:rPr>
          <w:sz w:val="28"/>
          <w:szCs w:val="28"/>
          <w:lang w:val="en-US"/>
        </w:rPr>
        <w:t xml:space="preserve"> % of the value of not provided service per every day of delay.</w:t>
      </w:r>
    </w:p>
    <w:p w:rsidR="00151927" w:rsidRPr="00151927" w:rsidRDefault="00151927" w:rsidP="00151927">
      <w:pPr>
        <w:rPr>
          <w:sz w:val="28"/>
          <w:szCs w:val="28"/>
          <w:lang w:val="en-US"/>
        </w:rPr>
      </w:pPr>
      <w:r w:rsidRPr="00151927">
        <w:rPr>
          <w:sz w:val="28"/>
          <w:szCs w:val="28"/>
          <w:lang w:val="en-US"/>
        </w:rPr>
        <w:t>4.3. The EXECUTOR has a right to demand from The CLIENT a payment of penalty (fine) 0</w:t>
      </w:r>
      <w:proofErr w:type="gramStart"/>
      <w:r w:rsidRPr="00151927">
        <w:rPr>
          <w:sz w:val="28"/>
          <w:szCs w:val="28"/>
          <w:lang w:val="en-US"/>
        </w:rPr>
        <w:t>,1</w:t>
      </w:r>
      <w:proofErr w:type="gramEnd"/>
      <w:r w:rsidRPr="00151927">
        <w:rPr>
          <w:sz w:val="28"/>
          <w:szCs w:val="28"/>
          <w:lang w:val="en-US"/>
        </w:rPr>
        <w:t xml:space="preserve"> % of the unpaid amount per every day of delay.</w:t>
      </w:r>
    </w:p>
    <w:p w:rsidR="00151927" w:rsidRPr="00151927" w:rsidRDefault="00151927" w:rsidP="00151927">
      <w:pPr>
        <w:rPr>
          <w:sz w:val="28"/>
          <w:szCs w:val="28"/>
          <w:lang w:val="en-US"/>
        </w:rPr>
      </w:pPr>
      <w:r w:rsidRPr="00151927">
        <w:rPr>
          <w:sz w:val="28"/>
          <w:szCs w:val="28"/>
          <w:lang w:val="en-US"/>
        </w:rPr>
        <w:t>4.4. The recovery of penalties shall not release The Parties from performance of its obligations under The Contract.</w:t>
      </w:r>
    </w:p>
    <w:p w:rsidR="00151927" w:rsidRDefault="00151927" w:rsidP="00151927">
      <w:pPr>
        <w:rPr>
          <w:sz w:val="28"/>
          <w:szCs w:val="28"/>
          <w:lang w:val="en-US"/>
        </w:rPr>
      </w:pPr>
      <w:r w:rsidRPr="00151927">
        <w:rPr>
          <w:sz w:val="28"/>
          <w:szCs w:val="28"/>
          <w:lang w:val="en-US"/>
        </w:rPr>
        <w:t xml:space="preserve">4.5. In case of disputes and disagreements between The Parties, arising under The Contract, will resolved it through negotiations. In case of impossibility of dispute settlement and negotiations of The Parties, all contentions will </w:t>
      </w:r>
      <w:proofErr w:type="gramStart"/>
      <w:r w:rsidRPr="00151927">
        <w:rPr>
          <w:sz w:val="28"/>
          <w:szCs w:val="28"/>
          <w:lang w:val="en-US"/>
        </w:rPr>
        <w:t>considered</w:t>
      </w:r>
      <w:proofErr w:type="gramEnd"/>
      <w:r w:rsidRPr="00151927">
        <w:rPr>
          <w:sz w:val="28"/>
          <w:szCs w:val="28"/>
          <w:lang w:val="en-US"/>
        </w:rPr>
        <w:t xml:space="preserve"> in Arbitration Court with the observance of pre-judicial claim procedure for settlement of disputes.</w:t>
      </w:r>
    </w:p>
    <w:p w:rsidR="00151927" w:rsidRPr="00151927" w:rsidRDefault="00151927" w:rsidP="00151927">
      <w:pPr>
        <w:rPr>
          <w:sz w:val="28"/>
          <w:szCs w:val="28"/>
          <w:lang w:val="en-US"/>
        </w:rPr>
      </w:pPr>
      <w:r>
        <w:rPr>
          <w:sz w:val="28"/>
          <w:szCs w:val="28"/>
          <w:lang w:val="en-US"/>
        </w:rPr>
        <w:t xml:space="preserve">                                         5.  </w:t>
      </w:r>
      <w:r w:rsidRPr="00151927">
        <w:rPr>
          <w:b/>
          <w:sz w:val="28"/>
          <w:szCs w:val="28"/>
          <w:lang w:val="en-US"/>
        </w:rPr>
        <w:t xml:space="preserve"> </w:t>
      </w:r>
      <w:r w:rsidRPr="00151927">
        <w:rPr>
          <w:b/>
          <w:sz w:val="28"/>
          <w:szCs w:val="28"/>
          <w:lang w:val="en-US"/>
        </w:rPr>
        <w:t xml:space="preserve"> Force- Majeure </w:t>
      </w:r>
    </w:p>
    <w:p w:rsidR="00151927" w:rsidRPr="00151927" w:rsidRDefault="00151927" w:rsidP="00151927">
      <w:pPr>
        <w:rPr>
          <w:sz w:val="28"/>
          <w:szCs w:val="28"/>
          <w:lang w:val="en-US"/>
        </w:rPr>
      </w:pPr>
      <w:r w:rsidRPr="00151927">
        <w:rPr>
          <w:sz w:val="28"/>
          <w:szCs w:val="28"/>
          <w:lang w:val="en-US"/>
        </w:rPr>
        <w:t xml:space="preserve">5.1. The Parties will be released from liability for non-performance or improper performance of its obligations under The Contract, if this non-performance was due to force- </w:t>
      </w:r>
      <w:proofErr w:type="gramStart"/>
      <w:r w:rsidRPr="00151927">
        <w:rPr>
          <w:sz w:val="28"/>
          <w:szCs w:val="28"/>
          <w:lang w:val="en-US"/>
        </w:rPr>
        <w:t>majeure ,</w:t>
      </w:r>
      <w:proofErr w:type="gramEnd"/>
      <w:r w:rsidRPr="00151927">
        <w:rPr>
          <w:sz w:val="28"/>
          <w:szCs w:val="28"/>
          <w:lang w:val="en-US"/>
        </w:rPr>
        <w:t xml:space="preserve"> i.e. extraordinary and unavoidable circumstances. To force-majeure circumstances pertain: the forbidden actions of the authorities, </w:t>
      </w:r>
      <w:r w:rsidRPr="00151927">
        <w:rPr>
          <w:sz w:val="28"/>
          <w:szCs w:val="28"/>
          <w:lang w:val="en-US"/>
        </w:rPr>
        <w:lastRenderedPageBreak/>
        <w:t>civil excitements, epidemics, blockade, embargo, earthquakes, floods, fires and other natural disasters.</w:t>
      </w:r>
    </w:p>
    <w:p w:rsidR="00151927" w:rsidRPr="00151927" w:rsidRDefault="00151927" w:rsidP="00151927">
      <w:pPr>
        <w:rPr>
          <w:sz w:val="28"/>
          <w:szCs w:val="28"/>
          <w:lang w:val="en-US"/>
        </w:rPr>
      </w:pPr>
      <w:r w:rsidRPr="00151927">
        <w:rPr>
          <w:sz w:val="28"/>
          <w:szCs w:val="28"/>
          <w:lang w:val="en-US"/>
        </w:rPr>
        <w:t xml:space="preserve">5.2. The one </w:t>
      </w:r>
      <w:proofErr w:type="gramStart"/>
      <w:r w:rsidRPr="00151927">
        <w:rPr>
          <w:sz w:val="28"/>
          <w:szCs w:val="28"/>
          <w:lang w:val="en-US"/>
        </w:rPr>
        <w:t>Party  should</w:t>
      </w:r>
      <w:proofErr w:type="gramEnd"/>
      <w:r w:rsidRPr="00151927">
        <w:rPr>
          <w:sz w:val="28"/>
          <w:szCs w:val="28"/>
          <w:lang w:val="en-US"/>
        </w:rPr>
        <w:t xml:space="preserve"> notify the other Party not later 3 days from the date of occurrence of such circumstances.</w:t>
      </w:r>
    </w:p>
    <w:p w:rsidR="00151927" w:rsidRPr="00151927" w:rsidRDefault="00151927" w:rsidP="00151927">
      <w:pPr>
        <w:rPr>
          <w:sz w:val="28"/>
          <w:szCs w:val="28"/>
          <w:lang w:val="en-US"/>
        </w:rPr>
      </w:pPr>
      <w:r w:rsidRPr="00151927">
        <w:rPr>
          <w:sz w:val="28"/>
          <w:szCs w:val="28"/>
          <w:lang w:val="en-US"/>
        </w:rPr>
        <w:t>5.3. The Party has a right to terminate the contract unilaterally without payment any penalties, in case the circumstances of compelling force continues more than two months.</w:t>
      </w:r>
    </w:p>
    <w:p w:rsidR="00151927" w:rsidRPr="00151927" w:rsidRDefault="00151927" w:rsidP="00151927">
      <w:pPr>
        <w:pStyle w:val="a3"/>
        <w:rPr>
          <w:sz w:val="28"/>
          <w:szCs w:val="28"/>
          <w:lang w:val="en-US"/>
        </w:rPr>
      </w:pPr>
    </w:p>
    <w:p w:rsidR="00151927" w:rsidRPr="000B052D" w:rsidRDefault="000B052D" w:rsidP="000B052D">
      <w:pPr>
        <w:pStyle w:val="a3"/>
        <w:numPr>
          <w:ilvl w:val="0"/>
          <w:numId w:val="8"/>
        </w:numPr>
        <w:rPr>
          <w:b/>
          <w:sz w:val="28"/>
          <w:szCs w:val="28"/>
          <w:lang w:val="en-US"/>
        </w:rPr>
      </w:pPr>
      <w:r>
        <w:rPr>
          <w:b/>
          <w:sz w:val="28"/>
          <w:szCs w:val="28"/>
          <w:lang w:val="en-US"/>
        </w:rPr>
        <w:t xml:space="preserve"> </w:t>
      </w:r>
      <w:r w:rsidR="00151927" w:rsidRPr="000B052D">
        <w:rPr>
          <w:b/>
          <w:sz w:val="28"/>
          <w:szCs w:val="28"/>
          <w:lang w:val="en-US"/>
        </w:rPr>
        <w:t>Term, amendment and early termination of The Contract</w:t>
      </w:r>
    </w:p>
    <w:p w:rsidR="00151927" w:rsidRPr="00151927" w:rsidRDefault="00151927" w:rsidP="00151927">
      <w:pPr>
        <w:rPr>
          <w:sz w:val="28"/>
          <w:szCs w:val="28"/>
          <w:lang w:val="en-US"/>
        </w:rPr>
      </w:pPr>
      <w:r w:rsidRPr="00151927">
        <w:rPr>
          <w:sz w:val="28"/>
          <w:szCs w:val="28"/>
          <w:lang w:val="en-US"/>
        </w:rPr>
        <w:t>6.1. The present Contract enters into force from the moment of signing by both Parties and valid until the Parties fulfill their obligations under this Contract.</w:t>
      </w:r>
    </w:p>
    <w:p w:rsidR="00151927" w:rsidRPr="00151927" w:rsidRDefault="00151927" w:rsidP="00151927">
      <w:pPr>
        <w:rPr>
          <w:sz w:val="28"/>
          <w:szCs w:val="28"/>
          <w:lang w:val="en-US"/>
        </w:rPr>
      </w:pPr>
      <w:r w:rsidRPr="00151927">
        <w:rPr>
          <w:sz w:val="28"/>
          <w:szCs w:val="28"/>
          <w:lang w:val="en-US"/>
        </w:rPr>
        <w:t>6.2. All amendments and additions to The Contract will be valid if mad e in written form and signed by both Parties.</w:t>
      </w:r>
    </w:p>
    <w:p w:rsidR="00151927" w:rsidRPr="00151927" w:rsidRDefault="00151927" w:rsidP="00151927">
      <w:pPr>
        <w:rPr>
          <w:sz w:val="28"/>
          <w:szCs w:val="28"/>
          <w:lang w:val="en-US"/>
        </w:rPr>
      </w:pPr>
      <w:r w:rsidRPr="00151927">
        <w:rPr>
          <w:sz w:val="28"/>
          <w:szCs w:val="28"/>
          <w:lang w:val="en-US"/>
        </w:rPr>
        <w:t>6.3. The Contract can be early terminated by agreement of the Parties or demand one of the party in the manner and under the terms prescribed by the Russian legislation.</w:t>
      </w:r>
    </w:p>
    <w:p w:rsidR="000B052D" w:rsidRDefault="000B052D" w:rsidP="000B052D">
      <w:pPr>
        <w:rPr>
          <w:sz w:val="28"/>
          <w:szCs w:val="28"/>
          <w:lang w:val="en-US"/>
        </w:rPr>
      </w:pPr>
    </w:p>
    <w:p w:rsidR="00151927" w:rsidRPr="000B052D" w:rsidRDefault="000B052D" w:rsidP="000B052D">
      <w:pPr>
        <w:pStyle w:val="a3"/>
        <w:numPr>
          <w:ilvl w:val="0"/>
          <w:numId w:val="8"/>
        </w:numPr>
        <w:rPr>
          <w:b/>
          <w:sz w:val="28"/>
          <w:szCs w:val="28"/>
          <w:lang w:val="en-US"/>
        </w:rPr>
      </w:pPr>
      <w:r>
        <w:rPr>
          <w:b/>
          <w:sz w:val="28"/>
          <w:szCs w:val="28"/>
          <w:lang w:val="en-US"/>
        </w:rPr>
        <w:t xml:space="preserve"> </w:t>
      </w:r>
      <w:r w:rsidR="00151927" w:rsidRPr="000B052D">
        <w:rPr>
          <w:b/>
          <w:sz w:val="28"/>
          <w:szCs w:val="28"/>
          <w:lang w:val="en-US"/>
        </w:rPr>
        <w:t>Addition terms</w:t>
      </w:r>
    </w:p>
    <w:p w:rsidR="00151927" w:rsidRPr="00151927" w:rsidRDefault="00151927" w:rsidP="00151927">
      <w:pPr>
        <w:rPr>
          <w:sz w:val="28"/>
          <w:szCs w:val="28"/>
          <w:lang w:val="en-US"/>
        </w:rPr>
      </w:pPr>
      <w:r w:rsidRPr="00151927">
        <w:rPr>
          <w:sz w:val="28"/>
          <w:szCs w:val="28"/>
          <w:lang w:val="en-US"/>
        </w:rPr>
        <w:t>7.1. All notifications and messages should be in written.</w:t>
      </w:r>
    </w:p>
    <w:p w:rsidR="00151927" w:rsidRPr="000B052D" w:rsidRDefault="00151927" w:rsidP="000B052D">
      <w:pPr>
        <w:rPr>
          <w:sz w:val="28"/>
          <w:szCs w:val="28"/>
          <w:lang w:val="en-US"/>
        </w:rPr>
      </w:pPr>
      <w:r w:rsidRPr="000B052D">
        <w:rPr>
          <w:sz w:val="28"/>
          <w:szCs w:val="28"/>
          <w:lang w:val="en-US"/>
        </w:rPr>
        <w:t xml:space="preserve">7.2. The Contract is made in two copies, one of each the Client and the Executor, and </w:t>
      </w:r>
      <w:proofErr w:type="gramStart"/>
      <w:r w:rsidRPr="000B052D">
        <w:rPr>
          <w:sz w:val="28"/>
          <w:szCs w:val="28"/>
          <w:lang w:val="en-US"/>
        </w:rPr>
        <w:t>are</w:t>
      </w:r>
      <w:proofErr w:type="gramEnd"/>
      <w:r w:rsidRPr="000B052D">
        <w:rPr>
          <w:sz w:val="28"/>
          <w:szCs w:val="28"/>
          <w:lang w:val="en-US"/>
        </w:rPr>
        <w:t xml:space="preserve"> the same legal force every copy in English and Russian.</w:t>
      </w:r>
    </w:p>
    <w:p w:rsidR="003477DE" w:rsidRPr="00151927" w:rsidRDefault="003477DE">
      <w:pPr>
        <w:rPr>
          <w:sz w:val="28"/>
          <w:szCs w:val="28"/>
          <w:lang w:val="en-US"/>
        </w:rPr>
      </w:pPr>
    </w:p>
    <w:sectPr w:rsidR="003477DE" w:rsidRPr="00151927" w:rsidSect="00151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311"/>
    <w:multiLevelType w:val="hybridMultilevel"/>
    <w:tmpl w:val="2CB469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F41A3"/>
    <w:multiLevelType w:val="hybridMultilevel"/>
    <w:tmpl w:val="1F48980A"/>
    <w:lvl w:ilvl="0" w:tplc="25DAA69C">
      <w:start w:val="4"/>
      <w:numFmt w:val="decimal"/>
      <w:lvlText w:val="%1."/>
      <w:lvlJc w:val="left"/>
      <w:pPr>
        <w:ind w:left="4035" w:hanging="360"/>
      </w:pPr>
      <w:rPr>
        <w:rFonts w:hint="default"/>
      </w:rPr>
    </w:lvl>
    <w:lvl w:ilvl="1" w:tplc="04190019" w:tentative="1">
      <w:start w:val="1"/>
      <w:numFmt w:val="lowerLetter"/>
      <w:lvlText w:val="%2."/>
      <w:lvlJc w:val="left"/>
      <w:pPr>
        <w:ind w:left="4755" w:hanging="360"/>
      </w:pPr>
    </w:lvl>
    <w:lvl w:ilvl="2" w:tplc="0419001B" w:tentative="1">
      <w:start w:val="1"/>
      <w:numFmt w:val="lowerRoman"/>
      <w:lvlText w:val="%3."/>
      <w:lvlJc w:val="right"/>
      <w:pPr>
        <w:ind w:left="5475" w:hanging="180"/>
      </w:pPr>
    </w:lvl>
    <w:lvl w:ilvl="3" w:tplc="0419000F" w:tentative="1">
      <w:start w:val="1"/>
      <w:numFmt w:val="decimal"/>
      <w:lvlText w:val="%4."/>
      <w:lvlJc w:val="left"/>
      <w:pPr>
        <w:ind w:left="6195" w:hanging="360"/>
      </w:pPr>
    </w:lvl>
    <w:lvl w:ilvl="4" w:tplc="04190019" w:tentative="1">
      <w:start w:val="1"/>
      <w:numFmt w:val="lowerLetter"/>
      <w:lvlText w:val="%5."/>
      <w:lvlJc w:val="left"/>
      <w:pPr>
        <w:ind w:left="6915" w:hanging="360"/>
      </w:pPr>
    </w:lvl>
    <w:lvl w:ilvl="5" w:tplc="0419001B" w:tentative="1">
      <w:start w:val="1"/>
      <w:numFmt w:val="lowerRoman"/>
      <w:lvlText w:val="%6."/>
      <w:lvlJc w:val="right"/>
      <w:pPr>
        <w:ind w:left="7635" w:hanging="180"/>
      </w:pPr>
    </w:lvl>
    <w:lvl w:ilvl="6" w:tplc="0419000F" w:tentative="1">
      <w:start w:val="1"/>
      <w:numFmt w:val="decimal"/>
      <w:lvlText w:val="%7."/>
      <w:lvlJc w:val="left"/>
      <w:pPr>
        <w:ind w:left="8355" w:hanging="360"/>
      </w:pPr>
    </w:lvl>
    <w:lvl w:ilvl="7" w:tplc="04190019" w:tentative="1">
      <w:start w:val="1"/>
      <w:numFmt w:val="lowerLetter"/>
      <w:lvlText w:val="%8."/>
      <w:lvlJc w:val="left"/>
      <w:pPr>
        <w:ind w:left="9075" w:hanging="360"/>
      </w:pPr>
    </w:lvl>
    <w:lvl w:ilvl="8" w:tplc="0419001B" w:tentative="1">
      <w:start w:val="1"/>
      <w:numFmt w:val="lowerRoman"/>
      <w:lvlText w:val="%9."/>
      <w:lvlJc w:val="right"/>
      <w:pPr>
        <w:ind w:left="9795" w:hanging="180"/>
      </w:pPr>
    </w:lvl>
  </w:abstractNum>
  <w:abstractNum w:abstractNumId="2">
    <w:nsid w:val="1C115E5E"/>
    <w:multiLevelType w:val="hybridMultilevel"/>
    <w:tmpl w:val="2710EDB8"/>
    <w:lvl w:ilvl="0" w:tplc="7DBC222A">
      <w:start w:val="5"/>
      <w:numFmt w:val="decimal"/>
      <w:lvlText w:val="%1."/>
      <w:lvlJc w:val="left"/>
      <w:pPr>
        <w:ind w:left="2790" w:hanging="360"/>
      </w:pPr>
      <w:rPr>
        <w:rFonts w:hint="default"/>
      </w:r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3">
    <w:nsid w:val="5A8558E1"/>
    <w:multiLevelType w:val="hybridMultilevel"/>
    <w:tmpl w:val="06265DD8"/>
    <w:lvl w:ilvl="0" w:tplc="1FAA1E18">
      <w:start w:val="5"/>
      <w:numFmt w:val="decimal"/>
      <w:lvlText w:val="%1."/>
      <w:lvlJc w:val="left"/>
      <w:pPr>
        <w:ind w:left="3405" w:hanging="360"/>
      </w:pPr>
      <w:rPr>
        <w:rFonts w:hint="default"/>
      </w:rPr>
    </w:lvl>
    <w:lvl w:ilvl="1" w:tplc="04190019" w:tentative="1">
      <w:start w:val="1"/>
      <w:numFmt w:val="lowerLetter"/>
      <w:lvlText w:val="%2."/>
      <w:lvlJc w:val="left"/>
      <w:pPr>
        <w:ind w:left="4125" w:hanging="360"/>
      </w:pPr>
    </w:lvl>
    <w:lvl w:ilvl="2" w:tplc="0419001B" w:tentative="1">
      <w:start w:val="1"/>
      <w:numFmt w:val="lowerRoman"/>
      <w:lvlText w:val="%3."/>
      <w:lvlJc w:val="right"/>
      <w:pPr>
        <w:ind w:left="4845" w:hanging="180"/>
      </w:pPr>
    </w:lvl>
    <w:lvl w:ilvl="3" w:tplc="0419000F" w:tentative="1">
      <w:start w:val="1"/>
      <w:numFmt w:val="decimal"/>
      <w:lvlText w:val="%4."/>
      <w:lvlJc w:val="left"/>
      <w:pPr>
        <w:ind w:left="5565" w:hanging="360"/>
      </w:pPr>
    </w:lvl>
    <w:lvl w:ilvl="4" w:tplc="04190019" w:tentative="1">
      <w:start w:val="1"/>
      <w:numFmt w:val="lowerLetter"/>
      <w:lvlText w:val="%5."/>
      <w:lvlJc w:val="left"/>
      <w:pPr>
        <w:ind w:left="6285" w:hanging="360"/>
      </w:pPr>
    </w:lvl>
    <w:lvl w:ilvl="5" w:tplc="0419001B" w:tentative="1">
      <w:start w:val="1"/>
      <w:numFmt w:val="lowerRoman"/>
      <w:lvlText w:val="%6."/>
      <w:lvlJc w:val="right"/>
      <w:pPr>
        <w:ind w:left="7005" w:hanging="180"/>
      </w:pPr>
    </w:lvl>
    <w:lvl w:ilvl="6" w:tplc="0419000F" w:tentative="1">
      <w:start w:val="1"/>
      <w:numFmt w:val="decimal"/>
      <w:lvlText w:val="%7."/>
      <w:lvlJc w:val="left"/>
      <w:pPr>
        <w:ind w:left="7725" w:hanging="360"/>
      </w:pPr>
    </w:lvl>
    <w:lvl w:ilvl="7" w:tplc="04190019" w:tentative="1">
      <w:start w:val="1"/>
      <w:numFmt w:val="lowerLetter"/>
      <w:lvlText w:val="%8."/>
      <w:lvlJc w:val="left"/>
      <w:pPr>
        <w:ind w:left="8445" w:hanging="360"/>
      </w:pPr>
    </w:lvl>
    <w:lvl w:ilvl="8" w:tplc="0419001B" w:tentative="1">
      <w:start w:val="1"/>
      <w:numFmt w:val="lowerRoman"/>
      <w:lvlText w:val="%9."/>
      <w:lvlJc w:val="right"/>
      <w:pPr>
        <w:ind w:left="9165" w:hanging="180"/>
      </w:pPr>
    </w:lvl>
  </w:abstractNum>
  <w:abstractNum w:abstractNumId="4">
    <w:nsid w:val="5B8C4342"/>
    <w:multiLevelType w:val="hybridMultilevel"/>
    <w:tmpl w:val="8E82B7E6"/>
    <w:lvl w:ilvl="0" w:tplc="B90485C6">
      <w:start w:val="6"/>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5">
    <w:nsid w:val="5C707209"/>
    <w:multiLevelType w:val="hybridMultilevel"/>
    <w:tmpl w:val="8D4E70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4622F0"/>
    <w:multiLevelType w:val="hybridMultilevel"/>
    <w:tmpl w:val="B86448A4"/>
    <w:lvl w:ilvl="0" w:tplc="EF98248E">
      <w:start w:val="1"/>
      <w:numFmt w:val="decimal"/>
      <w:lvlText w:val="%1."/>
      <w:lvlJc w:val="left"/>
      <w:pPr>
        <w:ind w:left="2385" w:hanging="360"/>
      </w:pPr>
      <w:rPr>
        <w:rFonts w:hint="default"/>
        <w:b w:val="0"/>
      </w:rPr>
    </w:lvl>
    <w:lvl w:ilvl="1" w:tplc="04190019" w:tentative="1">
      <w:start w:val="1"/>
      <w:numFmt w:val="lowerLetter"/>
      <w:lvlText w:val="%2."/>
      <w:lvlJc w:val="left"/>
      <w:pPr>
        <w:ind w:left="3105" w:hanging="360"/>
      </w:pPr>
    </w:lvl>
    <w:lvl w:ilvl="2" w:tplc="0419001B" w:tentative="1">
      <w:start w:val="1"/>
      <w:numFmt w:val="lowerRoman"/>
      <w:lvlText w:val="%3."/>
      <w:lvlJc w:val="right"/>
      <w:pPr>
        <w:ind w:left="3825" w:hanging="180"/>
      </w:pPr>
    </w:lvl>
    <w:lvl w:ilvl="3" w:tplc="0419000F" w:tentative="1">
      <w:start w:val="1"/>
      <w:numFmt w:val="decimal"/>
      <w:lvlText w:val="%4."/>
      <w:lvlJc w:val="left"/>
      <w:pPr>
        <w:ind w:left="4545" w:hanging="360"/>
      </w:pPr>
    </w:lvl>
    <w:lvl w:ilvl="4" w:tplc="04190019" w:tentative="1">
      <w:start w:val="1"/>
      <w:numFmt w:val="lowerLetter"/>
      <w:lvlText w:val="%5."/>
      <w:lvlJc w:val="left"/>
      <w:pPr>
        <w:ind w:left="5265" w:hanging="360"/>
      </w:pPr>
    </w:lvl>
    <w:lvl w:ilvl="5" w:tplc="0419001B" w:tentative="1">
      <w:start w:val="1"/>
      <w:numFmt w:val="lowerRoman"/>
      <w:lvlText w:val="%6."/>
      <w:lvlJc w:val="right"/>
      <w:pPr>
        <w:ind w:left="5985" w:hanging="180"/>
      </w:pPr>
    </w:lvl>
    <w:lvl w:ilvl="6" w:tplc="0419000F" w:tentative="1">
      <w:start w:val="1"/>
      <w:numFmt w:val="decimal"/>
      <w:lvlText w:val="%7."/>
      <w:lvlJc w:val="left"/>
      <w:pPr>
        <w:ind w:left="6705" w:hanging="360"/>
      </w:pPr>
    </w:lvl>
    <w:lvl w:ilvl="7" w:tplc="04190019" w:tentative="1">
      <w:start w:val="1"/>
      <w:numFmt w:val="lowerLetter"/>
      <w:lvlText w:val="%8."/>
      <w:lvlJc w:val="left"/>
      <w:pPr>
        <w:ind w:left="7425" w:hanging="360"/>
      </w:pPr>
    </w:lvl>
    <w:lvl w:ilvl="8" w:tplc="0419001B" w:tentative="1">
      <w:start w:val="1"/>
      <w:numFmt w:val="lowerRoman"/>
      <w:lvlText w:val="%9."/>
      <w:lvlJc w:val="right"/>
      <w:pPr>
        <w:ind w:left="8145" w:hanging="180"/>
      </w:pPr>
    </w:lvl>
  </w:abstractNum>
  <w:abstractNum w:abstractNumId="7">
    <w:nsid w:val="7DFA3944"/>
    <w:multiLevelType w:val="hybridMultilevel"/>
    <w:tmpl w:val="FB569A68"/>
    <w:lvl w:ilvl="0" w:tplc="AA4A661E">
      <w:start w:val="1"/>
      <w:numFmt w:val="decimal"/>
      <w:lvlText w:val="%1."/>
      <w:lvlJc w:val="left"/>
      <w:pPr>
        <w:ind w:left="4035" w:hanging="360"/>
      </w:pPr>
      <w:rPr>
        <w:rFonts w:hint="default"/>
      </w:rPr>
    </w:lvl>
    <w:lvl w:ilvl="1" w:tplc="04190019" w:tentative="1">
      <w:start w:val="1"/>
      <w:numFmt w:val="lowerLetter"/>
      <w:lvlText w:val="%2."/>
      <w:lvlJc w:val="left"/>
      <w:pPr>
        <w:ind w:left="4755" w:hanging="360"/>
      </w:pPr>
    </w:lvl>
    <w:lvl w:ilvl="2" w:tplc="0419001B" w:tentative="1">
      <w:start w:val="1"/>
      <w:numFmt w:val="lowerRoman"/>
      <w:lvlText w:val="%3."/>
      <w:lvlJc w:val="right"/>
      <w:pPr>
        <w:ind w:left="5475" w:hanging="180"/>
      </w:pPr>
    </w:lvl>
    <w:lvl w:ilvl="3" w:tplc="0419000F" w:tentative="1">
      <w:start w:val="1"/>
      <w:numFmt w:val="decimal"/>
      <w:lvlText w:val="%4."/>
      <w:lvlJc w:val="left"/>
      <w:pPr>
        <w:ind w:left="6195" w:hanging="360"/>
      </w:pPr>
    </w:lvl>
    <w:lvl w:ilvl="4" w:tplc="04190019" w:tentative="1">
      <w:start w:val="1"/>
      <w:numFmt w:val="lowerLetter"/>
      <w:lvlText w:val="%5."/>
      <w:lvlJc w:val="left"/>
      <w:pPr>
        <w:ind w:left="6915" w:hanging="360"/>
      </w:pPr>
    </w:lvl>
    <w:lvl w:ilvl="5" w:tplc="0419001B" w:tentative="1">
      <w:start w:val="1"/>
      <w:numFmt w:val="lowerRoman"/>
      <w:lvlText w:val="%6."/>
      <w:lvlJc w:val="right"/>
      <w:pPr>
        <w:ind w:left="7635" w:hanging="180"/>
      </w:pPr>
    </w:lvl>
    <w:lvl w:ilvl="6" w:tplc="0419000F" w:tentative="1">
      <w:start w:val="1"/>
      <w:numFmt w:val="decimal"/>
      <w:lvlText w:val="%7."/>
      <w:lvlJc w:val="left"/>
      <w:pPr>
        <w:ind w:left="8355" w:hanging="360"/>
      </w:pPr>
    </w:lvl>
    <w:lvl w:ilvl="7" w:tplc="04190019" w:tentative="1">
      <w:start w:val="1"/>
      <w:numFmt w:val="lowerLetter"/>
      <w:lvlText w:val="%8."/>
      <w:lvlJc w:val="left"/>
      <w:pPr>
        <w:ind w:left="9075" w:hanging="360"/>
      </w:pPr>
    </w:lvl>
    <w:lvl w:ilvl="8" w:tplc="0419001B" w:tentative="1">
      <w:start w:val="1"/>
      <w:numFmt w:val="lowerRoman"/>
      <w:lvlText w:val="%9."/>
      <w:lvlJc w:val="right"/>
      <w:pPr>
        <w:ind w:left="9795" w:hanging="180"/>
      </w:pPr>
    </w:lvl>
  </w:abstractNum>
  <w:num w:numId="1">
    <w:abstractNumId w:val="7"/>
  </w:num>
  <w:num w:numId="2">
    <w:abstractNumId w:val="6"/>
  </w:num>
  <w:num w:numId="3">
    <w:abstractNumId w:val="1"/>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7B"/>
    <w:rsid w:val="000B052D"/>
    <w:rsid w:val="00151927"/>
    <w:rsid w:val="003477DE"/>
    <w:rsid w:val="008D2F7B"/>
    <w:rsid w:val="00D1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9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2017-01-19T12:22:00Z</dcterms:created>
  <dcterms:modified xsi:type="dcterms:W3CDTF">2017-01-19T21:31:00Z</dcterms:modified>
</cp:coreProperties>
</file>