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3"/>
          <w:szCs w:val="23"/>
        </w:rPr>
      </w:pPr>
      <w:r w:rsidDel="00000000" w:rsidR="00000000" w:rsidRPr="00000000">
        <w:rPr>
          <w:sz w:val="23"/>
          <w:szCs w:val="23"/>
          <w:rtl w:val="0"/>
        </w:rPr>
        <w:t xml:space="preserve">Villa IORANGI</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Элегантная вилла Iorangi находится в самой южной точке Пхукета - районе Раваи. Этот тропический особняк входит в состав охраняемой резиденции Suksan Estate, и является одним из лучших домов проекта.</w:t>
      </w:r>
    </w:p>
    <w:p w:rsidR="00000000" w:rsidDel="00000000" w:rsidP="00000000" w:rsidRDefault="00000000" w:rsidRPr="00000000">
      <w:pPr>
        <w:spacing w:after="240" w:lineRule="auto"/>
        <w:contextualSpacing w:val="0"/>
        <w:rPr/>
      </w:pPr>
      <w:r w:rsidDel="00000000" w:rsidR="00000000" w:rsidRPr="00000000">
        <w:rPr>
          <w:rtl w:val="0"/>
        </w:rPr>
        <w:t xml:space="preserve"> </w:t>
      </w:r>
    </w:p>
    <w:p w:rsidR="00000000" w:rsidDel="00000000" w:rsidP="00000000" w:rsidRDefault="00000000" w:rsidRPr="00000000">
      <w:pPr>
        <w:contextualSpacing w:val="0"/>
        <w:rPr>
          <w:i w:val="1"/>
          <w:sz w:val="23"/>
          <w:szCs w:val="23"/>
        </w:rPr>
      </w:pPr>
      <w:r w:rsidDel="00000000" w:rsidR="00000000" w:rsidRPr="00000000">
        <w:rPr>
          <w:i w:val="1"/>
          <w:sz w:val="23"/>
          <w:szCs w:val="23"/>
          <w:rtl w:val="0"/>
        </w:rPr>
        <w:t xml:space="preserve">Интерьер.</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Вилла Iorangi - это собирательный образ противоположных уголков Евразии. Здесь гармонично соединены стили разных культур и сторон света. В этих стенах мы обнаруживаем себя путешественниками и первооткрывателями. Дом насыщен африканскими мотивами, выражающимися в павлиньих перьях, изображениях фауны знойных саванн и шкур, расстеленных на полу. Здесь же витают нотки дальней Азии, для которой характерны причудливые и покрытые позолотой скульптуры, аутентичные вазы и резная мебель. И весь этот жаркий южный колорит разбавляет холодная практичность европейского стиля, проявленного в ровных глянцевых поверхностях и минималистичных формах.</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В основе цветовой гаммы Iorangi лежит белоснежный цвет, подчеркнутый аксессуарами кофейного оттенка. Паритет этих мягких цветов в своей игре распадается на спектр, состоящий из сотен нежных оттенков, начиная от золотистого янтаря и заканчивая абрикосовым Крайола. Эта нежная гамма, как воздушное кремовое пирожное, увенчанное крошками отборного шоколада, создает в доме по-детски добрую и чарующую атмосферу.</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Каждая спальня на вилле Iorangi настолько оригинальна, что у гостей не возникнет поводов для разногласий при выборе комнаты. Все спальни выполнены в индивидуальном стиле и они невольно рождают ассоциации с тремя природными силами. Одна из них - Весна, покровительница лесов и горных рек. Другая - Зима, властительница снежных гор и воздушных облаков. Третья - красавица Осень, царица золота и ласкового солнечного света. А сквозь панорамное остекление каждой из комнат открывается вид на четвертый элемент: вечное тропическое лето.</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i w:val="1"/>
          <w:sz w:val="23"/>
          <w:szCs w:val="23"/>
        </w:rPr>
      </w:pPr>
      <w:r w:rsidDel="00000000" w:rsidR="00000000" w:rsidRPr="00000000">
        <w:rPr>
          <w:i w:val="1"/>
          <w:sz w:val="23"/>
          <w:szCs w:val="23"/>
          <w:rtl w:val="0"/>
        </w:rPr>
        <w:t xml:space="preserve">Планировка и удобства.</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Архитектурный замысел Iorangi  был реализован в ___ году. Вилла отличается своей новизной и современностью дизайнерских решений. Это белокаменное произведение занимает площадь размером в __ квадратных метров, и рассчитано для размещения 6 гостей. Особняк включает в себя 3 спальни, 3 ванные комнаты и гостиную, состоящую из кухонной и обеденной зон.</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Дом сконструирован в соответствии с высокими стандартами комфорта и с пониманием потребностей современного человека.</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Если вас интересует расслабленный и уединенный отдых, то спальные комнаты виллы Ioranga в удовлетворении этой потребности станут для вас надежными союзниками. Большие кровати, застеленные нежным хлопком, ортопедические матрасы, повторяющие форму позвоночника, личная ванная комната и туалетные принадлежности в виде ароматных шампуней и мягких банных халатов - все это готово служить в пользу достижения высшей степени релаксации и умиротворяющей терапии. Именно здесь, после принятия теплой ванны с эфирными маслами и медовыми соцветиями Плюмерии, при романтическом свете аутентичных ночников, так приятно  погрузиться в собственные мысли и прислушаться к своим чувствам.</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Гостиная виллы Iorangi - священный алтарь этого тропического особняка. Здесь, к удовольствию гостей, размещен пышный диван и телевизор с </w:t>
      </w:r>
      <w:r w:rsidDel="00000000" w:rsidR="00000000" w:rsidRPr="00000000">
        <w:rPr>
          <w:sz w:val="23"/>
          <w:szCs w:val="23"/>
          <w:rtl w:val="0"/>
        </w:rPr>
        <w:t xml:space="preserve">большим</w:t>
      </w:r>
      <w:r w:rsidDel="00000000" w:rsidR="00000000" w:rsidRPr="00000000">
        <w:rPr>
          <w:sz w:val="23"/>
          <w:szCs w:val="23"/>
          <w:rtl w:val="0"/>
        </w:rPr>
        <w:t xml:space="preserve"> экраном. Здесь, в этой очаровательной атмосфере, за дегустацией тайских освежающих коктейлей, можно неплохо провести время, наполняя пространство искренним смехом и живой радостью.</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Кухонная зона виллы - это полностью оборудованная кулинарная мастерская. Именно здесь можно приготовить ужин из отменных морепродуктов, еще утром добытых в голубых глубинах Андаманского моря.</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Кроме прочего, Iorangi для достижения наивысшего уровня комфорта гостей, оборудована такими удобствами, как бесплатная частная парковка, спутниковое телевидение, беспроводной Интернет и телефон для совершения локальных звонков, в том числе и для связи с менеджером виллы.</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i w:val="1"/>
          <w:sz w:val="23"/>
          <w:szCs w:val="23"/>
        </w:rPr>
      </w:pPr>
      <w:r w:rsidDel="00000000" w:rsidR="00000000" w:rsidRPr="00000000">
        <w:rPr>
          <w:i w:val="1"/>
          <w:sz w:val="23"/>
          <w:szCs w:val="23"/>
          <w:rtl w:val="0"/>
        </w:rPr>
        <w:t xml:space="preserve">Размещение с детьми.</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Вилла Iorangi рада приветствовать маленьких гостей. Здесь малыши могут радоваться тропическому солнышку, будучи в комфорте и безопасности. А одноуровневая планировка дома гарантирует расслабленный отдых взрослым. Также в доме могут быть размещены детские кроватки, о намерении использовать которые гостям необходимо заранее сообщить менеджеру виллы. Кроме того, в качестве дополнительно оплачиваемого сервиса вам могут быть оказаны услуги профессиональной няни.</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i w:val="1"/>
          <w:sz w:val="23"/>
          <w:szCs w:val="23"/>
        </w:rPr>
      </w:pPr>
      <w:r w:rsidDel="00000000" w:rsidR="00000000" w:rsidRPr="00000000">
        <w:rPr>
          <w:i w:val="1"/>
          <w:sz w:val="23"/>
          <w:szCs w:val="23"/>
          <w:rtl w:val="0"/>
        </w:rPr>
        <w:t xml:space="preserve">Территория виллы.</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Личная территория виллы Iorangi - это просторное патио с зеленой лужайкой, приватным бассейном, большой деревянной палубой с шезлонгами и крытой беседкой. Над этим аккуратным садом, украшенным высадками Геликонии - цветами, история которых берет начало в древнегреческой мифологии, раскинулось высокое небо Пхукета. Отсюда, уютно расположившись на шезлонгах, можно стать восторженным зрителем фантастических закатов, играющих лиловыми, золотыми и рубиновыми отблесками на пушистых облаках и белокаменных стенах виллы. А с наступлением сумерек вилла Iorangi приобретает совершенно непредсказуемый, сказочный образ: повсюду зажигаются ночные фонари и луна своей серебристой дымкой окутывает кроны кокосовых пальм, наполняя пространство патио нотками таинства и романтики.</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i w:val="1"/>
          <w:sz w:val="23"/>
          <w:szCs w:val="23"/>
        </w:rPr>
      </w:pPr>
      <w:r w:rsidDel="00000000" w:rsidR="00000000" w:rsidRPr="00000000">
        <w:rPr>
          <w:i w:val="1"/>
          <w:sz w:val="23"/>
          <w:szCs w:val="23"/>
          <w:rtl w:val="0"/>
        </w:rPr>
        <w:t xml:space="preserve">Район.</w:t>
      </w:r>
    </w:p>
    <w:p w:rsidR="00000000" w:rsidDel="00000000" w:rsidP="00000000" w:rsidRDefault="00000000" w:rsidRPr="00000000">
      <w:pPr>
        <w:contextualSpacing w:val="0"/>
        <w:rPr>
          <w:i w:val="1"/>
          <w:sz w:val="23"/>
          <w:szCs w:val="23"/>
        </w:rPr>
      </w:pPr>
      <w:r w:rsidDel="00000000" w:rsidR="00000000" w:rsidRPr="00000000">
        <w:rPr>
          <w:i w:val="1"/>
          <w:sz w:val="23"/>
          <w:szCs w:val="23"/>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Исторически сложилось так, что Раваи был первым районом на Пхукете, впустившим в себя туристический поток со всего мира. Но позже, когда остров получил статус одного из главных курортов королевства, Раваи </w:t>
      </w:r>
      <w:r w:rsidDel="00000000" w:rsidR="00000000" w:rsidRPr="00000000">
        <w:rPr>
          <w:sz w:val="23"/>
          <w:szCs w:val="23"/>
          <w:rtl w:val="0"/>
        </w:rPr>
        <w:t xml:space="preserve">приобрел </w:t>
      </w:r>
      <w:r w:rsidDel="00000000" w:rsidR="00000000" w:rsidRPr="00000000">
        <w:rPr>
          <w:sz w:val="23"/>
          <w:szCs w:val="23"/>
          <w:rtl w:val="0"/>
        </w:rPr>
        <w:t xml:space="preserve">характер, свойственный тихим местам, предназначенным для спокойной и размеренной жизни. Теперь эта часть Пхукета считается фешенебельной. Здесь строят роскошные виллы и рестораны разных народов нашей планеты. Каждый год со всего мира сюда съезжаются ценители конфиденциального и семейного отдыха.  Этот район обладает обширной инфраструктурой в виде аптек, фитнес залов и тайских магазинчиков.</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Стоит отметить также, что Раваи, несмотря на неудержимый городской ритм жизни острова, является кладезью природных богатств. Это место неизменно в красоте своей флоры и притягательно прелестью своих контрастов.</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 </w:t>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Кроме того Раваи – это центр рыбацкого промысла. Рыбаки этого района обеспечивают морепродуктами весь Пхукет, доставляя в лавки и рестораны отборные дары Андаманских глубин.</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i w:val="1"/>
          <w:sz w:val="23"/>
          <w:szCs w:val="23"/>
        </w:rPr>
      </w:pPr>
      <w:r w:rsidDel="00000000" w:rsidR="00000000" w:rsidRPr="00000000">
        <w:rPr>
          <w:i w:val="1"/>
          <w:sz w:val="23"/>
          <w:szCs w:val="23"/>
          <w:rtl w:val="0"/>
        </w:rPr>
        <w:t xml:space="preserve">Пляж.</w:t>
      </w:r>
    </w:p>
    <w:p w:rsidR="00000000" w:rsidDel="00000000" w:rsidP="00000000" w:rsidRDefault="00000000" w:rsidRPr="00000000">
      <w:pPr>
        <w:contextualSpacing w:val="0"/>
        <w:rPr>
          <w:sz w:val="23"/>
          <w:szCs w:val="23"/>
        </w:rPr>
      </w:pPr>
      <w:r w:rsidDel="00000000" w:rsidR="00000000" w:rsidRPr="00000000">
        <w:rPr>
          <w:rtl w:val="0"/>
        </w:rPr>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Располагающийся в 10 минутах езды от виллы Iorangi пляж Раваи, скорее является причалом для рыбацких лодок, чем местом для получения удовольствия от плавания. Но Раваи живописен, и идеально подходит для созерцания тропических пейзажей просто во время прогулки вдоль берега, или же из-за стола одного из пляжных ресторанов, которых здесь достаточно большой ассортимент.</w:t>
      </w:r>
    </w:p>
    <w:p w:rsidR="00000000" w:rsidDel="00000000" w:rsidP="00000000" w:rsidRDefault="00000000" w:rsidRPr="00000000">
      <w:pPr>
        <w:contextualSpacing w:val="0"/>
        <w:rPr>
          <w:sz w:val="23"/>
          <w:szCs w:val="23"/>
        </w:rPr>
      </w:pPr>
      <w:r w:rsidDel="00000000" w:rsidR="00000000" w:rsidRPr="00000000">
        <w:rPr>
          <w:rtl w:val="0"/>
        </w:rPr>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За идеальным прибрежным отдыхом и белоснежным песком, омываемом теплыми волнами, следует проехать в популярную бухту Най Харн или необитаемый пляж Януи. Ну а в поисках беспрецедентного совершенства тропических берегов гости могут уплыть на соседний коралловый островок, на котором, между прочим, даже есть небольшой отель.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i w:val="1"/>
          <w:sz w:val="23"/>
          <w:szCs w:val="23"/>
        </w:rPr>
      </w:pPr>
      <w:r w:rsidDel="00000000" w:rsidR="00000000" w:rsidRPr="00000000">
        <w:rPr>
          <w:i w:val="1"/>
          <w:sz w:val="23"/>
          <w:szCs w:val="23"/>
          <w:rtl w:val="0"/>
        </w:rPr>
        <w:t xml:space="preserve">Близлежащие рестораны и другие заведения.</w:t>
      </w:r>
    </w:p>
    <w:p w:rsidR="00000000" w:rsidDel="00000000" w:rsidP="00000000" w:rsidRDefault="00000000" w:rsidRPr="00000000">
      <w:pPr>
        <w:contextualSpacing w:val="0"/>
        <w:rPr>
          <w:i w:val="1"/>
          <w:sz w:val="23"/>
          <w:szCs w:val="23"/>
        </w:rPr>
      </w:pPr>
      <w:r w:rsidDel="00000000" w:rsidR="00000000" w:rsidRPr="00000000">
        <w:rPr>
          <w:rtl w:val="0"/>
        </w:rPr>
      </w:r>
    </w:p>
    <w:p w:rsidR="00000000" w:rsidDel="00000000" w:rsidP="00000000" w:rsidRDefault="00000000" w:rsidRPr="00000000">
      <w:pPr>
        <w:contextualSpacing w:val="0"/>
        <w:rPr>
          <w:b w:val="1"/>
          <w:sz w:val="23"/>
          <w:szCs w:val="23"/>
        </w:rPr>
      </w:pPr>
      <w:r w:rsidDel="00000000" w:rsidR="00000000" w:rsidRPr="00000000">
        <w:rPr>
          <w:b w:val="1"/>
          <w:sz w:val="23"/>
          <w:szCs w:val="23"/>
          <w:rtl w:val="0"/>
        </w:rPr>
        <w:t xml:space="preserve">Пляж Раваи </w:t>
      </w:r>
      <w:r w:rsidDel="00000000" w:rsidR="00000000" w:rsidRPr="00000000">
        <w:rPr>
          <w:sz w:val="23"/>
          <w:szCs w:val="23"/>
          <w:rtl w:val="0"/>
        </w:rPr>
        <w:t xml:space="preserve">находится в 2,7 км от виллы.</w:t>
      </w:r>
    </w:p>
    <w:p w:rsidR="00000000" w:rsidDel="00000000" w:rsidP="00000000" w:rsidRDefault="00000000" w:rsidRPr="00000000">
      <w:pPr>
        <w:contextualSpacing w:val="0"/>
        <w:rPr>
          <w:i w:val="1"/>
          <w:sz w:val="23"/>
          <w:szCs w:val="23"/>
        </w:rPr>
      </w:pPr>
      <w:r w:rsidDel="00000000" w:rsidR="00000000" w:rsidRPr="00000000">
        <w:rPr>
          <w:rtl w:val="0"/>
        </w:rPr>
      </w:r>
    </w:p>
    <w:p w:rsidR="00000000" w:rsidDel="00000000" w:rsidP="00000000" w:rsidRDefault="00000000" w:rsidRPr="00000000">
      <w:pPr>
        <w:contextualSpacing w:val="0"/>
        <w:rPr>
          <w:b w:val="1"/>
          <w:sz w:val="23"/>
          <w:szCs w:val="23"/>
        </w:rPr>
      </w:pPr>
      <w:r w:rsidDel="00000000" w:rsidR="00000000" w:rsidRPr="00000000">
        <w:rPr>
          <w:b w:val="1"/>
          <w:sz w:val="23"/>
          <w:szCs w:val="23"/>
          <w:rtl w:val="0"/>
        </w:rPr>
        <w:t xml:space="preserve">Пляж Nai Harn</w:t>
      </w:r>
      <w:r w:rsidDel="00000000" w:rsidR="00000000" w:rsidRPr="00000000">
        <w:rPr>
          <w:sz w:val="23"/>
          <w:szCs w:val="23"/>
          <w:rtl w:val="0"/>
        </w:rPr>
        <w:t xml:space="preserve"> располагается в 7 км.</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Skazka</w:t>
      </w:r>
      <w:r w:rsidDel="00000000" w:rsidR="00000000" w:rsidRPr="00000000">
        <w:rPr>
          <w:rtl w:val="0"/>
        </w:rPr>
        <w:t xml:space="preserve"> - детский билингвальный (английский и русский языки) сад. В клуб принимаются дети от 3 лет. Стоимость: 600 батов за 2 часа пребывания ребенка в саду.  Находится в 42 метрах от виллы.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Supermarket VILLA MARKET &amp; HOME PRO</w:t>
      </w:r>
      <w:r w:rsidDel="00000000" w:rsidR="00000000" w:rsidRPr="00000000">
        <w:rPr>
          <w:rtl w:val="0"/>
        </w:rPr>
        <w:t xml:space="preserve"> - супермаркет европейских продуктов и супермаркет товаров для дома. В Villa Market можно приобрести такую экзотику для Таиланда, как западные сыры, вина, колбасы, сметану и французскую выпечку. Цены на ассортимент здесь выше среднего и сравнить их можно с ценовой политикой российского супермаркета “Азбука Вкуса”. Располагаются вышеуказанные магазины в 2 км от виллы.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FAMILY MART</w:t>
      </w:r>
      <w:r w:rsidDel="00000000" w:rsidR="00000000" w:rsidRPr="00000000">
        <w:rPr>
          <w:rtl w:val="0"/>
        </w:rPr>
        <w:t xml:space="preserve"> - минимаркет товаров первого потребления. Здесь продают молочные продукты, печенье и чипсы, алкогольные напитки, канцелярию, средства личной гигиены и табак. Эти магазинчики в Таиланде встречаются повсеместно и отличаются очень демократичной ценовой политикой. Располагается магазин в 700 метрах от виллы.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Массажный салон</w:t>
      </w:r>
      <w:r w:rsidDel="00000000" w:rsidR="00000000" w:rsidRPr="00000000">
        <w:rPr>
          <w:rtl w:val="0"/>
        </w:rPr>
        <w:t xml:space="preserve"> также расположен на расстоянии в 700 метров.</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Wine Lovers</w:t>
      </w:r>
      <w:r w:rsidDel="00000000" w:rsidR="00000000" w:rsidRPr="00000000">
        <w:rPr>
          <w:rtl w:val="0"/>
        </w:rPr>
        <w:t xml:space="preserve"> – ресторан европейской кухни, специализирующийся на винах. Цены здесь выше средних. Располагается в 900 метрах.</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Fish Market</w:t>
      </w:r>
      <w:r w:rsidDel="00000000" w:rsidR="00000000" w:rsidRPr="00000000">
        <w:rPr>
          <w:rtl w:val="0"/>
        </w:rPr>
        <w:t xml:space="preserve"> - знаменитый рыбный рынок. Здесь можно приобрести свежевыловленных крабов, креветок и устриц. Стоимость морепродуктов зависит от вида товара. Например обычные креветки можно приобрести за 220 батов за килограмм, а цена королевских начинается от 700. Располагается в 2,6 км от виллы.</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Nai Harn Gym</w:t>
      </w:r>
      <w:r w:rsidDel="00000000" w:rsidR="00000000" w:rsidRPr="00000000">
        <w:rPr>
          <w:rtl w:val="0"/>
        </w:rPr>
        <w:t xml:space="preserve"> - фитнес-зал. Стоимость абонемента стартует от 1200 батов в неделю. Располагается в 4,9 км от виллы.</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Karon View Point </w:t>
      </w:r>
      <w:r w:rsidDel="00000000" w:rsidR="00000000" w:rsidRPr="00000000">
        <w:rPr>
          <w:rtl w:val="0"/>
        </w:rPr>
        <w:t xml:space="preserve">- смотровая площадка, расположенная в 6,9 км.</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CENTRAL FESTIVAL MALL</w:t>
      </w:r>
      <w:r w:rsidDel="00000000" w:rsidR="00000000" w:rsidRPr="00000000">
        <w:rPr>
          <w:rtl w:val="0"/>
        </w:rPr>
        <w:t xml:space="preserve"> - большой торговый центр с многочисленными бутиками, кафе и ресторанами. Находится в 15 км от Iorangi.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Блок 3.</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spacing w:after="300" w:line="327.27272727272725" w:lineRule="auto"/>
        <w:contextualSpacing w:val="0"/>
        <w:jc w:val="both"/>
        <w:rPr>
          <w:color w:val="545454"/>
          <w:sz w:val="27"/>
          <w:szCs w:val="27"/>
          <w:highlight w:val="white"/>
        </w:rPr>
      </w:pPr>
      <w:r w:rsidDel="00000000" w:rsidR="00000000" w:rsidRPr="00000000">
        <w:rPr>
          <w:color w:val="545454"/>
          <w:sz w:val="27"/>
          <w:szCs w:val="27"/>
          <w:highlight w:val="white"/>
          <w:rtl w:val="0"/>
        </w:rPr>
        <w:t xml:space="preserve">Мы очень хотим сделать ваш отдых на виллах отельного типа Tropiclook максимально комфортным и удобным, поэтому ниже мы собрали все самые популярные вопросы. Исходя из нашей многолетней статистики, с вероятностью 95% вы найдете здесь ответ на свой вопрос.</w:t>
      </w:r>
    </w:p>
    <w:p w:rsidR="00000000" w:rsidDel="00000000" w:rsidP="00000000" w:rsidRDefault="00000000" w:rsidRPr="00000000">
      <w:pPr>
        <w:spacing w:after="300" w:line="327.27272727272725" w:lineRule="auto"/>
        <w:contextualSpacing w:val="0"/>
        <w:jc w:val="both"/>
        <w:rPr>
          <w:color w:val="545454"/>
          <w:sz w:val="27"/>
          <w:szCs w:val="27"/>
          <w:highlight w:val="white"/>
        </w:rPr>
      </w:pPr>
      <w:r w:rsidDel="00000000" w:rsidR="00000000" w:rsidRPr="00000000">
        <w:rPr>
          <w:color w:val="545454"/>
          <w:sz w:val="27"/>
          <w:szCs w:val="27"/>
          <w:highlight w:val="white"/>
          <w:rtl w:val="0"/>
        </w:rPr>
        <w:t xml:space="preserve">При необходимости уточнить свой вопрос или пообщаться с нами лично – вы всегда можете использовать любой из удобных для вас вариантов связи:</w:t>
      </w:r>
    </w:p>
    <w:p w:rsidR="00000000" w:rsidDel="00000000" w:rsidP="00000000" w:rsidRDefault="00000000" w:rsidRPr="00000000">
      <w:pPr>
        <w:spacing w:after="300" w:line="327.27272727272725" w:lineRule="auto"/>
        <w:contextualSpacing w:val="0"/>
        <w:jc w:val="both"/>
        <w:rPr>
          <w:color w:val="0099cc"/>
          <w:sz w:val="27"/>
          <w:szCs w:val="27"/>
          <w:highlight w:val="white"/>
          <w:u w:val="single"/>
        </w:rPr>
      </w:pPr>
      <w:hyperlink r:id="rId5">
        <w:r w:rsidDel="00000000" w:rsidR="00000000" w:rsidRPr="00000000">
          <w:rPr>
            <w:color w:val="0099cc"/>
            <w:sz w:val="27"/>
            <w:szCs w:val="27"/>
            <w:highlight w:val="white"/>
            <w:u w:val="single"/>
            <w:rtl w:val="0"/>
          </w:rPr>
          <w:t xml:space="preserve">Свяжитесь с нами!</w:t>
        </w:r>
      </w:hyperlink>
    </w:p>
    <w:p w:rsidR="00000000" w:rsidDel="00000000" w:rsidP="00000000" w:rsidRDefault="00000000" w:rsidRPr="00000000">
      <w:pPr>
        <w:spacing w:line="327.27272727272725" w:lineRule="auto"/>
        <w:ind w:left="380" w:hanging="360"/>
        <w:contextualSpacing w:val="0"/>
        <w:jc w:val="center"/>
        <w:rPr>
          <w:color w:val="333333"/>
          <w:sz w:val="2"/>
          <w:szCs w:val="2"/>
          <w:highlight w:val="white"/>
        </w:rPr>
      </w:pPr>
      <w:r w:rsidDel="00000000" w:rsidR="00000000" w:rsidRPr="00000000">
        <w:rPr>
          <w:color w:val="333333"/>
          <w:sz w:val="2"/>
          <w:szCs w:val="2"/>
          <w:highlight w:val="white"/>
          <w:rtl w:val="0"/>
        </w:rPr>
        <w:t xml:space="preserve">1.</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b w:val="1"/>
          <w:color w:val="333333"/>
          <w:sz w:val="2"/>
          <w:szCs w:val="2"/>
          <w:highlight w:val="white"/>
          <w:rtl w:val="0"/>
        </w:rPr>
        <w:t xml:space="preserve">Что означает сеть отельных вилл, и чем вы отличаетесь от других проектов по аренде вилл на Пхукете?</w:t>
      </w:r>
    </w:p>
    <w:p w:rsidR="00000000" w:rsidDel="00000000" w:rsidP="00000000" w:rsidRDefault="00000000" w:rsidRPr="00000000">
      <w:pPr>
        <w:spacing w:after="300" w:line="327.27272727272725" w:lineRule="auto"/>
        <w:ind w:left="720" w:hanging="360"/>
        <w:contextualSpacing w:val="0"/>
        <w:jc w:val="both"/>
        <w:rPr>
          <w:b w:val="1"/>
          <w:color w:val="545454"/>
          <w:sz w:val="27"/>
          <w:szCs w:val="27"/>
          <w:highlight w:val="white"/>
        </w:rPr>
      </w:pPr>
      <w:r w:rsidDel="00000000" w:rsidR="00000000" w:rsidRPr="00000000">
        <w:rPr>
          <w:b w:val="1"/>
          <w:color w:val="545454"/>
          <w:sz w:val="27"/>
          <w:szCs w:val="27"/>
          <w:highlight w:val="white"/>
          <w:rtl w:val="0"/>
        </w:rPr>
        <w:t xml:space="preserve">1.</w:t>
      </w:r>
      <w:r w:rsidDel="00000000" w:rsidR="00000000" w:rsidRPr="00000000">
        <w:rPr>
          <w:rFonts w:ascii="Times New Roman" w:cs="Times New Roman" w:eastAsia="Times New Roman" w:hAnsi="Times New Roman"/>
          <w:color w:val="545454"/>
          <w:sz w:val="14"/>
          <w:szCs w:val="14"/>
          <w:highlight w:val="white"/>
          <w:rtl w:val="0"/>
        </w:rPr>
        <w:t xml:space="preserve">    </w:t>
      </w:r>
      <w:r w:rsidDel="00000000" w:rsidR="00000000" w:rsidRPr="00000000">
        <w:rPr>
          <w:b w:val="1"/>
          <w:color w:val="545454"/>
          <w:sz w:val="27"/>
          <w:szCs w:val="27"/>
          <w:highlight w:val="white"/>
          <w:rtl w:val="0"/>
        </w:rPr>
        <w:t xml:space="preserve">Чем вы занимаетесь?</w:t>
      </w:r>
    </w:p>
    <w:p w:rsidR="00000000" w:rsidDel="00000000" w:rsidP="00000000" w:rsidRDefault="00000000" w:rsidRPr="00000000">
      <w:pPr>
        <w:spacing w:after="300" w:line="327.27272727272725" w:lineRule="auto"/>
        <w:contextualSpacing w:val="0"/>
        <w:jc w:val="both"/>
        <w:rPr>
          <w:color w:val="545454"/>
          <w:sz w:val="27"/>
          <w:szCs w:val="27"/>
          <w:highlight w:val="white"/>
        </w:rPr>
      </w:pPr>
      <w:r w:rsidDel="00000000" w:rsidR="00000000" w:rsidRPr="00000000">
        <w:rPr>
          <w:color w:val="545454"/>
          <w:sz w:val="27"/>
          <w:szCs w:val="27"/>
          <w:highlight w:val="white"/>
          <w:rtl w:val="0"/>
        </w:rPr>
        <w:t xml:space="preserve">Tropiclook –крупнейшая сеть отельных вилл Пхукета. Это не доска объявлений и не агентская сеть, мы предлагаем вам только наши собственные виллы и предоставляем полный сервис на них для вашего комфортного отдыха. Каждая наша вилла отремонтирована и оборудована в соответствии с высокими стандартами сети Tropiclook, поэтому мы можем гарантировать качество, как нашего сервиса, так и самих объектов.</w:t>
      </w:r>
    </w:p>
    <w:p w:rsidR="00000000" w:rsidDel="00000000" w:rsidP="00000000" w:rsidRDefault="00000000" w:rsidRPr="00000000">
      <w:pPr>
        <w:spacing w:after="300" w:line="327.27272727272725" w:lineRule="auto"/>
        <w:contextualSpacing w:val="0"/>
        <w:jc w:val="both"/>
        <w:rPr>
          <w:color w:val="545454"/>
          <w:sz w:val="27"/>
          <w:szCs w:val="27"/>
          <w:highlight w:val="white"/>
        </w:rPr>
      </w:pPr>
      <w:r w:rsidDel="00000000" w:rsidR="00000000" w:rsidRPr="00000000">
        <w:rPr>
          <w:color w:val="545454"/>
          <w:sz w:val="27"/>
          <w:szCs w:val="27"/>
          <w:highlight w:val="white"/>
          <w:rtl w:val="0"/>
        </w:rPr>
        <w:t xml:space="preserve">Мы работаем для тех гостей, кому важен высокий уровень обслуживания, комфорт, гарантии и приватность. Количество вилл и апартаментов Tropiclook уже превышает сотню вариантов, поэтому вы сможете подобрать тот, который подойдет именно в вашем случае – по вкусу, стилю, расположению, размеру и другим характеристикам.</w:t>
      </w:r>
    </w:p>
    <w:p w:rsidR="00000000" w:rsidDel="00000000" w:rsidP="00000000" w:rsidRDefault="00000000" w:rsidRPr="00000000">
      <w:pPr>
        <w:spacing w:after="300" w:line="327.27272727272725" w:lineRule="auto"/>
        <w:contextualSpacing w:val="0"/>
        <w:jc w:val="both"/>
        <w:rPr>
          <w:color w:val="545454"/>
          <w:sz w:val="27"/>
          <w:szCs w:val="27"/>
          <w:highlight w:val="white"/>
        </w:rPr>
      </w:pPr>
      <w:r w:rsidDel="00000000" w:rsidR="00000000" w:rsidRPr="00000000">
        <w:rPr>
          <w:color w:val="545454"/>
          <w:sz w:val="27"/>
          <w:szCs w:val="27"/>
          <w:highlight w:val="white"/>
          <w:rtl w:val="0"/>
        </w:rPr>
        <w:t xml:space="preserve">Забронировать любой объект Tropiclook также просто, как номер в гостинице – бронь подтверждается мгновенно, необходимые платежи проходят онлайн.</w:t>
      </w:r>
    </w:p>
    <w:p w:rsidR="00000000" w:rsidDel="00000000" w:rsidP="00000000" w:rsidRDefault="00000000" w:rsidRPr="00000000">
      <w:pPr>
        <w:spacing w:after="300" w:line="327.27272727272725" w:lineRule="auto"/>
        <w:contextualSpacing w:val="0"/>
        <w:jc w:val="both"/>
        <w:rPr>
          <w:b w:val="1"/>
          <w:color w:val="545454"/>
          <w:sz w:val="27"/>
          <w:szCs w:val="27"/>
          <w:highlight w:val="white"/>
        </w:rPr>
      </w:pPr>
      <w:r w:rsidDel="00000000" w:rsidR="00000000" w:rsidRPr="00000000">
        <w:rPr>
          <w:b w:val="1"/>
          <w:color w:val="545454"/>
          <w:sz w:val="27"/>
          <w:szCs w:val="27"/>
          <w:highlight w:val="white"/>
          <w:rtl w:val="0"/>
        </w:rPr>
        <w:t xml:space="preserve">2. Будет ли кто-то из персонала проживать с нами на вилле?</w:t>
      </w:r>
    </w:p>
    <w:p w:rsidR="00000000" w:rsidDel="00000000" w:rsidP="00000000" w:rsidRDefault="00000000" w:rsidRPr="00000000">
      <w:pPr>
        <w:spacing w:after="300" w:line="327.27272727272725" w:lineRule="auto"/>
        <w:contextualSpacing w:val="0"/>
        <w:jc w:val="both"/>
        <w:rPr>
          <w:color w:val="545454"/>
          <w:sz w:val="27"/>
          <w:szCs w:val="27"/>
          <w:highlight w:val="white"/>
        </w:rPr>
      </w:pPr>
      <w:r w:rsidDel="00000000" w:rsidR="00000000" w:rsidRPr="00000000">
        <w:rPr>
          <w:color w:val="545454"/>
          <w:sz w:val="27"/>
          <w:szCs w:val="27"/>
          <w:highlight w:val="white"/>
          <w:rtl w:val="0"/>
        </w:rPr>
        <w:t xml:space="preserve">Весь персонал будет посещать виллу в строго отведенные для этого дни и часы для выполнения всех необходимых работ по дому – вы всегда можете согласовать удобное для вас время уборки. Консьерж будет с вами на связи 24 часа удаленно с мобильного телефона, который вам предоставляется на время аренды виллы. Если вам понадобится присутствие кого-то из персонала круглосуточно – к примеру, няни или повара, вы можете согласовать его проживание с нами.</w:t>
      </w:r>
    </w:p>
    <w:p w:rsidR="00000000" w:rsidDel="00000000" w:rsidP="00000000" w:rsidRDefault="00000000" w:rsidRPr="00000000">
      <w:pPr>
        <w:spacing w:after="300" w:line="327.27272727272725" w:lineRule="auto"/>
        <w:contextualSpacing w:val="0"/>
        <w:jc w:val="both"/>
        <w:rPr>
          <w:b w:val="1"/>
          <w:color w:val="545454"/>
          <w:sz w:val="27"/>
          <w:szCs w:val="27"/>
          <w:highlight w:val="white"/>
        </w:rPr>
      </w:pPr>
      <w:r w:rsidDel="00000000" w:rsidR="00000000" w:rsidRPr="00000000">
        <w:rPr>
          <w:b w:val="1"/>
          <w:color w:val="545454"/>
          <w:sz w:val="27"/>
          <w:szCs w:val="27"/>
          <w:highlight w:val="white"/>
          <w:rtl w:val="0"/>
        </w:rPr>
        <w:t xml:space="preserve">3. Как давно вы работаете?</w:t>
      </w:r>
    </w:p>
    <w:p w:rsidR="00000000" w:rsidDel="00000000" w:rsidP="00000000" w:rsidRDefault="00000000" w:rsidRPr="00000000">
      <w:pPr>
        <w:spacing w:after="300" w:line="327.27272727272725" w:lineRule="auto"/>
        <w:contextualSpacing w:val="0"/>
        <w:jc w:val="both"/>
        <w:rPr>
          <w:color w:val="545454"/>
          <w:sz w:val="27"/>
          <w:szCs w:val="27"/>
          <w:highlight w:val="white"/>
        </w:rPr>
      </w:pPr>
      <w:r w:rsidDel="00000000" w:rsidR="00000000" w:rsidRPr="00000000">
        <w:rPr>
          <w:color w:val="545454"/>
          <w:sz w:val="27"/>
          <w:szCs w:val="27"/>
          <w:highlight w:val="white"/>
          <w:rtl w:val="0"/>
        </w:rPr>
        <w:t xml:space="preserve">Уже более 7 лет мы принимаем гостей в своей сети со всего мира (из более чем 130 стран) в своей сети. Все наши виллы оборудованы по высочайшему классу и не уступают отелям Пхукета ни по удобству, ни по цене.</w:t>
      </w:r>
    </w:p>
    <w:p w:rsidR="00000000" w:rsidDel="00000000" w:rsidP="00000000" w:rsidRDefault="00000000" w:rsidRPr="00000000">
      <w:pPr>
        <w:spacing w:after="300" w:line="327.27272727272725" w:lineRule="auto"/>
        <w:contextualSpacing w:val="0"/>
        <w:jc w:val="both"/>
        <w:rPr>
          <w:b w:val="1"/>
          <w:color w:val="545454"/>
          <w:sz w:val="27"/>
          <w:szCs w:val="27"/>
          <w:highlight w:val="white"/>
        </w:rPr>
      </w:pPr>
      <w:r w:rsidDel="00000000" w:rsidR="00000000" w:rsidRPr="00000000">
        <w:rPr>
          <w:b w:val="1"/>
          <w:color w:val="545454"/>
          <w:sz w:val="27"/>
          <w:szCs w:val="27"/>
          <w:highlight w:val="white"/>
          <w:rtl w:val="0"/>
        </w:rPr>
        <w:t xml:space="preserve">4. Какие услуги вы еще предлагаете гостям?</w:t>
      </w:r>
    </w:p>
    <w:p w:rsidR="00000000" w:rsidDel="00000000" w:rsidP="00000000" w:rsidRDefault="00000000" w:rsidRPr="00000000">
      <w:pPr>
        <w:spacing w:after="300" w:line="327.27272727272725" w:lineRule="auto"/>
        <w:contextualSpacing w:val="0"/>
        <w:jc w:val="both"/>
        <w:rPr>
          <w:color w:val="545454"/>
          <w:sz w:val="27"/>
          <w:szCs w:val="27"/>
          <w:highlight w:val="white"/>
        </w:rPr>
      </w:pPr>
      <w:r w:rsidDel="00000000" w:rsidR="00000000" w:rsidRPr="00000000">
        <w:rPr>
          <w:color w:val="545454"/>
          <w:sz w:val="27"/>
          <w:szCs w:val="27"/>
          <w:highlight w:val="white"/>
          <w:rtl w:val="0"/>
        </w:rPr>
        <w:t xml:space="preserve">При необходимости мы поможем вам найти и забронировать все, что только будет необходимо – от автомобиля и ресторана до яхт и необычных экскурсий на ваш вкус.</w:t>
      </w:r>
    </w:p>
    <w:p w:rsidR="00000000" w:rsidDel="00000000" w:rsidP="00000000" w:rsidRDefault="00000000" w:rsidRPr="00000000">
      <w:pPr>
        <w:spacing w:after="300" w:line="327.27272727272725" w:lineRule="auto"/>
        <w:contextualSpacing w:val="0"/>
        <w:jc w:val="both"/>
        <w:rPr>
          <w:b w:val="1"/>
          <w:color w:val="545454"/>
          <w:sz w:val="27"/>
          <w:szCs w:val="27"/>
          <w:highlight w:val="white"/>
        </w:rPr>
      </w:pPr>
      <w:r w:rsidDel="00000000" w:rsidR="00000000" w:rsidRPr="00000000">
        <w:rPr>
          <w:b w:val="1"/>
          <w:color w:val="545454"/>
          <w:sz w:val="27"/>
          <w:szCs w:val="27"/>
          <w:highlight w:val="white"/>
          <w:rtl w:val="0"/>
        </w:rPr>
        <w:t xml:space="preserve">5. Как мне оплатить выбранный объект?</w:t>
      </w:r>
    </w:p>
    <w:p w:rsidR="00000000" w:rsidDel="00000000" w:rsidP="00000000" w:rsidRDefault="00000000" w:rsidRPr="00000000">
      <w:pPr>
        <w:spacing w:after="300" w:line="327.27272727272725" w:lineRule="auto"/>
        <w:contextualSpacing w:val="0"/>
        <w:jc w:val="both"/>
        <w:rPr>
          <w:color w:val="545454"/>
          <w:sz w:val="27"/>
          <w:szCs w:val="27"/>
          <w:highlight w:val="white"/>
        </w:rPr>
      </w:pPr>
      <w:r w:rsidDel="00000000" w:rsidR="00000000" w:rsidRPr="00000000">
        <w:rPr>
          <w:color w:val="545454"/>
          <w:sz w:val="27"/>
          <w:szCs w:val="27"/>
          <w:highlight w:val="white"/>
          <w:rtl w:val="0"/>
        </w:rPr>
        <w:t xml:space="preserve">Для оплаты вы можете использовать любую кредитную или дебетовую карту: VISA или Mastercard.  После того, как вы нажмете «Pay Now», предоставьте данные для перевода средств, после этого с вас будет взята оплата в размере 20% стоимости аренды. Также вы можете сделать банковский перевод не позднее чем 7 дней до заезда.</w:t>
      </w:r>
    </w:p>
    <w:p w:rsidR="00000000" w:rsidDel="00000000" w:rsidP="00000000" w:rsidRDefault="00000000" w:rsidRPr="00000000">
      <w:pPr>
        <w:spacing w:after="300" w:line="327.27272727272725" w:lineRule="auto"/>
        <w:contextualSpacing w:val="0"/>
        <w:jc w:val="both"/>
        <w:rPr>
          <w:b w:val="1"/>
          <w:color w:val="545454"/>
          <w:sz w:val="27"/>
          <w:szCs w:val="27"/>
          <w:highlight w:val="white"/>
        </w:rPr>
      </w:pPr>
      <w:r w:rsidDel="00000000" w:rsidR="00000000" w:rsidRPr="00000000">
        <w:rPr>
          <w:b w:val="1"/>
          <w:color w:val="545454"/>
          <w:sz w:val="27"/>
          <w:szCs w:val="27"/>
          <w:highlight w:val="white"/>
          <w:rtl w:val="0"/>
        </w:rPr>
        <w:t xml:space="preserve">6. Что мне нужно делать после внесения предоплаты?</w:t>
      </w:r>
    </w:p>
    <w:p w:rsidR="00000000" w:rsidDel="00000000" w:rsidP="00000000" w:rsidRDefault="00000000" w:rsidRPr="00000000">
      <w:pPr>
        <w:spacing w:after="300" w:line="327.27272727272725" w:lineRule="auto"/>
        <w:contextualSpacing w:val="0"/>
        <w:jc w:val="both"/>
        <w:rPr>
          <w:color w:val="545454"/>
          <w:sz w:val="27"/>
          <w:szCs w:val="27"/>
          <w:highlight w:val="white"/>
        </w:rPr>
      </w:pPr>
      <w:r w:rsidDel="00000000" w:rsidR="00000000" w:rsidRPr="00000000">
        <w:rPr>
          <w:color w:val="545454"/>
          <w:sz w:val="27"/>
          <w:szCs w:val="27"/>
          <w:highlight w:val="white"/>
          <w:rtl w:val="0"/>
        </w:rPr>
        <w:t xml:space="preserve">Как только ваше бронирование подтверждено, вы можете начать ваше путешествие! Обязательно сообщите нам ваши полетные данные или время прибытия на виллу или квартиру, если вы выбрали иной способ путешествия. Мы организуем вам трансфер из аэропорта и встретим в доме для процедуры заселения.</w:t>
      </w:r>
    </w:p>
    <w:p w:rsidR="00000000" w:rsidDel="00000000" w:rsidP="00000000" w:rsidRDefault="00000000" w:rsidRPr="00000000">
      <w:pPr>
        <w:spacing w:after="300" w:line="327.27272727272725" w:lineRule="auto"/>
        <w:contextualSpacing w:val="0"/>
        <w:jc w:val="both"/>
        <w:rPr>
          <w:color w:val="545454"/>
          <w:sz w:val="27"/>
          <w:szCs w:val="27"/>
          <w:highlight w:val="white"/>
        </w:rPr>
      </w:pPr>
      <w:r w:rsidDel="00000000" w:rsidR="00000000" w:rsidRPr="00000000">
        <w:rPr>
          <w:rtl w:val="0"/>
        </w:rPr>
      </w:r>
    </w:p>
    <w:p w:rsidR="00000000" w:rsidDel="00000000" w:rsidP="00000000" w:rsidRDefault="00000000" w:rsidRPr="00000000">
      <w:pPr>
        <w:spacing w:after="300" w:line="327.27272727272725" w:lineRule="auto"/>
        <w:contextualSpacing w:val="0"/>
        <w:jc w:val="both"/>
        <w:rPr>
          <w:b w:val="1"/>
          <w:color w:val="545454"/>
          <w:sz w:val="27"/>
          <w:szCs w:val="27"/>
          <w:highlight w:val="white"/>
        </w:rPr>
      </w:pPr>
      <w:r w:rsidDel="00000000" w:rsidR="00000000" w:rsidRPr="00000000">
        <w:rPr>
          <w:b w:val="1"/>
          <w:color w:val="545454"/>
          <w:sz w:val="27"/>
          <w:szCs w:val="27"/>
          <w:highlight w:val="white"/>
          <w:rtl w:val="0"/>
        </w:rPr>
        <w:t xml:space="preserve">7. Вы предоставляете детские кроватки, кресла, дополнительную посуду и т.п.?</w:t>
      </w:r>
    </w:p>
    <w:p w:rsidR="00000000" w:rsidDel="00000000" w:rsidP="00000000" w:rsidRDefault="00000000" w:rsidRPr="00000000">
      <w:pPr>
        <w:spacing w:after="300" w:line="327.27272727272725" w:lineRule="auto"/>
        <w:contextualSpacing w:val="0"/>
        <w:jc w:val="both"/>
        <w:rPr>
          <w:color w:val="545454"/>
          <w:sz w:val="27"/>
          <w:szCs w:val="27"/>
          <w:highlight w:val="white"/>
        </w:rPr>
      </w:pPr>
      <w:r w:rsidDel="00000000" w:rsidR="00000000" w:rsidRPr="00000000">
        <w:rPr>
          <w:color w:val="545454"/>
          <w:sz w:val="27"/>
          <w:szCs w:val="27"/>
          <w:highlight w:val="white"/>
          <w:rtl w:val="0"/>
        </w:rPr>
        <w:t xml:space="preserve">Большая часть того, что вам может понадобиться – уже есть на вилле (вы можете увидеть в описании вашей виллы все, что в ней расположено). Если вам нужна какая-то еще мебель, оборудование, посуда и т.п. – просто свяжитесь с нами, скорее всего, мы сможем вам его предоставить.</w:t>
      </w:r>
    </w:p>
    <w:p w:rsidR="00000000" w:rsidDel="00000000" w:rsidP="00000000" w:rsidRDefault="00000000" w:rsidRPr="00000000">
      <w:pPr>
        <w:spacing w:after="300" w:line="327.27272727272725" w:lineRule="auto"/>
        <w:contextualSpacing w:val="0"/>
        <w:jc w:val="both"/>
        <w:rPr>
          <w:b w:val="1"/>
          <w:color w:val="545454"/>
          <w:sz w:val="27"/>
          <w:szCs w:val="27"/>
          <w:highlight w:val="white"/>
        </w:rPr>
      </w:pPr>
      <w:r w:rsidDel="00000000" w:rsidR="00000000" w:rsidRPr="00000000">
        <w:rPr>
          <w:b w:val="1"/>
          <w:color w:val="545454"/>
          <w:sz w:val="27"/>
          <w:szCs w:val="27"/>
          <w:highlight w:val="white"/>
          <w:rtl w:val="0"/>
        </w:rPr>
        <w:t xml:space="preserve">8. Есть ли какие-то ограничения или запреты, кроме закона?</w:t>
      </w:r>
    </w:p>
    <w:p w:rsidR="00000000" w:rsidDel="00000000" w:rsidP="00000000" w:rsidRDefault="00000000" w:rsidRPr="00000000">
      <w:pPr>
        <w:spacing w:after="300" w:line="327.27272727272725" w:lineRule="auto"/>
        <w:contextualSpacing w:val="0"/>
        <w:jc w:val="both"/>
        <w:rPr>
          <w:color w:val="545454"/>
          <w:sz w:val="27"/>
          <w:szCs w:val="27"/>
          <w:highlight w:val="white"/>
        </w:rPr>
      </w:pPr>
      <w:r w:rsidDel="00000000" w:rsidR="00000000" w:rsidRPr="00000000">
        <w:rPr>
          <w:color w:val="545454"/>
          <w:sz w:val="27"/>
          <w:szCs w:val="27"/>
          <w:highlight w:val="white"/>
          <w:rtl w:val="0"/>
        </w:rPr>
        <w:t xml:space="preserve">Все наши виллы оборудованы для комфортного семейного отдыха, поэтому у нас есть ограничения, к примеру, по курению, подробные правила проживания вы можете посмотреть </w:t>
      </w:r>
      <w:r w:rsidDel="00000000" w:rsidR="00000000" w:rsidRPr="00000000">
        <w:rPr>
          <w:color w:val="545454"/>
          <w:sz w:val="27"/>
          <w:szCs w:val="27"/>
          <w:highlight w:val="white"/>
          <w:u w:val="single"/>
          <w:rtl w:val="0"/>
        </w:rPr>
        <w:t xml:space="preserve">тут.</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ru.tropiclook.com/company/contact/" TargetMode="External"/></Relationships>
</file>