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FD" w:rsidRPr="00F0205A" w:rsidRDefault="00F0205A" w:rsidP="00F0205A">
      <w:pPr>
        <w:jc w:val="center"/>
        <w:rPr>
          <w:sz w:val="44"/>
          <w:szCs w:val="44"/>
        </w:rPr>
      </w:pPr>
      <w:r w:rsidRPr="00F0205A">
        <w:rPr>
          <w:sz w:val="44"/>
          <w:szCs w:val="44"/>
        </w:rPr>
        <w:t>Лицензия на ведение коммерческой деятельности</w:t>
      </w:r>
    </w:p>
    <w:p w:rsidR="00F0205A" w:rsidRPr="00F0205A" w:rsidRDefault="00F0205A" w:rsidP="00F0205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0205A">
        <w:rPr>
          <w:sz w:val="24"/>
          <w:szCs w:val="24"/>
        </w:rPr>
        <w:t>Копия</w:t>
      </w:r>
      <w:r>
        <w:rPr>
          <w:sz w:val="24"/>
          <w:szCs w:val="24"/>
        </w:rPr>
        <w:t>)</w:t>
      </w:r>
    </w:p>
    <w:p w:rsidR="00F0205A" w:rsidRPr="004458F6" w:rsidRDefault="00F0205A" w:rsidP="00F0205A">
      <w:pPr>
        <w:jc w:val="right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rFonts w:cs="Arial"/>
          <w:color w:val="000000"/>
          <w:sz w:val="18"/>
          <w:szCs w:val="18"/>
          <w:shd w:val="clear" w:color="auto" w:fill="FFFFFF"/>
        </w:rPr>
        <w:t>У</w:t>
      </w:r>
      <w:r w:rsidRPr="00F0205A">
        <w:rPr>
          <w:rFonts w:cs="Arial"/>
          <w:color w:val="000000"/>
          <w:sz w:val="18"/>
          <w:szCs w:val="18"/>
          <w:shd w:val="clear" w:color="auto" w:fill="FFFFFF"/>
        </w:rPr>
        <w:t xml:space="preserve">нифицированный код общественного доверия </w:t>
      </w:r>
      <w:r>
        <w:rPr>
          <w:rFonts w:cs="Arial"/>
          <w:color w:val="000000"/>
          <w:sz w:val="18"/>
          <w:szCs w:val="18"/>
          <w:shd w:val="clear" w:color="auto" w:fill="FFFFFF"/>
        </w:rPr>
        <w:t>91310</w:t>
      </w:r>
      <w:r w:rsidR="004458F6" w:rsidRPr="004458F6">
        <w:rPr>
          <w:rFonts w:cs="Arial"/>
          <w:color w:val="000000"/>
          <w:sz w:val="18"/>
          <w:szCs w:val="18"/>
          <w:shd w:val="clear" w:color="auto" w:fill="FFFFFF"/>
        </w:rPr>
        <w:t>11478</w:t>
      </w:r>
      <w:r w:rsidR="00870A72">
        <w:rPr>
          <w:rFonts w:cs="Arial"/>
          <w:color w:val="000000"/>
          <w:sz w:val="18"/>
          <w:szCs w:val="18"/>
          <w:shd w:val="clear" w:color="auto" w:fill="FFFFFF"/>
        </w:rPr>
        <w:t>00000000</w:t>
      </w:r>
      <w:r w:rsidR="004458F6">
        <w:rPr>
          <w:rFonts w:cs="Arial"/>
          <w:color w:val="000000"/>
          <w:sz w:val="18"/>
          <w:szCs w:val="18"/>
          <w:shd w:val="clear" w:color="auto" w:fill="FFFFFF"/>
          <w:lang w:val="en-US"/>
        </w:rPr>
        <w:t>G</w:t>
      </w:r>
    </w:p>
    <w:p w:rsidR="00F0205A" w:rsidRPr="00C83465" w:rsidRDefault="00F0205A" w:rsidP="00F0205A">
      <w:pPr>
        <w:jc w:val="right"/>
      </w:pPr>
      <w:r>
        <w:t xml:space="preserve">Серийный номер сертификата </w:t>
      </w:r>
      <w:r w:rsidR="004458F6" w:rsidRPr="004458F6">
        <w:t>1400000</w:t>
      </w:r>
      <w:r w:rsidR="004458F6" w:rsidRPr="00C83465">
        <w:t>0201</w:t>
      </w:r>
      <w:r w:rsidR="00870A72">
        <w:t>0000000</w:t>
      </w:r>
    </w:p>
    <w:p w:rsidR="00F0205A" w:rsidRDefault="00F020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0205A" w:rsidTr="00667A3B">
        <w:tc>
          <w:tcPr>
            <w:tcW w:w="2518" w:type="dxa"/>
          </w:tcPr>
          <w:p w:rsidR="00F0205A" w:rsidRPr="00473C24" w:rsidRDefault="00F0205A" w:rsidP="00F0205A">
            <w:pPr>
              <w:rPr>
                <w:b/>
              </w:rPr>
            </w:pPr>
            <w:r w:rsidRPr="00473C24">
              <w:rPr>
                <w:b/>
              </w:rPr>
              <w:t>Название</w:t>
            </w:r>
          </w:p>
          <w:p w:rsidR="00DC78B4" w:rsidRPr="00473C24" w:rsidRDefault="00DC78B4" w:rsidP="00F0205A">
            <w:pPr>
              <w:rPr>
                <w:b/>
              </w:rPr>
            </w:pPr>
          </w:p>
          <w:p w:rsidR="00F0205A" w:rsidRPr="00473C24" w:rsidRDefault="00DC78B4">
            <w:pPr>
              <w:rPr>
                <w:b/>
              </w:rPr>
            </w:pPr>
            <w:r w:rsidRPr="00473C24">
              <w:rPr>
                <w:b/>
              </w:rPr>
              <w:t>Тип</w:t>
            </w:r>
          </w:p>
          <w:p w:rsidR="00DC78B4" w:rsidRPr="00473C24" w:rsidRDefault="00DC78B4">
            <w:pPr>
              <w:rPr>
                <w:b/>
              </w:rPr>
            </w:pPr>
          </w:p>
          <w:p w:rsidR="00DC78B4" w:rsidRPr="00473C24" w:rsidRDefault="004458F6">
            <w:pPr>
              <w:rPr>
                <w:b/>
              </w:rPr>
            </w:pPr>
            <w:r>
              <w:rPr>
                <w:b/>
              </w:rPr>
              <w:t>Адрес</w:t>
            </w:r>
          </w:p>
          <w:p w:rsidR="00DC78B4" w:rsidRPr="00473C24" w:rsidRDefault="00DC78B4">
            <w:pPr>
              <w:rPr>
                <w:b/>
              </w:rPr>
            </w:pPr>
          </w:p>
          <w:p w:rsidR="00DC78B4" w:rsidRPr="00473C24" w:rsidRDefault="00DC78B4">
            <w:pPr>
              <w:rPr>
                <w:b/>
              </w:rPr>
            </w:pPr>
          </w:p>
          <w:p w:rsidR="00DC78B4" w:rsidRPr="00473C24" w:rsidRDefault="00DC78B4">
            <w:pPr>
              <w:rPr>
                <w:b/>
              </w:rPr>
            </w:pPr>
            <w:r w:rsidRPr="00473C24">
              <w:rPr>
                <w:b/>
              </w:rPr>
              <w:t>Юридический представитель</w:t>
            </w:r>
          </w:p>
          <w:p w:rsidR="00DC78B4" w:rsidRPr="00473C24" w:rsidRDefault="00DC78B4">
            <w:pPr>
              <w:rPr>
                <w:b/>
              </w:rPr>
            </w:pPr>
          </w:p>
          <w:p w:rsidR="00DC78B4" w:rsidRPr="00473C24" w:rsidRDefault="00DC78B4">
            <w:pPr>
              <w:rPr>
                <w:b/>
              </w:rPr>
            </w:pPr>
            <w:r w:rsidRPr="00473C24">
              <w:rPr>
                <w:b/>
              </w:rPr>
              <w:t>Уставный капитал</w:t>
            </w:r>
          </w:p>
          <w:p w:rsidR="00DC78B4" w:rsidRPr="00473C24" w:rsidRDefault="00DC78B4">
            <w:pPr>
              <w:rPr>
                <w:b/>
              </w:rPr>
            </w:pPr>
          </w:p>
          <w:p w:rsidR="00DC78B4" w:rsidRPr="00473C24" w:rsidRDefault="00DC78B4">
            <w:pPr>
              <w:rPr>
                <w:b/>
              </w:rPr>
            </w:pPr>
            <w:r w:rsidRPr="00473C24">
              <w:rPr>
                <w:b/>
              </w:rPr>
              <w:t>Дата основания</w:t>
            </w:r>
          </w:p>
          <w:p w:rsidR="00DC78B4" w:rsidRPr="00473C24" w:rsidRDefault="00DC78B4">
            <w:pPr>
              <w:rPr>
                <w:b/>
              </w:rPr>
            </w:pPr>
          </w:p>
          <w:p w:rsidR="00DC78B4" w:rsidRPr="00473C24" w:rsidRDefault="00DC78B4">
            <w:pPr>
              <w:rPr>
                <w:b/>
              </w:rPr>
            </w:pPr>
            <w:r w:rsidRPr="00473C24">
              <w:rPr>
                <w:b/>
              </w:rPr>
              <w:t>Срок ведения деятельности</w:t>
            </w:r>
          </w:p>
          <w:p w:rsidR="00DC78B4" w:rsidRPr="00473C24" w:rsidRDefault="00DC78B4">
            <w:pPr>
              <w:rPr>
                <w:b/>
              </w:rPr>
            </w:pPr>
          </w:p>
          <w:p w:rsidR="00DC78B4" w:rsidRDefault="00315DA5">
            <w:r>
              <w:rPr>
                <w:b/>
              </w:rPr>
              <w:t>Сфера</w:t>
            </w:r>
            <w:r w:rsidR="00473C24" w:rsidRPr="00473C24">
              <w:rPr>
                <w:b/>
              </w:rPr>
              <w:t xml:space="preserve"> деятельности</w:t>
            </w:r>
          </w:p>
        </w:tc>
        <w:tc>
          <w:tcPr>
            <w:tcW w:w="7053" w:type="dxa"/>
          </w:tcPr>
          <w:p w:rsidR="00DC78B4" w:rsidRDefault="00DC78B4" w:rsidP="004458F6">
            <w:r>
              <w:t xml:space="preserve">ООО </w:t>
            </w:r>
            <w:r w:rsidR="004458F6">
              <w:t>оборудование Цзинь</w:t>
            </w:r>
            <w:r w:rsidR="00870A72">
              <w:t xml:space="preserve">мэй </w:t>
            </w:r>
            <w:r w:rsidR="004458F6">
              <w:t>г.Шанхай</w:t>
            </w:r>
          </w:p>
          <w:p w:rsidR="004458F6" w:rsidRPr="004458F6" w:rsidRDefault="004458F6" w:rsidP="004458F6"/>
          <w:p w:rsidR="00DC78B4" w:rsidRDefault="00DC78B4">
            <w:r>
              <w:t>Общество с ограниченной ответственностью (</w:t>
            </w:r>
            <w:r w:rsidR="004458F6">
              <w:t>китайская компания с объединенным капиталом</w:t>
            </w:r>
            <w:r>
              <w:t>)</w:t>
            </w:r>
          </w:p>
          <w:p w:rsidR="004458F6" w:rsidRDefault="004458F6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Район Цзядин, ул. </w:t>
            </w:r>
            <w:r w:rsidR="00171B74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Б</w:t>
            </w:r>
            <w:r w:rsidR="00870A72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эйцзинлу,1009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60381E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корпус 9</w:t>
            </w:r>
          </w:p>
          <w:p w:rsidR="00DC78B4" w:rsidRDefault="00DC78B4"/>
          <w:p w:rsidR="00870A72" w:rsidRDefault="00870A72"/>
          <w:p w:rsidR="00DC78B4" w:rsidRDefault="00870A72">
            <w:r>
              <w:t>Сие Сянвэй</w:t>
            </w:r>
          </w:p>
          <w:p w:rsidR="0060381E" w:rsidRDefault="0060381E"/>
          <w:p w:rsidR="00DC78B4" w:rsidRDefault="00DC78B4"/>
          <w:p w:rsidR="00DC78B4" w:rsidRDefault="00870A72" w:rsidP="00DC78B4">
            <w:r>
              <w:t>100</w:t>
            </w:r>
            <w:r w:rsidR="00DC78B4">
              <w:t xml:space="preserve"> млн юаней</w:t>
            </w:r>
          </w:p>
          <w:p w:rsidR="00DC78B4" w:rsidRDefault="00DC78B4" w:rsidP="00DC78B4"/>
          <w:p w:rsidR="00DC78B4" w:rsidRDefault="00870A72" w:rsidP="00DC78B4">
            <w:r>
              <w:t>10.10</w:t>
            </w:r>
            <w:r w:rsidR="0060381E">
              <w:t>.2006</w:t>
            </w:r>
          </w:p>
          <w:p w:rsidR="00473C24" w:rsidRDefault="00473C24" w:rsidP="00DC78B4"/>
          <w:p w:rsidR="00473C24" w:rsidRDefault="00473C24" w:rsidP="00DC78B4">
            <w:r>
              <w:t xml:space="preserve">С </w:t>
            </w:r>
            <w:r w:rsidR="00870A72">
              <w:t>10</w:t>
            </w:r>
            <w:r w:rsidR="0060381E">
              <w:t>.</w:t>
            </w:r>
            <w:r w:rsidR="00870A72">
              <w:t>1</w:t>
            </w:r>
            <w:r w:rsidR="0060381E">
              <w:t xml:space="preserve">0.2006 по </w:t>
            </w:r>
            <w:r w:rsidR="00870A72">
              <w:t>1</w:t>
            </w:r>
            <w:r w:rsidR="0060381E">
              <w:t>0.</w:t>
            </w:r>
            <w:r w:rsidR="00870A72">
              <w:t>1</w:t>
            </w:r>
            <w:r w:rsidR="0060381E">
              <w:t>0.2036</w:t>
            </w:r>
          </w:p>
          <w:p w:rsidR="00473C24" w:rsidRDefault="00473C24" w:rsidP="00DC78B4"/>
          <w:p w:rsidR="00473C24" w:rsidRDefault="00473C24" w:rsidP="00DC78B4"/>
          <w:p w:rsidR="00473C24" w:rsidRDefault="0060381E" w:rsidP="0060381E">
            <w:r>
              <w:t>Производство, обработка, продажа, аренда механического оборудования и комплектующих; производство, обработка, продажа комплектующих для электроприборов; металообработка; монтаж механического оборудования</w:t>
            </w:r>
            <w:r w:rsidR="001B5960">
              <w:t xml:space="preserve"> (кроме специализированного).</w:t>
            </w:r>
          </w:p>
          <w:p w:rsidR="00AB7B49" w:rsidRPr="00DC78B4" w:rsidRDefault="00AB7B49" w:rsidP="00870A72">
            <w:r>
              <w:rPr>
                <w:rFonts w:hint="eastAsia"/>
              </w:rPr>
              <w:t>[</w:t>
            </w:r>
            <w:r w:rsidR="00233F71">
              <w:t xml:space="preserve">Если </w:t>
            </w:r>
            <w:r>
              <w:t xml:space="preserve">какие-то </w:t>
            </w:r>
            <w:r w:rsidR="00870A72">
              <w:t xml:space="preserve">наименования </w:t>
            </w:r>
            <w:r>
              <w:t xml:space="preserve">согласно законодательству требуют </w:t>
            </w:r>
            <w:r w:rsidR="00870A72">
              <w:t>согласования</w:t>
            </w:r>
            <w:r>
              <w:t xml:space="preserve">, то </w:t>
            </w:r>
            <w:r w:rsidR="00870A72">
              <w:t>нужно получить согласование до начала хозяйственной деятельности</w:t>
            </w:r>
            <w:r>
              <w:rPr>
                <w:rFonts w:hint="eastAsia"/>
              </w:rPr>
              <w:t>]</w:t>
            </w:r>
            <w:r>
              <w:t>.</w:t>
            </w:r>
          </w:p>
        </w:tc>
      </w:tr>
    </w:tbl>
    <w:p w:rsidR="00F0205A" w:rsidRDefault="00F0205A" w:rsidP="00F0205A"/>
    <w:p w:rsidR="008E13C3" w:rsidRDefault="008E13C3" w:rsidP="00F0205A"/>
    <w:p w:rsidR="008E13C3" w:rsidRDefault="008E13C3" w:rsidP="008E13C3">
      <w:pPr>
        <w:jc w:val="center"/>
        <w:rPr>
          <w:sz w:val="28"/>
          <w:szCs w:val="28"/>
        </w:rPr>
      </w:pPr>
      <w:r w:rsidRPr="008E13C3">
        <w:rPr>
          <w:sz w:val="28"/>
          <w:szCs w:val="28"/>
        </w:rPr>
        <w:t>Регистрирующий орган</w:t>
      </w:r>
    </w:p>
    <w:p w:rsidR="008E13C3" w:rsidRDefault="008E13C3" w:rsidP="008E13C3">
      <w:pPr>
        <w:jc w:val="right"/>
        <w:rPr>
          <w:color w:val="FF0000"/>
          <w:sz w:val="24"/>
          <w:szCs w:val="24"/>
        </w:rPr>
      </w:pPr>
      <w:r w:rsidRPr="008E13C3">
        <w:rPr>
          <w:color w:val="FF0000"/>
          <w:sz w:val="24"/>
          <w:szCs w:val="24"/>
        </w:rPr>
        <w:t xml:space="preserve">Печать: </w:t>
      </w:r>
      <w:r w:rsidR="00C83465">
        <w:rPr>
          <w:color w:val="FF0000"/>
          <w:sz w:val="24"/>
          <w:szCs w:val="24"/>
        </w:rPr>
        <w:t xml:space="preserve">Управление рыночного </w:t>
      </w:r>
      <w:r w:rsidR="00870A72">
        <w:rPr>
          <w:color w:val="FF0000"/>
          <w:sz w:val="24"/>
          <w:szCs w:val="24"/>
        </w:rPr>
        <w:t xml:space="preserve">регулирования </w:t>
      </w:r>
      <w:r w:rsidR="00C83465">
        <w:rPr>
          <w:color w:val="FF0000"/>
          <w:sz w:val="24"/>
          <w:szCs w:val="24"/>
        </w:rPr>
        <w:t>Шанхай</w:t>
      </w:r>
    </w:p>
    <w:p w:rsidR="008E13C3" w:rsidRPr="00870A72" w:rsidRDefault="00870A72" w:rsidP="008E13C3">
      <w:pPr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  <w:r w:rsidR="008E13C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C83465">
        <w:rPr>
          <w:sz w:val="24"/>
          <w:szCs w:val="24"/>
        </w:rPr>
        <w:t>.201</w:t>
      </w:r>
      <w:r>
        <w:rPr>
          <w:sz w:val="24"/>
          <w:szCs w:val="24"/>
        </w:rPr>
        <w:t>0</w:t>
      </w:r>
    </w:p>
    <w:p w:rsidR="008E13C3" w:rsidRDefault="008E13C3" w:rsidP="008E13C3">
      <w:pPr>
        <w:jc w:val="right"/>
        <w:rPr>
          <w:sz w:val="24"/>
          <w:szCs w:val="24"/>
        </w:rPr>
      </w:pPr>
    </w:p>
    <w:p w:rsidR="008E13C3" w:rsidRDefault="008E13C3" w:rsidP="008E13C3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8E13C3" w:rsidRPr="008E5545" w:rsidRDefault="008E13C3" w:rsidP="009C4C0D">
      <w:pPr>
        <w:jc w:val="center"/>
        <w:rPr>
          <w:szCs w:val="20"/>
        </w:rPr>
      </w:pPr>
      <w:bookmarkStart w:id="0" w:name="_GoBack"/>
      <w:bookmarkEnd w:id="0"/>
      <w:r w:rsidRPr="008E5545">
        <w:rPr>
          <w:szCs w:val="20"/>
        </w:rPr>
        <w:t xml:space="preserve">Сайт системы оповещения о </w:t>
      </w:r>
      <w:r w:rsidR="008E5545" w:rsidRPr="008E5545">
        <w:rPr>
          <w:szCs w:val="20"/>
        </w:rPr>
        <w:t xml:space="preserve">кредитном рейтинге предприятия: </w:t>
      </w:r>
      <w:r w:rsidR="008E5545">
        <w:rPr>
          <w:szCs w:val="20"/>
          <w:lang w:val="en-US"/>
        </w:rPr>
        <w:fldChar w:fldCharType="begin"/>
      </w:r>
      <w:r w:rsidR="008E5545" w:rsidRPr="008E5545">
        <w:rPr>
          <w:szCs w:val="20"/>
        </w:rPr>
        <w:instrText xml:space="preserve"> </w:instrText>
      </w:r>
      <w:r w:rsidR="008E5545">
        <w:rPr>
          <w:szCs w:val="20"/>
          <w:lang w:val="en-US"/>
        </w:rPr>
        <w:instrText>HYPERLINK</w:instrText>
      </w:r>
      <w:r w:rsidR="008E5545" w:rsidRPr="008E5545">
        <w:rPr>
          <w:szCs w:val="20"/>
        </w:rPr>
        <w:instrText xml:space="preserve"> "</w:instrText>
      </w:r>
      <w:r w:rsidR="008E5545">
        <w:rPr>
          <w:szCs w:val="20"/>
          <w:lang w:val="en-US"/>
        </w:rPr>
        <w:instrText>https</w:instrText>
      </w:r>
      <w:r w:rsidR="008E5545" w:rsidRPr="008E5545">
        <w:rPr>
          <w:szCs w:val="20"/>
        </w:rPr>
        <w:instrText>://</w:instrText>
      </w:r>
      <w:r w:rsidR="008E5545">
        <w:rPr>
          <w:szCs w:val="20"/>
          <w:lang w:val="en-US"/>
        </w:rPr>
        <w:instrText>www</w:instrText>
      </w:r>
      <w:r w:rsidR="008E5545" w:rsidRPr="008E5545">
        <w:rPr>
          <w:szCs w:val="20"/>
        </w:rPr>
        <w:instrText>.</w:instrText>
      </w:r>
      <w:r w:rsidR="008E5545">
        <w:rPr>
          <w:szCs w:val="20"/>
          <w:lang w:val="en-US"/>
        </w:rPr>
        <w:instrText>sgs</w:instrText>
      </w:r>
      <w:r w:rsidR="008E5545" w:rsidRPr="008E5545">
        <w:rPr>
          <w:szCs w:val="20"/>
        </w:rPr>
        <w:instrText>.</w:instrText>
      </w:r>
      <w:r w:rsidR="008E5545">
        <w:rPr>
          <w:szCs w:val="20"/>
          <w:lang w:val="en-US"/>
        </w:rPr>
        <w:instrText>gov</w:instrText>
      </w:r>
      <w:r w:rsidR="008E5545" w:rsidRPr="008E5545">
        <w:rPr>
          <w:szCs w:val="20"/>
        </w:rPr>
        <w:instrText>.</w:instrText>
      </w:r>
      <w:r w:rsidR="008E5545">
        <w:rPr>
          <w:szCs w:val="20"/>
          <w:lang w:val="en-US"/>
        </w:rPr>
        <w:instrText>cn</w:instrText>
      </w:r>
      <w:r w:rsidR="008E5545" w:rsidRPr="008E5545">
        <w:rPr>
          <w:szCs w:val="20"/>
        </w:rPr>
        <w:instrText>/</w:instrText>
      </w:r>
      <w:r w:rsidR="008E5545">
        <w:rPr>
          <w:szCs w:val="20"/>
          <w:lang w:val="en-US"/>
        </w:rPr>
        <w:instrText>notice</w:instrText>
      </w:r>
      <w:r w:rsidR="008E5545" w:rsidRPr="008E5545">
        <w:rPr>
          <w:szCs w:val="20"/>
        </w:rPr>
        <w:instrText xml:space="preserve">" </w:instrText>
      </w:r>
      <w:r w:rsidR="008E5545">
        <w:rPr>
          <w:szCs w:val="20"/>
          <w:lang w:val="en-US"/>
        </w:rPr>
        <w:fldChar w:fldCharType="separate"/>
      </w:r>
      <w:r w:rsidR="008E5545" w:rsidRPr="00345257">
        <w:rPr>
          <w:rStyle w:val="Hyperlink"/>
          <w:szCs w:val="20"/>
          <w:lang w:val="en-US"/>
        </w:rPr>
        <w:t>https</w:t>
      </w:r>
      <w:r w:rsidR="008E5545" w:rsidRPr="008E5545">
        <w:rPr>
          <w:rStyle w:val="Hyperlink"/>
          <w:szCs w:val="20"/>
        </w:rPr>
        <w:t>://</w:t>
      </w:r>
      <w:r w:rsidR="008E5545" w:rsidRPr="00345257">
        <w:rPr>
          <w:rStyle w:val="Hyperlink"/>
          <w:szCs w:val="20"/>
          <w:lang w:val="en-US"/>
        </w:rPr>
        <w:t>www</w:t>
      </w:r>
      <w:r w:rsidR="008E5545" w:rsidRPr="008E5545">
        <w:rPr>
          <w:rStyle w:val="Hyperlink"/>
          <w:szCs w:val="20"/>
        </w:rPr>
        <w:t>.</w:t>
      </w:r>
      <w:proofErr w:type="spellStart"/>
      <w:r w:rsidR="008E5545" w:rsidRPr="00345257">
        <w:rPr>
          <w:rStyle w:val="Hyperlink"/>
          <w:szCs w:val="20"/>
          <w:lang w:val="en-US"/>
        </w:rPr>
        <w:t>sgs</w:t>
      </w:r>
      <w:proofErr w:type="spellEnd"/>
      <w:r w:rsidR="008E5545" w:rsidRPr="008E5545">
        <w:rPr>
          <w:rStyle w:val="Hyperlink"/>
          <w:szCs w:val="20"/>
        </w:rPr>
        <w:t>.</w:t>
      </w:r>
      <w:proofErr w:type="spellStart"/>
      <w:r w:rsidR="008E5545" w:rsidRPr="00345257">
        <w:rPr>
          <w:rStyle w:val="Hyperlink"/>
          <w:szCs w:val="20"/>
          <w:lang w:val="en-US"/>
        </w:rPr>
        <w:t>gov</w:t>
      </w:r>
      <w:proofErr w:type="spellEnd"/>
      <w:r w:rsidR="008E5545" w:rsidRPr="008E5545">
        <w:rPr>
          <w:rStyle w:val="Hyperlink"/>
          <w:szCs w:val="20"/>
        </w:rPr>
        <w:t>.</w:t>
      </w:r>
      <w:proofErr w:type="spellStart"/>
      <w:r w:rsidR="008E5545" w:rsidRPr="00345257">
        <w:rPr>
          <w:rStyle w:val="Hyperlink"/>
          <w:szCs w:val="20"/>
          <w:lang w:val="en-US"/>
        </w:rPr>
        <w:t>cn</w:t>
      </w:r>
      <w:proofErr w:type="spellEnd"/>
      <w:r w:rsidR="008E5545" w:rsidRPr="008E5545">
        <w:rPr>
          <w:rStyle w:val="Hyperlink"/>
          <w:szCs w:val="20"/>
        </w:rPr>
        <w:t>/</w:t>
      </w:r>
      <w:r w:rsidR="008E5545" w:rsidRPr="00345257">
        <w:rPr>
          <w:rStyle w:val="Hyperlink"/>
          <w:szCs w:val="20"/>
          <w:lang w:val="en-US"/>
        </w:rPr>
        <w:t>notice</w:t>
      </w:r>
      <w:r w:rsidR="008E5545">
        <w:rPr>
          <w:szCs w:val="20"/>
          <w:lang w:val="en-US"/>
        </w:rPr>
        <w:fldChar w:fldCharType="end"/>
      </w:r>
    </w:p>
    <w:p w:rsidR="008E5545" w:rsidRPr="008E5545" w:rsidRDefault="008E5545" w:rsidP="009C4C0D">
      <w:pPr>
        <w:jc w:val="center"/>
        <w:rPr>
          <w:szCs w:val="20"/>
        </w:rPr>
      </w:pPr>
      <w:r>
        <w:rPr>
          <w:szCs w:val="20"/>
        </w:rPr>
        <w:t xml:space="preserve">Произведено под наблюдением Главного государственного </w:t>
      </w:r>
      <w:r w:rsidR="009C4C0D">
        <w:rPr>
          <w:szCs w:val="20"/>
        </w:rPr>
        <w:t>управления торгово-промышленно</w:t>
      </w:r>
      <w:r>
        <w:rPr>
          <w:szCs w:val="20"/>
        </w:rPr>
        <w:t>й администрации КНР</w:t>
      </w:r>
    </w:p>
    <w:sectPr w:rsidR="008E5545" w:rsidRPr="008E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5A"/>
    <w:rsid w:val="00171B74"/>
    <w:rsid w:val="001B5960"/>
    <w:rsid w:val="00233F71"/>
    <w:rsid w:val="00315DA5"/>
    <w:rsid w:val="00416BFF"/>
    <w:rsid w:val="004458F6"/>
    <w:rsid w:val="00473C24"/>
    <w:rsid w:val="0060381E"/>
    <w:rsid w:val="00667A3B"/>
    <w:rsid w:val="00870A72"/>
    <w:rsid w:val="00883C23"/>
    <w:rsid w:val="008E13C3"/>
    <w:rsid w:val="008E5545"/>
    <w:rsid w:val="009C4C0D"/>
    <w:rsid w:val="00AB7B49"/>
    <w:rsid w:val="00C83465"/>
    <w:rsid w:val="00DB2FFD"/>
    <w:rsid w:val="00DC78B4"/>
    <w:rsid w:val="00F0205A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3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13C3"/>
  </w:style>
  <w:style w:type="character" w:customStyle="1" w:styleId="DateChar">
    <w:name w:val="Date Char"/>
    <w:basedOn w:val="DefaultParagraphFont"/>
    <w:link w:val="Date"/>
    <w:uiPriority w:val="99"/>
    <w:semiHidden/>
    <w:rsid w:val="008E13C3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8E5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13C3"/>
  </w:style>
  <w:style w:type="character" w:customStyle="1" w:styleId="DateChar">
    <w:name w:val="Date Char"/>
    <w:basedOn w:val="DefaultParagraphFont"/>
    <w:link w:val="Date"/>
    <w:uiPriority w:val="99"/>
    <w:semiHidden/>
    <w:rsid w:val="008E13C3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8E5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dcterms:created xsi:type="dcterms:W3CDTF">2017-02-15T10:27:00Z</dcterms:created>
  <dcterms:modified xsi:type="dcterms:W3CDTF">2017-02-15T10:27:00Z</dcterms:modified>
</cp:coreProperties>
</file>