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08" w:rsidRPr="00B90408" w:rsidRDefault="00BE2B47" w:rsidP="00B90408">
      <w:pPr>
        <w:rPr>
          <w:sz w:val="32"/>
          <w:szCs w:val="32"/>
        </w:rPr>
      </w:pPr>
      <w:r w:rsidRPr="00B90408">
        <w:rPr>
          <w:sz w:val="32"/>
          <w:szCs w:val="32"/>
        </w:rPr>
        <w:t xml:space="preserve">Frozen Diamonds Slot Machine: Dig up the Treasures </w:t>
      </w:r>
      <w:r w:rsidR="008F0D62">
        <w:rPr>
          <w:sz w:val="32"/>
          <w:szCs w:val="32"/>
        </w:rPr>
        <w:t xml:space="preserve">out of </w:t>
      </w:r>
      <w:r w:rsidRPr="00B90408">
        <w:rPr>
          <w:sz w:val="32"/>
          <w:szCs w:val="32"/>
        </w:rPr>
        <w:t>the Ice</w:t>
      </w:r>
    </w:p>
    <w:p w:rsidR="00EB552F" w:rsidRDefault="00BE2B47" w:rsidP="00EB552F">
      <w:proofErr w:type="spellStart"/>
      <w:r>
        <w:t>Rabcat</w:t>
      </w:r>
      <w:proofErr w:type="spellEnd"/>
      <w:r>
        <w:t xml:space="preserve"> present</w:t>
      </w:r>
      <w:r w:rsidR="008F0D62">
        <w:t>ed</w:t>
      </w:r>
      <w:r>
        <w:t xml:space="preserve"> new casino application with innovative design in August 2016. </w:t>
      </w:r>
      <w:r>
        <w:t>S</w:t>
      </w:r>
      <w:r>
        <w:t xml:space="preserve">hiny diamonds inside of icy bricks </w:t>
      </w:r>
      <w:r>
        <w:t>instead of classic symbols is the main feature of the game. Enjoy</w:t>
      </w:r>
      <w:r>
        <w:t xml:space="preserve"> their crashing every time you complete</w:t>
      </w:r>
      <w:r>
        <w:t xml:space="preserve"> the winning combination. </w:t>
      </w:r>
      <w:r w:rsidRPr="0012378C">
        <w:rPr>
          <w:b/>
          <w:highlight w:val="yellow"/>
        </w:rPr>
        <w:t>Play Frozen Diamonds slot machine</w:t>
      </w:r>
      <w:r>
        <w:t xml:space="preserve"> and discover its cool atmosphere of an ice cave as well as amazing bonuses which are so easy to get. </w:t>
      </w:r>
    </w:p>
    <w:p w:rsidR="00EB552F" w:rsidRDefault="00BE2B47" w:rsidP="00EB552F">
      <w:pPr>
        <w:rPr>
          <w:sz w:val="28"/>
          <w:szCs w:val="28"/>
        </w:rPr>
      </w:pPr>
      <w:r w:rsidRPr="009A1751">
        <w:rPr>
          <w:sz w:val="28"/>
          <w:szCs w:val="28"/>
        </w:rPr>
        <w:t>What Does This Ice Cave Hold?</w:t>
      </w:r>
      <w:r>
        <w:rPr>
          <w:sz w:val="28"/>
          <w:szCs w:val="28"/>
        </w:rPr>
        <w:t xml:space="preserve"> </w:t>
      </w:r>
    </w:p>
    <w:p w:rsidR="00F07086" w:rsidRDefault="00BE2B47" w:rsidP="00EB552F">
      <w:r>
        <w:t>Frozen Diamonds is a m</w:t>
      </w:r>
      <w:r>
        <w:t xml:space="preserve">ulti-payline slot which contains 5 reels and 20 fixed lines. The </w:t>
      </w:r>
      <w:r>
        <w:t>po</w:t>
      </w:r>
      <w:r w:rsidR="00BA440E">
        <w:t>ssible payout depends on the block</w:t>
      </w:r>
      <w:r>
        <w:t xml:space="preserve"> </w:t>
      </w:r>
      <w:r>
        <w:t xml:space="preserve">value </w:t>
      </w:r>
      <w:r>
        <w:t>and its quantity</w:t>
      </w:r>
      <w:r>
        <w:t xml:space="preserve"> - starting with 3 and up to 5 from left to right in a row. </w:t>
      </w:r>
    </w:p>
    <w:p w:rsidR="00382A41" w:rsidRDefault="00BE2B47" w:rsidP="00EB552F">
      <w:r>
        <w:t>T</w:t>
      </w:r>
      <w:r>
        <w:t xml:space="preserve">he precious jewels </w:t>
      </w:r>
      <w:r w:rsidR="008F0D62">
        <w:t xml:space="preserve">grant </w:t>
      </w:r>
      <w:r>
        <w:t xml:space="preserve">you more cash than </w:t>
      </w:r>
      <w:r>
        <w:t xml:space="preserve">card deck symbols. </w:t>
      </w:r>
      <w:r>
        <w:t>Also, yo</w:t>
      </w:r>
      <w:r w:rsidR="008F0D62">
        <w:t xml:space="preserve">u will notice the beautifully decorated </w:t>
      </w:r>
      <w:r>
        <w:t>wild symbol lookin</w:t>
      </w:r>
      <w:r w:rsidR="008F0D62">
        <w:t>g like a colorful star made of</w:t>
      </w:r>
      <w:r>
        <w:t xml:space="preserve"> various gems. </w:t>
      </w:r>
      <w:r>
        <w:t>All these bricks fall from above every time you spin the reel. If you get a right combination, additional cubes appear and give you a chance to win the larger priz</w:t>
      </w:r>
      <w:r>
        <w:t xml:space="preserve">e. It can happen up to 3 times after which Free Spin bonus game starts. </w:t>
      </w:r>
    </w:p>
    <w:p w:rsidR="00382A41" w:rsidRDefault="00BE2B47" w:rsidP="00EB552F">
      <w:r>
        <w:t xml:space="preserve">The </w:t>
      </w:r>
      <w:r>
        <w:t xml:space="preserve">application </w:t>
      </w:r>
      <w:r>
        <w:t>has user-friendly interface and not so many screen options. However, all the significant buttons will be at hand</w:t>
      </w:r>
      <w:r>
        <w:t xml:space="preserve">: </w:t>
      </w:r>
      <w:r>
        <w:t xml:space="preserve">spin, max bet, gamble, </w:t>
      </w:r>
      <w:r>
        <w:t>auto play</w:t>
      </w:r>
      <w:r>
        <w:t xml:space="preserve"> </w:t>
      </w:r>
      <w:r>
        <w:t>and betting regulato</w:t>
      </w:r>
      <w:r>
        <w:t xml:space="preserve">rs. </w:t>
      </w:r>
      <w:r w:rsidRPr="0012378C">
        <w:rPr>
          <w:b/>
          <w:highlight w:val="yellow"/>
        </w:rPr>
        <w:t>Free Frozen Diamonds slot game</w:t>
      </w:r>
      <w:r w:rsidRPr="00F07086">
        <w:rPr>
          <w:b/>
        </w:rPr>
        <w:t xml:space="preserve"> </w:t>
      </w:r>
      <w:r>
        <w:t>offers bet range from 0.2 to 40</w:t>
      </w:r>
      <w:r>
        <w:t xml:space="preserve">. And yes, you </w:t>
      </w:r>
      <w:r>
        <w:t xml:space="preserve">can </w:t>
      </w:r>
      <w:r w:rsidR="008F0D62">
        <w:t xml:space="preserve">try a chargeable </w:t>
      </w:r>
      <w:r>
        <w:t xml:space="preserve">version of the machine with </w:t>
      </w:r>
      <w:r>
        <w:t xml:space="preserve">96.47% return to </w:t>
      </w:r>
      <w:r>
        <w:t xml:space="preserve">the </w:t>
      </w:r>
      <w:r>
        <w:t>player.</w:t>
      </w:r>
      <w:r>
        <w:t xml:space="preserve"> </w:t>
      </w:r>
      <w:r>
        <w:t xml:space="preserve"> </w:t>
      </w:r>
    </w:p>
    <w:p w:rsidR="000A2BFE" w:rsidRDefault="00BE2B47" w:rsidP="00700BCE">
      <w:pPr>
        <w:rPr>
          <w:sz w:val="28"/>
          <w:szCs w:val="28"/>
        </w:rPr>
      </w:pPr>
      <w:r>
        <w:rPr>
          <w:sz w:val="28"/>
          <w:szCs w:val="28"/>
        </w:rPr>
        <w:t>Get Acquainted with Bonuses</w:t>
      </w:r>
    </w:p>
    <w:p w:rsidR="000A2BFE" w:rsidRPr="00372200" w:rsidRDefault="00BE2B47" w:rsidP="00372200">
      <w:pPr>
        <w:pStyle w:val="a4"/>
        <w:numPr>
          <w:ilvl w:val="0"/>
          <w:numId w:val="3"/>
        </w:numPr>
        <w:rPr>
          <w:szCs w:val="24"/>
        </w:rPr>
      </w:pPr>
      <w:r w:rsidRPr="00372200">
        <w:rPr>
          <w:szCs w:val="24"/>
        </w:rPr>
        <w:t>The Game Gone Wild</w:t>
      </w:r>
    </w:p>
    <w:p w:rsidR="000A2BFE" w:rsidRDefault="00BE2B47" w:rsidP="00700BCE">
      <w:pPr>
        <w:rPr>
          <w:szCs w:val="24"/>
        </w:rPr>
      </w:pPr>
      <w:r>
        <w:rPr>
          <w:szCs w:val="24"/>
        </w:rPr>
        <w:t xml:space="preserve">The more Wild symbols you can see on the screen the </w:t>
      </w:r>
      <w:r>
        <w:rPr>
          <w:szCs w:val="24"/>
        </w:rPr>
        <w:t>better. Every brick like this</w:t>
      </w:r>
      <w:r>
        <w:rPr>
          <w:szCs w:val="24"/>
        </w:rPr>
        <w:t xml:space="preserve"> raise your odds to </w:t>
      </w:r>
      <w:r>
        <w:rPr>
          <w:szCs w:val="24"/>
        </w:rPr>
        <w:t xml:space="preserve">gain </w:t>
      </w:r>
      <w:r>
        <w:rPr>
          <w:szCs w:val="24"/>
        </w:rPr>
        <w:t xml:space="preserve">a lot: it substitutes any other cube regardless of its value. 5 Wilds in the row are equal to the best combination in the game. </w:t>
      </w:r>
    </w:p>
    <w:p w:rsidR="00700BCE" w:rsidRPr="00372200" w:rsidRDefault="00BE2B47" w:rsidP="00372200">
      <w:pPr>
        <w:pStyle w:val="a4"/>
        <w:numPr>
          <w:ilvl w:val="0"/>
          <w:numId w:val="3"/>
        </w:numPr>
        <w:rPr>
          <w:szCs w:val="24"/>
        </w:rPr>
      </w:pPr>
      <w:r w:rsidRPr="00372200">
        <w:rPr>
          <w:szCs w:val="24"/>
        </w:rPr>
        <w:t xml:space="preserve">You Don’t Need the Scatter </w:t>
      </w:r>
    </w:p>
    <w:p w:rsidR="00700BCE" w:rsidRDefault="00BE2B47" w:rsidP="00700BCE">
      <w:r>
        <w:t xml:space="preserve">Well-known Scatter symbol usually triggers </w:t>
      </w:r>
      <w:r>
        <w:t>fr</w:t>
      </w:r>
      <w:r>
        <w:t xml:space="preserve">ee spins. There is no </w:t>
      </w:r>
      <w:r w:rsidRPr="000C3D66">
        <w:t>Scatter in</w:t>
      </w:r>
      <w:r w:rsidRPr="000C3D66">
        <w:rPr>
          <w:b/>
        </w:rPr>
        <w:t xml:space="preserve"> </w:t>
      </w:r>
      <w:r w:rsidRPr="0012378C">
        <w:rPr>
          <w:b/>
          <w:highlight w:val="yellow"/>
        </w:rPr>
        <w:t>Frozen Diamonds slot machine game</w:t>
      </w:r>
      <w:r>
        <w:t>, but don’</w:t>
      </w:r>
      <w:r>
        <w:t xml:space="preserve">t worry: </w:t>
      </w:r>
      <w:r>
        <w:t xml:space="preserve">you will receive 10 or 5 spins </w:t>
      </w:r>
      <w:r w:rsidR="008F0D62">
        <w:t>after</w:t>
      </w:r>
      <w:r>
        <w:t xml:space="preserve"> </w:t>
      </w:r>
      <w:r>
        <w:t>3</w:t>
      </w:r>
      <w:r w:rsidR="00BA440E">
        <w:t xml:space="preserve"> winnings</w:t>
      </w:r>
      <w:r>
        <w:t xml:space="preserve">.  </w:t>
      </w:r>
      <w:r>
        <w:t xml:space="preserve">Another </w:t>
      </w:r>
      <w:r w:rsidR="00BA440E">
        <w:t xml:space="preserve">classy </w:t>
      </w:r>
      <w:r>
        <w:t xml:space="preserve">thing is a guarantee of 2 or 3 Wilds located on the third reel </w:t>
      </w:r>
      <w:r w:rsidR="00F57AD9">
        <w:t xml:space="preserve">when </w:t>
      </w:r>
      <w:r>
        <w:t xml:space="preserve">you make a turn.  </w:t>
      </w:r>
    </w:p>
    <w:p w:rsidR="00372200" w:rsidRDefault="00BE2B47" w:rsidP="00372200">
      <w:pPr>
        <w:pStyle w:val="a4"/>
        <w:numPr>
          <w:ilvl w:val="0"/>
          <w:numId w:val="3"/>
        </w:numPr>
      </w:pPr>
      <w:r>
        <w:t>Extra Spins for the Luckiest</w:t>
      </w:r>
    </w:p>
    <w:p w:rsidR="000C3D66" w:rsidRDefault="00BE2B47" w:rsidP="00C320E7">
      <w:r>
        <w:t>It is e</w:t>
      </w:r>
      <w:r w:rsidR="00BA440E">
        <w:t>xactly what happens if you win thrice</w:t>
      </w:r>
      <w:r>
        <w:t xml:space="preserve"> again. 1 Extra Free Spin is much better than a regular one because it doubles your payouts. </w:t>
      </w:r>
    </w:p>
    <w:p w:rsidR="00FB7574" w:rsidRDefault="00BE2B47" w:rsidP="00FB7574">
      <w:pPr>
        <w:pStyle w:val="a4"/>
        <w:numPr>
          <w:ilvl w:val="0"/>
          <w:numId w:val="3"/>
        </w:numPr>
      </w:pPr>
      <w:r>
        <w:t xml:space="preserve">Gamble Option </w:t>
      </w:r>
    </w:p>
    <w:p w:rsidR="00FB7574" w:rsidRDefault="00BE2B47" w:rsidP="00FB7574">
      <w:r>
        <w:lastRenderedPageBreak/>
        <w:t xml:space="preserve">Gamble button is available after </w:t>
      </w:r>
      <w:r w:rsidR="00F57AD9">
        <w:t xml:space="preserve">each </w:t>
      </w:r>
      <w:r>
        <w:t xml:space="preserve">successful round and activates a </w:t>
      </w:r>
      <w:r>
        <w:t xml:space="preserve">bonus game. </w:t>
      </w:r>
      <w:r w:rsidR="00BA440E">
        <w:t xml:space="preserve">The final number of credits is </w:t>
      </w:r>
      <w:r>
        <w:t>based on your own choic</w:t>
      </w:r>
      <w:r>
        <w:t>e between an orange and a purple block</w:t>
      </w:r>
      <w:r>
        <w:t xml:space="preserve">. </w:t>
      </w:r>
      <w:r>
        <w:t>Only one of them has a diamond inside. If you pick the right bric</w:t>
      </w:r>
      <w:r>
        <w:t>k, the prize doubles</w:t>
      </w:r>
      <w:r>
        <w:t>.</w:t>
      </w:r>
    </w:p>
    <w:p w:rsidR="00FB7574" w:rsidRPr="00FB7574" w:rsidRDefault="00BE2B47" w:rsidP="00FB7574">
      <w:pPr>
        <w:rPr>
          <w:sz w:val="28"/>
          <w:szCs w:val="28"/>
        </w:rPr>
      </w:pPr>
      <w:r>
        <w:rPr>
          <w:sz w:val="28"/>
          <w:szCs w:val="28"/>
        </w:rPr>
        <w:t xml:space="preserve">Spin the Reels </w:t>
      </w:r>
      <w:r w:rsidRPr="00FB7574">
        <w:rPr>
          <w:sz w:val="28"/>
          <w:szCs w:val="28"/>
        </w:rPr>
        <w:t xml:space="preserve">for </w:t>
      </w:r>
      <w:r w:rsidR="00BA440E">
        <w:rPr>
          <w:sz w:val="28"/>
          <w:szCs w:val="28"/>
        </w:rPr>
        <w:t>Cash</w:t>
      </w:r>
    </w:p>
    <w:p w:rsidR="00E52D38" w:rsidRDefault="00BE2B47" w:rsidP="00FB7574">
      <w:r>
        <w:t>During</w:t>
      </w:r>
      <w:r>
        <w:t xml:space="preserve"> the</w:t>
      </w:r>
      <w:r>
        <w:t xml:space="preserve"> </w:t>
      </w:r>
      <w:r w:rsidRPr="0012378C">
        <w:rPr>
          <w:b/>
          <w:highlight w:val="yellow"/>
        </w:rPr>
        <w:t>play Frozen Diamonds slot for free</w:t>
      </w:r>
      <w:r>
        <w:t xml:space="preserve"> </w:t>
      </w:r>
      <w:r>
        <w:t>you can rea</w:t>
      </w:r>
      <w:r>
        <w:t xml:space="preserve">lize </w:t>
      </w:r>
      <w:r>
        <w:t xml:space="preserve">you would like to try </w:t>
      </w:r>
      <w:r>
        <w:t xml:space="preserve">the </w:t>
      </w:r>
      <w:r>
        <w:t xml:space="preserve">hand at the true </w:t>
      </w:r>
      <w:r>
        <w:t xml:space="preserve">pokie </w:t>
      </w:r>
      <w:r>
        <w:t>machine. For that, you need to visit the casino displayed on this website and register</w:t>
      </w:r>
      <w:r>
        <w:t xml:space="preserve">. You should </w:t>
      </w:r>
      <w:r>
        <w:t xml:space="preserve">provide only valid personal data; otherwise, you won’t be able to withdraw the money. </w:t>
      </w:r>
    </w:p>
    <w:p w:rsidR="005F6DBC" w:rsidRDefault="00BE2B47" w:rsidP="00FB7574">
      <w:r>
        <w:t xml:space="preserve">Frozen Diamonds is worth playing for both novice players </w:t>
      </w:r>
      <w:r>
        <w:t>and experienced gamblers. A plenty of winning opportunities and unique</w:t>
      </w:r>
      <w:r>
        <w:t xml:space="preserve"> winter</w:t>
      </w:r>
      <w:r>
        <w:t xml:space="preserve"> </w:t>
      </w:r>
      <w:r>
        <w:t xml:space="preserve">theme makes this slot especially attractive on a hot summer day. It is not easy to cool down while reels are spinning, but Rabcat had a great attempt. </w:t>
      </w:r>
    </w:p>
    <w:p w:rsidR="00B90408" w:rsidRDefault="00BE2B47" w:rsidP="00B90408"/>
    <w:p w:rsidR="00D11A25" w:rsidRDefault="00BE2B47" w:rsidP="00D11A25"/>
    <w:p w:rsidR="00D11A25" w:rsidRPr="00B90408" w:rsidRDefault="00BE2B47" w:rsidP="00B90408"/>
    <w:sectPr w:rsidR="00D11A25" w:rsidRPr="00B90408" w:rsidSect="009463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2E4"/>
    <w:multiLevelType w:val="multilevel"/>
    <w:tmpl w:val="3ADE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7105C"/>
    <w:multiLevelType w:val="hybridMultilevel"/>
    <w:tmpl w:val="7FF08DA2"/>
    <w:lvl w:ilvl="0" w:tplc="FE6E6E3E">
      <w:start w:val="1"/>
      <w:numFmt w:val="decimal"/>
      <w:lvlText w:val="%1."/>
      <w:lvlJc w:val="left"/>
      <w:pPr>
        <w:ind w:left="720" w:hanging="360"/>
      </w:pPr>
    </w:lvl>
    <w:lvl w:ilvl="1" w:tplc="B30E9920" w:tentative="1">
      <w:start w:val="1"/>
      <w:numFmt w:val="lowerLetter"/>
      <w:lvlText w:val="%2."/>
      <w:lvlJc w:val="left"/>
      <w:pPr>
        <w:ind w:left="1440" w:hanging="360"/>
      </w:pPr>
    </w:lvl>
    <w:lvl w:ilvl="2" w:tplc="D2CEE9AA" w:tentative="1">
      <w:start w:val="1"/>
      <w:numFmt w:val="lowerRoman"/>
      <w:lvlText w:val="%3."/>
      <w:lvlJc w:val="right"/>
      <w:pPr>
        <w:ind w:left="2160" w:hanging="180"/>
      </w:pPr>
    </w:lvl>
    <w:lvl w:ilvl="3" w:tplc="CEB0B8A0" w:tentative="1">
      <w:start w:val="1"/>
      <w:numFmt w:val="decimal"/>
      <w:lvlText w:val="%4."/>
      <w:lvlJc w:val="left"/>
      <w:pPr>
        <w:ind w:left="2880" w:hanging="360"/>
      </w:pPr>
    </w:lvl>
    <w:lvl w:ilvl="4" w:tplc="78F03052" w:tentative="1">
      <w:start w:val="1"/>
      <w:numFmt w:val="lowerLetter"/>
      <w:lvlText w:val="%5."/>
      <w:lvlJc w:val="left"/>
      <w:pPr>
        <w:ind w:left="3600" w:hanging="360"/>
      </w:pPr>
    </w:lvl>
    <w:lvl w:ilvl="5" w:tplc="47C8201A" w:tentative="1">
      <w:start w:val="1"/>
      <w:numFmt w:val="lowerRoman"/>
      <w:lvlText w:val="%6."/>
      <w:lvlJc w:val="right"/>
      <w:pPr>
        <w:ind w:left="4320" w:hanging="180"/>
      </w:pPr>
    </w:lvl>
    <w:lvl w:ilvl="6" w:tplc="02BC489E" w:tentative="1">
      <w:start w:val="1"/>
      <w:numFmt w:val="decimal"/>
      <w:lvlText w:val="%7."/>
      <w:lvlJc w:val="left"/>
      <w:pPr>
        <w:ind w:left="5040" w:hanging="360"/>
      </w:pPr>
    </w:lvl>
    <w:lvl w:ilvl="7" w:tplc="4306AB4E" w:tentative="1">
      <w:start w:val="1"/>
      <w:numFmt w:val="lowerLetter"/>
      <w:lvlText w:val="%8."/>
      <w:lvlJc w:val="left"/>
      <w:pPr>
        <w:ind w:left="5760" w:hanging="360"/>
      </w:pPr>
    </w:lvl>
    <w:lvl w:ilvl="8" w:tplc="48788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6D3"/>
    <w:multiLevelType w:val="hybridMultilevel"/>
    <w:tmpl w:val="845C5764"/>
    <w:lvl w:ilvl="0" w:tplc="BD4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C6C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AB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CD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E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67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ED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C7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216F1"/>
    <w:multiLevelType w:val="hybridMultilevel"/>
    <w:tmpl w:val="9E72F2C2"/>
    <w:lvl w:ilvl="0" w:tplc="32BCA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69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8C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2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E0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03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43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6D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A4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66CDD"/>
    <w:multiLevelType w:val="hybridMultilevel"/>
    <w:tmpl w:val="DEEE0370"/>
    <w:lvl w:ilvl="0" w:tplc="7A96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615CA" w:tentative="1">
      <w:start w:val="1"/>
      <w:numFmt w:val="lowerLetter"/>
      <w:lvlText w:val="%2."/>
      <w:lvlJc w:val="left"/>
      <w:pPr>
        <w:ind w:left="1440" w:hanging="360"/>
      </w:pPr>
    </w:lvl>
    <w:lvl w:ilvl="2" w:tplc="53764DE6" w:tentative="1">
      <w:start w:val="1"/>
      <w:numFmt w:val="lowerRoman"/>
      <w:lvlText w:val="%3."/>
      <w:lvlJc w:val="right"/>
      <w:pPr>
        <w:ind w:left="2160" w:hanging="180"/>
      </w:pPr>
    </w:lvl>
    <w:lvl w:ilvl="3" w:tplc="D0E67FDE" w:tentative="1">
      <w:start w:val="1"/>
      <w:numFmt w:val="decimal"/>
      <w:lvlText w:val="%4."/>
      <w:lvlJc w:val="left"/>
      <w:pPr>
        <w:ind w:left="2880" w:hanging="360"/>
      </w:pPr>
    </w:lvl>
    <w:lvl w:ilvl="4" w:tplc="D0E452E6" w:tentative="1">
      <w:start w:val="1"/>
      <w:numFmt w:val="lowerLetter"/>
      <w:lvlText w:val="%5."/>
      <w:lvlJc w:val="left"/>
      <w:pPr>
        <w:ind w:left="3600" w:hanging="360"/>
      </w:pPr>
    </w:lvl>
    <w:lvl w:ilvl="5" w:tplc="B4887918" w:tentative="1">
      <w:start w:val="1"/>
      <w:numFmt w:val="lowerRoman"/>
      <w:lvlText w:val="%6."/>
      <w:lvlJc w:val="right"/>
      <w:pPr>
        <w:ind w:left="4320" w:hanging="180"/>
      </w:pPr>
    </w:lvl>
    <w:lvl w:ilvl="6" w:tplc="2A046330" w:tentative="1">
      <w:start w:val="1"/>
      <w:numFmt w:val="decimal"/>
      <w:lvlText w:val="%7."/>
      <w:lvlJc w:val="left"/>
      <w:pPr>
        <w:ind w:left="5040" w:hanging="360"/>
      </w:pPr>
    </w:lvl>
    <w:lvl w:ilvl="7" w:tplc="C0DC55AA" w:tentative="1">
      <w:start w:val="1"/>
      <w:numFmt w:val="lowerLetter"/>
      <w:lvlText w:val="%8."/>
      <w:lvlJc w:val="left"/>
      <w:pPr>
        <w:ind w:left="5760" w:hanging="360"/>
      </w:pPr>
    </w:lvl>
    <w:lvl w:ilvl="8" w:tplc="C136BE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D3F"/>
    <w:rsid w:val="00291D3F"/>
    <w:rsid w:val="00294BEA"/>
    <w:rsid w:val="008F0D62"/>
    <w:rsid w:val="00BA440E"/>
    <w:rsid w:val="00BE2B47"/>
    <w:rsid w:val="00C07175"/>
    <w:rsid w:val="00F5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40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4">
    <w:name w:val="List Paragraph"/>
    <w:basedOn w:val="a"/>
    <w:uiPriority w:val="34"/>
    <w:qFormat/>
    <w:rsid w:val="00372200"/>
    <w:pPr>
      <w:ind w:left="720"/>
      <w:contextualSpacing/>
    </w:pPr>
  </w:style>
  <w:style w:type="character" w:styleId="a5">
    <w:name w:val="annotation reference"/>
    <w:basedOn w:val="a0"/>
    <w:rsid w:val="00805B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D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1D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3</cp:revision>
  <dcterms:created xsi:type="dcterms:W3CDTF">2017-03-23T18:41:00Z</dcterms:created>
  <dcterms:modified xsi:type="dcterms:W3CDTF">2017-03-23T18:45:00Z</dcterms:modified>
</cp:coreProperties>
</file>