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B99" w:rsidRDefault="008A7B99" w:rsidP="009D10F1">
      <w:pPr>
        <w:rPr>
          <w:color w:val="5B9BD5" w:themeColor="accent1"/>
        </w:rPr>
      </w:pPr>
      <w:bookmarkStart w:id="0" w:name="_GoBack"/>
      <w:bookmarkEnd w:id="0"/>
      <w:r>
        <w:rPr>
          <w:color w:val="5B9BD5" w:themeColor="accent1"/>
        </w:rPr>
        <w:t>П</w:t>
      </w:r>
      <w:r w:rsidR="009D10F1" w:rsidRPr="009D10F1">
        <w:rPr>
          <w:color w:val="5B9BD5" w:themeColor="accent1"/>
        </w:rPr>
        <w:t>остоянная прописка в Москве для граждан РФ</w:t>
      </w:r>
    </w:p>
    <w:p w:rsidR="005766B8" w:rsidRDefault="008A7B99" w:rsidP="005766B8">
      <w:r>
        <w:t xml:space="preserve">На сегодняшний день регистрацию в Москве </w:t>
      </w:r>
      <w:r w:rsidR="005766B8">
        <w:t xml:space="preserve">можно получить разными способами. </w:t>
      </w:r>
      <w:r w:rsidR="002C1FF3">
        <w:t>Стоит сказать</w:t>
      </w:r>
      <w:r w:rsidR="005766B8">
        <w:t xml:space="preserve">, что наличие недвижимости или арендного договора позволяет </w:t>
      </w:r>
      <w:r w:rsidR="00805589">
        <w:t>подготовить все требуемые документы</w:t>
      </w:r>
      <w:r w:rsidR="00BE5D9D">
        <w:t xml:space="preserve"> для этого</w:t>
      </w:r>
      <w:r w:rsidR="005766B8">
        <w:t xml:space="preserve">. Кроме того, такая прописка будет абсолютно бесплатной, так как она признается службами ФМС. </w:t>
      </w:r>
      <w:r w:rsidR="002D64F7">
        <w:t xml:space="preserve">Во всяком случае, </w:t>
      </w:r>
      <w:r w:rsidR="005766B8">
        <w:t xml:space="preserve">особой популярностью пользуется приобретение регистрации через посредников. </w:t>
      </w:r>
      <w:r w:rsidR="00314BC3">
        <w:t>Безусловно, такая услуга будет платной</w:t>
      </w:r>
      <w:r w:rsidR="005766B8">
        <w:t>, однако вы сэкономите свое время.</w:t>
      </w:r>
      <w:r w:rsidR="005766B8" w:rsidRPr="005766B8">
        <w:rPr>
          <w:b/>
        </w:rPr>
        <w:t xml:space="preserve"> </w:t>
      </w:r>
      <w:r w:rsidR="005766B8">
        <w:rPr>
          <w:b/>
        </w:rPr>
        <w:t>С</w:t>
      </w:r>
      <w:r w:rsidR="005766B8" w:rsidRPr="008A7B99">
        <w:rPr>
          <w:b/>
        </w:rPr>
        <w:t>колько стоит сделать постоянную регистрацию в Москве и Московской области</w:t>
      </w:r>
      <w:r w:rsidR="005766B8">
        <w:t>? Чтобы ответить на данный вопрос, требуется изучить все факторы, влияющие на эту сумму. К ним относятся:</w:t>
      </w:r>
    </w:p>
    <w:p w:rsidR="005766B8" w:rsidRDefault="005766B8" w:rsidP="005766B8">
      <w:pPr>
        <w:pStyle w:val="a7"/>
        <w:numPr>
          <w:ilvl w:val="0"/>
          <w:numId w:val="1"/>
        </w:numPr>
      </w:pPr>
      <w:r>
        <w:t>Место проживания.</w:t>
      </w:r>
    </w:p>
    <w:p w:rsidR="005766B8" w:rsidRDefault="005766B8" w:rsidP="005766B8">
      <w:pPr>
        <w:pStyle w:val="a7"/>
        <w:numPr>
          <w:ilvl w:val="0"/>
          <w:numId w:val="1"/>
        </w:numPr>
      </w:pPr>
      <w:r>
        <w:t>Тип жилья.</w:t>
      </w:r>
    </w:p>
    <w:p w:rsidR="005766B8" w:rsidRDefault="005766B8" w:rsidP="005766B8">
      <w:pPr>
        <w:pStyle w:val="a7"/>
        <w:numPr>
          <w:ilvl w:val="0"/>
          <w:numId w:val="1"/>
        </w:numPr>
      </w:pPr>
      <w:r>
        <w:t>Период оформления.</w:t>
      </w:r>
    </w:p>
    <w:p w:rsidR="005766B8" w:rsidRDefault="005766B8" w:rsidP="005766B8">
      <w:pPr>
        <w:pStyle w:val="a7"/>
        <w:numPr>
          <w:ilvl w:val="0"/>
          <w:numId w:val="1"/>
        </w:numPr>
      </w:pPr>
      <w:r>
        <w:t>Легальность.</w:t>
      </w:r>
    </w:p>
    <w:p w:rsidR="005766B8" w:rsidRDefault="00B6340F" w:rsidP="005766B8">
      <w:pPr>
        <w:pStyle w:val="a7"/>
        <w:numPr>
          <w:ilvl w:val="0"/>
          <w:numId w:val="1"/>
        </w:numPr>
      </w:pPr>
      <w:r>
        <w:t xml:space="preserve">Отсутствие </w:t>
      </w:r>
      <w:r w:rsidR="002E31EE">
        <w:t>штрафов за нелегальное проживание</w:t>
      </w:r>
      <w:r>
        <w:t>.</w:t>
      </w:r>
    </w:p>
    <w:p w:rsidR="009D10F1" w:rsidRDefault="00B6340F" w:rsidP="006041E0">
      <w:r>
        <w:t>Стоит учитывать, что несмотря на все вышеперечисленные факторы, средняя стоимость оформления всех необходимых документов составляет около 50 000 рублей. Что касается Подмосковья, то здесь условия позволяют приобрести прописку примерно за 30 000 рублей.</w:t>
      </w:r>
      <w:r w:rsidR="006C48BE">
        <w:t xml:space="preserve"> </w:t>
      </w:r>
      <w:r w:rsidR="006041E0">
        <w:rPr>
          <w:b/>
        </w:rPr>
        <w:t>К</w:t>
      </w:r>
      <w:r w:rsidR="006041E0" w:rsidRPr="008A7B99">
        <w:rPr>
          <w:b/>
        </w:rPr>
        <w:t>акие нужны документы чтобы сделать прописку в Москве</w:t>
      </w:r>
      <w:r w:rsidR="006041E0">
        <w:t>?</w:t>
      </w:r>
      <w:r w:rsidR="00341661">
        <w:t xml:space="preserve"> Для того ч</w:t>
      </w:r>
      <w:r w:rsidR="006041E0">
        <w:t xml:space="preserve">тобы правильно оформить регистрацию, необходимо следовать по инструкции. </w:t>
      </w:r>
      <w:r w:rsidR="006041E0">
        <w:rPr>
          <w:b/>
        </w:rPr>
        <w:t>П</w:t>
      </w:r>
      <w:r w:rsidR="009D10F1" w:rsidRPr="008A7B99">
        <w:rPr>
          <w:b/>
        </w:rPr>
        <w:t>орядок прописки в Мос</w:t>
      </w:r>
      <w:r w:rsidR="006041E0">
        <w:rPr>
          <w:b/>
        </w:rPr>
        <w:t>кве и Подмосковье для граждан РФ</w:t>
      </w:r>
      <w:r w:rsidR="00960DB9">
        <w:t xml:space="preserve"> выглядит следующим образом</w:t>
      </w:r>
      <w:r w:rsidR="006041E0">
        <w:t>:</w:t>
      </w:r>
    </w:p>
    <w:p w:rsidR="006041E0" w:rsidRDefault="00703BCE" w:rsidP="006041E0">
      <w:pPr>
        <w:pStyle w:val="a7"/>
        <w:numPr>
          <w:ilvl w:val="0"/>
          <w:numId w:val="2"/>
        </w:numPr>
      </w:pPr>
      <w:r>
        <w:t>Прежде всего,</w:t>
      </w:r>
      <w:r w:rsidR="006041E0">
        <w:t xml:space="preserve"> </w:t>
      </w:r>
      <w:r>
        <w:t>требуется</w:t>
      </w:r>
      <w:r w:rsidR="006041E0">
        <w:t xml:space="preserve"> произвести выписку из прошлого места проживания. Однако данной процедуры можно избежать, если новая регистрация будет происходить </w:t>
      </w:r>
      <w:r w:rsidR="00341661">
        <w:t>там же</w:t>
      </w:r>
      <w:r w:rsidR="006041E0">
        <w:t xml:space="preserve">, в данном случае – в Москве. В такой ситуации ФМС сами оформят вам выписку. Тем не менее бывают ситуации, когда ФМС отказывается выписывать гражданина и заставляет проделать всю процедуру самостоятельно. Стоит сказать, что такие действия не </w:t>
      </w:r>
      <w:r w:rsidR="002C1FF3">
        <w:t>правомерн</w:t>
      </w:r>
      <w:r w:rsidR="006041E0">
        <w:t>ы, поэтому вы можете оспорить решение службы в суде.</w:t>
      </w:r>
    </w:p>
    <w:p w:rsidR="006C48BE" w:rsidRDefault="006041E0" w:rsidP="006C48BE">
      <w:pPr>
        <w:pStyle w:val="a7"/>
        <w:numPr>
          <w:ilvl w:val="0"/>
          <w:numId w:val="2"/>
        </w:numPr>
      </w:pPr>
      <w:r>
        <w:t>Прийти в ФМС по будущему месту прописки и предоставить сотрудникам службы заявление. После заполнения документ должен быть подписан вами. Также стоит учитывать, что</w:t>
      </w:r>
      <w:r w:rsidR="00F7689F">
        <w:t xml:space="preserve"> за несовершеннолетних до 14 лет </w:t>
      </w:r>
      <w:r w:rsidR="00703BCE">
        <w:t>документы</w:t>
      </w:r>
      <w:r w:rsidR="00BE5D9D">
        <w:t xml:space="preserve"> составляют</w:t>
      </w:r>
      <w:r w:rsidR="00F7689F">
        <w:t xml:space="preserve"> законные представители.</w:t>
      </w:r>
      <w:r w:rsidR="00E77653">
        <w:t xml:space="preserve"> Более того, </w:t>
      </w:r>
      <w:r w:rsidR="00BE5D9D">
        <w:t xml:space="preserve">службам </w:t>
      </w:r>
      <w:r w:rsidR="00E77653">
        <w:t>необходимо предоставить паспорт, свидетельство о собственности на жилье, договор купли-продажи, свидетельство о выписке с прежнего места</w:t>
      </w:r>
      <w:r w:rsidR="00BE5D9D">
        <w:t xml:space="preserve"> проживания</w:t>
      </w:r>
      <w:r w:rsidR="00E77653">
        <w:t>.</w:t>
      </w:r>
      <w:r w:rsidR="006C48BE">
        <w:t xml:space="preserve"> Образец заявления можно скачать, воспользовавшись данной ссылкой. </w:t>
      </w:r>
      <w:hyperlink r:id="rId8" w:history="1">
        <w:r w:rsidR="006C48BE" w:rsidRPr="00331967">
          <w:rPr>
            <w:rStyle w:val="a8"/>
          </w:rPr>
          <w:t>http://joxi.ru/a2XWL8PtML6bmg</w:t>
        </w:r>
      </w:hyperlink>
      <w:r w:rsidR="006C48BE">
        <w:t xml:space="preserve"> </w:t>
      </w:r>
    </w:p>
    <w:p w:rsidR="00F7689F" w:rsidRDefault="00E77653" w:rsidP="006041E0">
      <w:pPr>
        <w:pStyle w:val="a7"/>
        <w:numPr>
          <w:ilvl w:val="0"/>
          <w:numId w:val="2"/>
        </w:numPr>
      </w:pPr>
      <w:r>
        <w:t>Сотрудники ФМС проверяют поданные вами документы.</w:t>
      </w:r>
    </w:p>
    <w:p w:rsidR="00E77653" w:rsidRPr="006041E0" w:rsidRDefault="00E77653" w:rsidP="006041E0">
      <w:pPr>
        <w:pStyle w:val="a7"/>
        <w:numPr>
          <w:ilvl w:val="0"/>
          <w:numId w:val="2"/>
        </w:numPr>
      </w:pPr>
      <w:r>
        <w:t>В обозначенный день вам возвращают паспорт с пропиской.</w:t>
      </w:r>
    </w:p>
    <w:p w:rsidR="008A7B99" w:rsidRDefault="00765286" w:rsidP="008A7B99">
      <w:r>
        <w:rPr>
          <w:b/>
        </w:rPr>
        <w:t>К</w:t>
      </w:r>
      <w:r w:rsidR="008A7B99" w:rsidRPr="008A7B99">
        <w:rPr>
          <w:b/>
        </w:rPr>
        <w:t>ак получить прописку в Москве</w:t>
      </w:r>
      <w:r>
        <w:t xml:space="preserve"> военнообязанному, состоящему на учете? Вся юридическая процедура в таком случае немного изменит свой вид, так как призывнику потребуется сняться с учета старого военкомата и зарегистрироваться в новом. </w:t>
      </w:r>
      <w:r w:rsidR="002C1FF3">
        <w:t>Если данный военкомат закреплен и по новому участку, то необходимо просто уведомить его о своих планах</w:t>
      </w:r>
      <w:r>
        <w:t>. С помощью специальной инструкции можно довольно легко выполнить все необходимые действия. Для этого требуется:</w:t>
      </w:r>
    </w:p>
    <w:p w:rsidR="00765286" w:rsidRDefault="00765286" w:rsidP="00765286">
      <w:pPr>
        <w:pStyle w:val="a7"/>
        <w:numPr>
          <w:ilvl w:val="0"/>
          <w:numId w:val="3"/>
        </w:numPr>
      </w:pPr>
      <w:r>
        <w:t>Сначала подать заявление в ФМС. Необходимо указать свое согласие на смену места жительства, поставить подпись. После того, как все документы буду заполнены, важно не забыть взять их для предоставления военкомату.</w:t>
      </w:r>
    </w:p>
    <w:p w:rsidR="00765286" w:rsidRDefault="00341661" w:rsidP="00765286">
      <w:pPr>
        <w:pStyle w:val="a7"/>
        <w:numPr>
          <w:ilvl w:val="0"/>
          <w:numId w:val="3"/>
        </w:numPr>
      </w:pPr>
      <w:r>
        <w:t>После этого</w:t>
      </w:r>
      <w:r w:rsidR="00765286">
        <w:t xml:space="preserve"> необходимо </w:t>
      </w:r>
      <w:r>
        <w:t>оформить снятие с учета в военкомате</w:t>
      </w:r>
      <w:r w:rsidR="00765286">
        <w:t>, чтобы подать документы в новый. Военнообязанному придется поставить подпись на данному ему заявлении, а также предоставить сотрудникам у</w:t>
      </w:r>
      <w:r w:rsidR="006C48BE">
        <w:t>чреждения паспорт, военный билет или прописной.</w:t>
      </w:r>
    </w:p>
    <w:p w:rsidR="006C48BE" w:rsidRDefault="00BE5D9D" w:rsidP="00765286">
      <w:pPr>
        <w:pStyle w:val="a7"/>
        <w:numPr>
          <w:ilvl w:val="0"/>
          <w:numId w:val="3"/>
        </w:numPr>
      </w:pPr>
      <w:r>
        <w:lastRenderedPageBreak/>
        <w:t xml:space="preserve">Затем </w:t>
      </w:r>
      <w:r w:rsidR="006C48BE">
        <w:t>потребуется снова посетить ФМС, чтобы подать в данную службу все описанные документы.</w:t>
      </w:r>
    </w:p>
    <w:p w:rsidR="006C48BE" w:rsidRDefault="006C48BE" w:rsidP="00765286">
      <w:pPr>
        <w:pStyle w:val="a7"/>
        <w:numPr>
          <w:ilvl w:val="0"/>
          <w:numId w:val="3"/>
        </w:numPr>
      </w:pPr>
      <w:r>
        <w:t xml:space="preserve">Узнать у работников </w:t>
      </w:r>
      <w:r w:rsidR="00960DB9">
        <w:t>службы</w:t>
      </w:r>
      <w:r>
        <w:t xml:space="preserve"> дату получения паспорта.</w:t>
      </w:r>
    </w:p>
    <w:p w:rsidR="006C48BE" w:rsidRDefault="006C48BE" w:rsidP="00765286">
      <w:pPr>
        <w:pStyle w:val="a7"/>
        <w:numPr>
          <w:ilvl w:val="0"/>
          <w:numId w:val="3"/>
        </w:numPr>
      </w:pPr>
      <w:r>
        <w:t>Забрать паспорт с регистрацией.</w:t>
      </w:r>
    </w:p>
    <w:p w:rsidR="00635557" w:rsidRDefault="00635557" w:rsidP="00935948">
      <w:r>
        <w:t xml:space="preserve">Вышеописанные алгоритмы успешно применяются на практике. Однако они подходят в тех случаях, когда человек желает зарегистрироваться </w:t>
      </w:r>
      <w:r w:rsidR="00805589">
        <w:t>в своем жилье</w:t>
      </w:r>
      <w:r>
        <w:t xml:space="preserve">. Если же необходимо зарегистрироваться у родственников, то инструкция несколько изменится. Более того, при прописке в чужую </w:t>
      </w:r>
      <w:r w:rsidR="002C1FF3">
        <w:t>собственность</w:t>
      </w:r>
      <w:r>
        <w:t xml:space="preserve"> возникнет ряд </w:t>
      </w:r>
      <w:r w:rsidR="00935948">
        <w:t>сложностей</w:t>
      </w:r>
      <w:r>
        <w:t xml:space="preserve">, зависящих от типа </w:t>
      </w:r>
      <w:r w:rsidR="00BE5D9D">
        <w:t>жилья</w:t>
      </w:r>
      <w:r>
        <w:t xml:space="preserve"> и некоторых других факторов. </w:t>
      </w:r>
      <w:r w:rsidR="00935948">
        <w:rPr>
          <w:b/>
        </w:rPr>
        <w:t>К</w:t>
      </w:r>
      <w:r w:rsidR="00935948" w:rsidRPr="008A7B99">
        <w:rPr>
          <w:b/>
        </w:rPr>
        <w:t>ак оформить регистрацию в Москве</w:t>
      </w:r>
      <w:r w:rsidR="00935948">
        <w:rPr>
          <w:b/>
        </w:rPr>
        <w:t xml:space="preserve"> </w:t>
      </w:r>
      <w:r w:rsidR="00935948">
        <w:t>в приватизированной квартире? Прежде всего, нужно выполнить следующие действия:</w:t>
      </w:r>
    </w:p>
    <w:p w:rsidR="008A7B99" w:rsidRDefault="00341661" w:rsidP="00CE4D11">
      <w:pPr>
        <w:pStyle w:val="a7"/>
        <w:numPr>
          <w:ilvl w:val="0"/>
          <w:numId w:val="7"/>
        </w:numPr>
        <w:tabs>
          <w:tab w:val="left" w:pos="6300"/>
        </w:tabs>
      </w:pPr>
      <w:r>
        <w:t>Оформить выписку с предыдущего места проживания</w:t>
      </w:r>
      <w:r w:rsidR="00935948">
        <w:t>.</w:t>
      </w:r>
    </w:p>
    <w:p w:rsidR="00935948" w:rsidRDefault="00935948" w:rsidP="00CE4D11">
      <w:pPr>
        <w:pStyle w:val="a7"/>
        <w:numPr>
          <w:ilvl w:val="0"/>
          <w:numId w:val="7"/>
        </w:numPr>
        <w:tabs>
          <w:tab w:val="left" w:pos="6300"/>
        </w:tabs>
      </w:pPr>
      <w:r>
        <w:t>Прийти в ФМС вместе со всеми собственниками и подать документы. От владельцев квартиры требуется согласие, от прописывающегося – заявление.</w:t>
      </w:r>
    </w:p>
    <w:p w:rsidR="00935948" w:rsidRDefault="00935948" w:rsidP="00CE4D11">
      <w:pPr>
        <w:pStyle w:val="a7"/>
        <w:numPr>
          <w:ilvl w:val="0"/>
          <w:numId w:val="7"/>
        </w:numPr>
        <w:tabs>
          <w:tab w:val="left" w:pos="6300"/>
        </w:tabs>
      </w:pPr>
      <w:r>
        <w:t xml:space="preserve">Вместе с заявлениями </w:t>
      </w:r>
      <w:r w:rsidR="00341661">
        <w:t>предоставить</w:t>
      </w:r>
      <w:r>
        <w:t xml:space="preserve"> паспорта, </w:t>
      </w:r>
      <w:r w:rsidR="00314BC3">
        <w:t>бумаги</w:t>
      </w:r>
      <w:r w:rsidR="00341661">
        <w:t xml:space="preserve">, подтверждающие право </w:t>
      </w:r>
      <w:r w:rsidR="00314BC3">
        <w:t>на собственность</w:t>
      </w:r>
      <w:r w:rsidR="00BE5D9D">
        <w:t xml:space="preserve">, </w:t>
      </w:r>
      <w:r>
        <w:t>свидетельство о выписке.</w:t>
      </w:r>
    </w:p>
    <w:p w:rsidR="00935948" w:rsidRDefault="00935948" w:rsidP="00CE4D11">
      <w:pPr>
        <w:pStyle w:val="a7"/>
        <w:numPr>
          <w:ilvl w:val="0"/>
          <w:numId w:val="7"/>
        </w:numPr>
        <w:tabs>
          <w:tab w:val="left" w:pos="6300"/>
        </w:tabs>
      </w:pPr>
      <w:r>
        <w:t>Ожидать регистрацию в течение двух недель.</w:t>
      </w:r>
    </w:p>
    <w:p w:rsidR="00935948" w:rsidRDefault="00935948" w:rsidP="00CE4D11">
      <w:pPr>
        <w:pStyle w:val="a7"/>
        <w:numPr>
          <w:ilvl w:val="0"/>
          <w:numId w:val="7"/>
        </w:numPr>
        <w:tabs>
          <w:tab w:val="left" w:pos="6300"/>
        </w:tabs>
      </w:pPr>
      <w:r>
        <w:t>Забрать готовые документы в назначенный день.</w:t>
      </w:r>
    </w:p>
    <w:p w:rsidR="00CE4D11" w:rsidRDefault="00935948" w:rsidP="00CE4D11">
      <w:pPr>
        <w:tabs>
          <w:tab w:val="left" w:pos="6300"/>
        </w:tabs>
      </w:pPr>
      <w:r>
        <w:t xml:space="preserve">Если требуется прописать человека в </w:t>
      </w:r>
      <w:r w:rsidR="00805589">
        <w:t>муниципальной</w:t>
      </w:r>
      <w:r w:rsidR="00852E4E">
        <w:t xml:space="preserve"> </w:t>
      </w:r>
      <w:r w:rsidR="00805589">
        <w:t>собственности</w:t>
      </w:r>
      <w:r w:rsidR="00852E4E">
        <w:t xml:space="preserve">, то для регистрации потребуется разрешение от администрации. </w:t>
      </w:r>
      <w:r w:rsidR="00314BC3">
        <w:t>Отказ может последовать только в случае отсутствия</w:t>
      </w:r>
      <w:r w:rsidR="00D316D3">
        <w:t xml:space="preserve"> необходимых по нормам</w:t>
      </w:r>
      <w:r w:rsidR="002C1FF3">
        <w:t xml:space="preserve"> квадратных метров</w:t>
      </w:r>
      <w:r w:rsidR="00852E4E">
        <w:t xml:space="preserve">. После того, как </w:t>
      </w:r>
      <w:r w:rsidR="002C1FF3">
        <w:t>муниципалитет одобрит ваши планы</w:t>
      </w:r>
      <w:r w:rsidR="00852E4E">
        <w:t>, можно действовать по вышеописанной инструкции. Однако не стоит забывать, что вместо свидетельства о собственности, собственникам необходимо приложить договор социального найма.</w:t>
      </w:r>
    </w:p>
    <w:p w:rsidR="00CE4D11" w:rsidRPr="00635557" w:rsidRDefault="00CE4D11" w:rsidP="00CE4D11">
      <w:r>
        <w:t>Как</w:t>
      </w:r>
      <w:r w:rsidRPr="004B4ADF">
        <w:rPr>
          <w:color w:val="5B9BD5" w:themeColor="accent1"/>
        </w:rPr>
        <w:t xml:space="preserve"> сделать регистрацию в Москве для граждан СНГ</w:t>
      </w:r>
      <w:r>
        <w:t xml:space="preserve">? Процедура оформляется точно так же, однако стоит учитывать некоторые нюансы. Во-первых, регистрация </w:t>
      </w:r>
      <w:r w:rsidR="000B7E40">
        <w:t>может быть только временная, максимальный срок – 1 год</w:t>
      </w:r>
      <w:r>
        <w:t xml:space="preserve">. Во-вторых, при поиске организаций, </w:t>
      </w:r>
      <w:r w:rsidRPr="004B4ADF">
        <w:rPr>
          <w:b/>
        </w:rPr>
        <w:t>где можно сделать регистрацию в Москве недорого</w:t>
      </w:r>
      <w:r>
        <w:t xml:space="preserve">, стоит опасаться мошенников, которые часто предлагают быстрое оформление документов за минимальную цену. Обязательно проверьте добросовестность и легальность деятельности компании с помощью звонка в ФМС. </w:t>
      </w:r>
      <w:r w:rsidR="00960DB9">
        <w:t>Подобная осторожность позволит вас сэкономить время и финансы.</w:t>
      </w:r>
    </w:p>
    <w:p w:rsidR="009D10F1" w:rsidRDefault="008A7B99" w:rsidP="009D10F1">
      <w:pPr>
        <w:rPr>
          <w:color w:val="5B9BD5" w:themeColor="accent1"/>
        </w:rPr>
      </w:pPr>
      <w:r>
        <w:rPr>
          <w:color w:val="5B9BD5" w:themeColor="accent1"/>
        </w:rPr>
        <w:t>П</w:t>
      </w:r>
      <w:r w:rsidR="009D10F1" w:rsidRPr="009D10F1">
        <w:rPr>
          <w:color w:val="5B9BD5" w:themeColor="accent1"/>
        </w:rPr>
        <w:t>реимущества Московской прописки</w:t>
      </w:r>
    </w:p>
    <w:p w:rsidR="008A7B99" w:rsidRDefault="004B4ADF" w:rsidP="008A7B99">
      <w:r>
        <w:rPr>
          <w:b/>
        </w:rPr>
        <w:t>Ч</w:t>
      </w:r>
      <w:r w:rsidR="008A7B99" w:rsidRPr="008A7B99">
        <w:rPr>
          <w:b/>
        </w:rPr>
        <w:t>то дает Московская прописка</w:t>
      </w:r>
      <w:r>
        <w:t xml:space="preserve">, знает далеко на каждый москвич. Тем не менее всем хорошо известно то, что Москва – большой город с большими возможностями, который привлекает </w:t>
      </w:r>
      <w:r w:rsidR="000B7E40">
        <w:t>много россиян и даже жителей из-за рубежа</w:t>
      </w:r>
      <w:r>
        <w:t xml:space="preserve">. Множество молодых людей хотят получить хорошее образование и проживать в городе с достойным уровнем жизни. Но что конкретно дает </w:t>
      </w:r>
      <w:r w:rsidR="008A7B99" w:rsidRPr="008A7B99">
        <w:rPr>
          <w:b/>
        </w:rPr>
        <w:t>прописка в Московской области</w:t>
      </w:r>
      <w:r>
        <w:rPr>
          <w:b/>
        </w:rPr>
        <w:t xml:space="preserve"> </w:t>
      </w:r>
      <w:r>
        <w:t>и самой Москве? К самым главным преимуществам относятся:</w:t>
      </w:r>
    </w:p>
    <w:p w:rsidR="004B4ADF" w:rsidRDefault="004B4ADF" w:rsidP="004B4ADF">
      <w:pPr>
        <w:pStyle w:val="a7"/>
        <w:numPr>
          <w:ilvl w:val="0"/>
          <w:numId w:val="6"/>
        </w:numPr>
      </w:pPr>
      <w:r>
        <w:t>Бесплатное питание у детей в школах.</w:t>
      </w:r>
    </w:p>
    <w:p w:rsidR="004B4ADF" w:rsidRDefault="004B4ADF" w:rsidP="004B4ADF">
      <w:pPr>
        <w:pStyle w:val="a7"/>
        <w:numPr>
          <w:ilvl w:val="0"/>
          <w:numId w:val="6"/>
        </w:numPr>
      </w:pPr>
      <w:r>
        <w:t>Дополнительные пособия по уходу</w:t>
      </w:r>
      <w:r w:rsidR="00575A7C">
        <w:t xml:space="preserve"> за</w:t>
      </w:r>
      <w:r>
        <w:t xml:space="preserve"> </w:t>
      </w:r>
      <w:r w:rsidR="002C1FF3">
        <w:t>детьми</w:t>
      </w:r>
      <w:r>
        <w:t>.</w:t>
      </w:r>
    </w:p>
    <w:p w:rsidR="004B4ADF" w:rsidRDefault="004B4ADF" w:rsidP="004B4ADF">
      <w:pPr>
        <w:pStyle w:val="a7"/>
        <w:numPr>
          <w:ilvl w:val="0"/>
          <w:numId w:val="6"/>
        </w:numPr>
      </w:pPr>
      <w:r>
        <w:t>Ощутимые надбавки к пенсиям.</w:t>
      </w:r>
    </w:p>
    <w:p w:rsidR="004B4ADF" w:rsidRDefault="004B4ADF" w:rsidP="008C0C92">
      <w:pPr>
        <w:pStyle w:val="a7"/>
        <w:numPr>
          <w:ilvl w:val="0"/>
          <w:numId w:val="6"/>
        </w:numPr>
      </w:pPr>
      <w:r>
        <w:t>Специальные льготы и выплаты.</w:t>
      </w:r>
    </w:p>
    <w:p w:rsidR="004B4ADF" w:rsidRDefault="004B4ADF" w:rsidP="008C0C92">
      <w:pPr>
        <w:pStyle w:val="a7"/>
        <w:numPr>
          <w:ilvl w:val="0"/>
          <w:numId w:val="6"/>
        </w:numPr>
      </w:pPr>
      <w:r>
        <w:t>Высокие стипендии</w:t>
      </w:r>
      <w:r w:rsidR="00852E4E">
        <w:t xml:space="preserve"> для студентов</w:t>
      </w:r>
      <w:r>
        <w:t>.</w:t>
      </w:r>
    </w:p>
    <w:p w:rsidR="004B4ADF" w:rsidRDefault="004B4ADF" w:rsidP="008C0C92">
      <w:pPr>
        <w:pStyle w:val="a7"/>
        <w:numPr>
          <w:ilvl w:val="0"/>
          <w:numId w:val="6"/>
        </w:numPr>
      </w:pPr>
      <w:r>
        <w:t>Бесплатный проезд в муниципальном транспорте для уязвимых слоев населения.</w:t>
      </w:r>
    </w:p>
    <w:p w:rsidR="004B4ADF" w:rsidRDefault="004B4ADF" w:rsidP="004B4ADF">
      <w:r>
        <w:t xml:space="preserve">Помимо всего прочего, в Москве </w:t>
      </w:r>
      <w:r w:rsidR="000B7E40">
        <w:t>предоставляется</w:t>
      </w:r>
      <w:r w:rsidR="002C1FF3">
        <w:t xml:space="preserve"> </w:t>
      </w:r>
      <w:r>
        <w:t>помощь лучших вра</w:t>
      </w:r>
      <w:r w:rsidR="00D05F7B">
        <w:t xml:space="preserve">чей России в хорошо оснащенных клиниках. Кроме того, уязвимые категории граждан ежегодно получают путевки на курорты и в санатории, что позволяет </w:t>
      </w:r>
      <w:r w:rsidR="00852E4E">
        <w:t>людям</w:t>
      </w:r>
      <w:r w:rsidR="00D05F7B">
        <w:t xml:space="preserve"> следить за своим здоровьем. Все эти плюсы, </w:t>
      </w:r>
      <w:r w:rsidR="00D05F7B">
        <w:lastRenderedPageBreak/>
        <w:t xml:space="preserve">безусловно, являются причиной для переезда в Москву, однако важно, чтобы процедура </w:t>
      </w:r>
      <w:r w:rsidR="00852E4E">
        <w:t>регистрации прошла законно</w:t>
      </w:r>
      <w:r w:rsidR="00D05F7B">
        <w:t>. Помните, что пребывание без прописки может повлечь штраф, согласно КоАП РФ.</w:t>
      </w:r>
    </w:p>
    <w:p w:rsidR="009D10F1" w:rsidRPr="00935948" w:rsidRDefault="00D05F7B" w:rsidP="009D10F1">
      <w:r>
        <w:t xml:space="preserve">Оформляя регистрацию в Москве, соблюдайте инструкцию </w:t>
      </w:r>
      <w:r w:rsidR="00575A7C">
        <w:t xml:space="preserve">и правила. Помните, что отсутствие </w:t>
      </w:r>
      <w:r>
        <w:t>или наличие нелегальной</w:t>
      </w:r>
      <w:r w:rsidR="00575A7C">
        <w:t xml:space="preserve"> прописки</w:t>
      </w:r>
      <w:r>
        <w:t xml:space="preserve"> может стать причиной для выплаты большого штрафа</w:t>
      </w:r>
      <w:r w:rsidR="00575A7C">
        <w:t xml:space="preserve"> и </w:t>
      </w:r>
      <w:r>
        <w:t xml:space="preserve">появления нежелательных проблем. </w:t>
      </w:r>
      <w:r w:rsidR="002D64F7">
        <w:t>Стоит учитывать</w:t>
      </w:r>
      <w:r>
        <w:t>,</w:t>
      </w:r>
      <w:r w:rsidR="002D64F7">
        <w:t xml:space="preserve"> что</w:t>
      </w:r>
      <w:r>
        <w:t xml:space="preserve"> фиктивная регистрация </w:t>
      </w:r>
      <w:r w:rsidR="002D64F7">
        <w:t>очень сурово наказывается законодательством РФ</w:t>
      </w:r>
      <w:r>
        <w:t xml:space="preserve">. </w:t>
      </w:r>
      <w:r w:rsidR="002C1FF3">
        <w:t xml:space="preserve">При </w:t>
      </w:r>
      <w:r w:rsidR="00575A7C">
        <w:t>наличии</w:t>
      </w:r>
      <w:r>
        <w:t xml:space="preserve"> </w:t>
      </w:r>
      <w:r w:rsidR="00575A7C">
        <w:t>трудностей</w:t>
      </w:r>
      <w:r>
        <w:t xml:space="preserve"> с оформлением документов стоит обратиться к юристу. Решение сложившейся ситуации поможет вам </w:t>
      </w:r>
      <w:r w:rsidR="00CE4D11">
        <w:t>легально проживать в столице России.</w:t>
      </w:r>
    </w:p>
    <w:p w:rsidR="006D12D1" w:rsidRDefault="006D12D1"/>
    <w:sectPr w:rsidR="006D12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B22" w:rsidRDefault="006A3B22" w:rsidP="009D10F1">
      <w:pPr>
        <w:spacing w:after="0" w:line="240" w:lineRule="auto"/>
      </w:pPr>
      <w:r>
        <w:separator/>
      </w:r>
    </w:p>
  </w:endnote>
  <w:endnote w:type="continuationSeparator" w:id="0">
    <w:p w:rsidR="006A3B22" w:rsidRDefault="006A3B22" w:rsidP="009D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B22" w:rsidRDefault="006A3B22" w:rsidP="009D10F1">
      <w:pPr>
        <w:spacing w:after="0" w:line="240" w:lineRule="auto"/>
      </w:pPr>
      <w:r>
        <w:separator/>
      </w:r>
    </w:p>
  </w:footnote>
  <w:footnote w:type="continuationSeparator" w:id="0">
    <w:p w:rsidR="006A3B22" w:rsidRDefault="006A3B22" w:rsidP="009D1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47DE8"/>
    <w:multiLevelType w:val="hybridMultilevel"/>
    <w:tmpl w:val="DC680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191481"/>
    <w:multiLevelType w:val="hybridMultilevel"/>
    <w:tmpl w:val="A58EB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C97E11"/>
    <w:multiLevelType w:val="hybridMultilevel"/>
    <w:tmpl w:val="60724DCE"/>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4195442F"/>
    <w:multiLevelType w:val="hybridMultilevel"/>
    <w:tmpl w:val="21B0D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20F76"/>
    <w:multiLevelType w:val="hybridMultilevel"/>
    <w:tmpl w:val="8BBAE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8C201D"/>
    <w:multiLevelType w:val="hybridMultilevel"/>
    <w:tmpl w:val="836E8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0F6726"/>
    <w:multiLevelType w:val="hybridMultilevel"/>
    <w:tmpl w:val="CEEA6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A5"/>
    <w:rsid w:val="00033A15"/>
    <w:rsid w:val="000B7E40"/>
    <w:rsid w:val="002C1FF3"/>
    <w:rsid w:val="002D64F7"/>
    <w:rsid w:val="002E31EE"/>
    <w:rsid w:val="00314BC3"/>
    <w:rsid w:val="00341661"/>
    <w:rsid w:val="00492B8A"/>
    <w:rsid w:val="004B4ADF"/>
    <w:rsid w:val="004D6194"/>
    <w:rsid w:val="004F5388"/>
    <w:rsid w:val="00575A7C"/>
    <w:rsid w:val="005766B8"/>
    <w:rsid w:val="005B7EA5"/>
    <w:rsid w:val="006041E0"/>
    <w:rsid w:val="00635557"/>
    <w:rsid w:val="006A3B22"/>
    <w:rsid w:val="006C48BE"/>
    <w:rsid w:val="006D12D1"/>
    <w:rsid w:val="00703BCE"/>
    <w:rsid w:val="00765286"/>
    <w:rsid w:val="00805589"/>
    <w:rsid w:val="00852E4E"/>
    <w:rsid w:val="008A7B99"/>
    <w:rsid w:val="00935948"/>
    <w:rsid w:val="00960DB9"/>
    <w:rsid w:val="009D10F1"/>
    <w:rsid w:val="00B6340F"/>
    <w:rsid w:val="00BE5D9D"/>
    <w:rsid w:val="00CE4D11"/>
    <w:rsid w:val="00D05F7B"/>
    <w:rsid w:val="00D245C6"/>
    <w:rsid w:val="00D316D3"/>
    <w:rsid w:val="00E202DC"/>
    <w:rsid w:val="00E77653"/>
    <w:rsid w:val="00F7689F"/>
    <w:rsid w:val="00FF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AAAC8-C9C6-4A47-8530-A9D9D605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0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10F1"/>
  </w:style>
  <w:style w:type="paragraph" w:styleId="a5">
    <w:name w:val="footer"/>
    <w:basedOn w:val="a"/>
    <w:link w:val="a6"/>
    <w:uiPriority w:val="99"/>
    <w:unhideWhenUsed/>
    <w:rsid w:val="009D10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10F1"/>
  </w:style>
  <w:style w:type="paragraph" w:styleId="a7">
    <w:name w:val="List Paragraph"/>
    <w:basedOn w:val="a"/>
    <w:uiPriority w:val="34"/>
    <w:qFormat/>
    <w:rsid w:val="005766B8"/>
    <w:pPr>
      <w:ind w:left="720"/>
      <w:contextualSpacing/>
    </w:pPr>
  </w:style>
  <w:style w:type="character" w:styleId="a8">
    <w:name w:val="Hyperlink"/>
    <w:basedOn w:val="a0"/>
    <w:uiPriority w:val="99"/>
    <w:unhideWhenUsed/>
    <w:rsid w:val="006C48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xi.ru/a2XWL8PtML6bm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979F7-FAC7-4D7E-9970-345B91AB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Pages>
  <Words>918</Words>
  <Characters>6026</Characters>
  <Application>Microsoft Office Word</Application>
  <DocSecurity>0</DocSecurity>
  <Lines>100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Moon</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JIyHaTuK Михаил</dc:creator>
  <cp:keywords/>
  <dc:description/>
  <cp:lastModifiedBy>JIyHaTuK Михаил</cp:lastModifiedBy>
  <cp:revision>16</cp:revision>
  <dcterms:created xsi:type="dcterms:W3CDTF">2016-06-24T10:38:00Z</dcterms:created>
  <dcterms:modified xsi:type="dcterms:W3CDTF">2016-06-26T16:07:00Z</dcterms:modified>
</cp:coreProperties>
</file>