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A6"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Достопримечательности Абрау-Дюрсо</w:t>
      </w:r>
    </w:p>
    <w:p w:rsidR="00A13FA6" w:rsidRPr="00112041" w:rsidRDefault="00112041" w:rsidP="00112041">
      <w:pPr>
        <w:spacing w:after="0"/>
        <w:jc w:val="both"/>
        <w:rPr>
          <w:rFonts w:ascii="Arial" w:hAnsi="Arial" w:cs="Arial"/>
          <w:shd w:val="clear" w:color="auto" w:fill="FFFFFF"/>
        </w:rPr>
      </w:pPr>
      <w:r w:rsidRPr="00112041">
        <w:rPr>
          <w:rFonts w:ascii="Arial" w:hAnsi="Arial" w:cs="Arial"/>
          <w:shd w:val="clear" w:color="auto" w:fill="FFFFFF"/>
          <w:lang w:val="en-US"/>
        </w:rPr>
        <w:tab/>
      </w:r>
      <w:r w:rsidR="00A13FA6" w:rsidRPr="00112041">
        <w:rPr>
          <w:rFonts w:ascii="Arial" w:hAnsi="Arial" w:cs="Arial"/>
          <w:shd w:val="clear" w:color="auto" w:fill="FFFFFF"/>
        </w:rPr>
        <w:t>Какие ассоциации возникают у туриста, который впервые слышит об отдыхе в Абрау-Дюрсо? Напоминает что-то французское, не правда ли? Сразу приходят на ум прогулки по улицам Парижа, ужин в ресторанчике с бокалом игристого вина. Но как оказалось, не придется оформлять визу и ехать заграницу, чтобы испробовать коллекционное шампанское.</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 xml:space="preserve">Насладиться прекрасным отдыхом и увидеть достопримечательности Абрау-Дюрсо можно в Краснодарском крае. Название села происходит от одноименного озера </w:t>
      </w:r>
      <w:proofErr w:type="spellStart"/>
      <w:r w:rsidR="00A13FA6" w:rsidRPr="00112041">
        <w:rPr>
          <w:rFonts w:ascii="Arial" w:hAnsi="Arial" w:cs="Arial"/>
          <w:shd w:val="clear" w:color="auto" w:fill="FFFFFF"/>
        </w:rPr>
        <w:t>Абрау</w:t>
      </w:r>
      <w:proofErr w:type="spellEnd"/>
      <w:r w:rsidR="00A13FA6" w:rsidRPr="00112041">
        <w:rPr>
          <w:rFonts w:ascii="Arial" w:hAnsi="Arial" w:cs="Arial"/>
          <w:shd w:val="clear" w:color="auto" w:fill="FFFFFF"/>
        </w:rPr>
        <w:t xml:space="preserve"> и речки </w:t>
      </w:r>
      <w:proofErr w:type="spellStart"/>
      <w:r w:rsidR="00A13FA6" w:rsidRPr="00112041">
        <w:rPr>
          <w:rFonts w:ascii="Arial" w:hAnsi="Arial" w:cs="Arial"/>
          <w:shd w:val="clear" w:color="auto" w:fill="FFFFFF"/>
        </w:rPr>
        <w:t>Дюрсо</w:t>
      </w:r>
      <w:proofErr w:type="spellEnd"/>
      <w:r w:rsidR="00A13FA6" w:rsidRPr="00112041">
        <w:rPr>
          <w:rFonts w:ascii="Arial" w:hAnsi="Arial" w:cs="Arial"/>
          <w:shd w:val="clear" w:color="auto" w:fill="FFFFFF"/>
        </w:rPr>
        <w:t>, расположенных в этом крае. Когда-то на месте озера был аул. Как гласит одна из адыгских легенд, жители этого аула во время праздничного торжества начали бросать в речку хлебные лепешки. Всевышний, увидев это кощунство над самым святым даром земли, разгневался и наказал людей. Аул провалился, и ров заполнился водой.</w:t>
      </w:r>
    </w:p>
    <w:p w:rsidR="00A13FA6"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 xml:space="preserve">Расположение курорта потрясает своей красотой. Отдыхающие могут насладиться видами на горные хребты, между которыми располагается само село, позагорать на галечном побережье Черного моря, полюбоваться озером Сладкий </w:t>
      </w:r>
      <w:proofErr w:type="spellStart"/>
      <w:r w:rsidRPr="00112041">
        <w:rPr>
          <w:rFonts w:ascii="Arial" w:hAnsi="Arial" w:cs="Arial"/>
          <w:shd w:val="clear" w:color="auto" w:fill="FFFFFF"/>
        </w:rPr>
        <w:t>Лиманчик</w:t>
      </w:r>
      <w:proofErr w:type="spellEnd"/>
      <w:r w:rsidRPr="00112041">
        <w:rPr>
          <w:rFonts w:ascii="Arial" w:hAnsi="Arial" w:cs="Arial"/>
          <w:shd w:val="clear" w:color="auto" w:fill="FFFFFF"/>
        </w:rPr>
        <w:t>, об особенностях которого речь пойдет ниже. Но самое главное - у каждого путешественника есть возможность посетить исторический комплекс Абрау-Дюрсо, являющийся главной достопримечательностью этого курорта.</w:t>
      </w:r>
    </w:p>
    <w:p w:rsidR="00A13FA6" w:rsidRPr="00112041" w:rsidRDefault="00A13FA6" w:rsidP="00112041">
      <w:pPr>
        <w:spacing w:after="0"/>
        <w:jc w:val="both"/>
        <w:rPr>
          <w:rFonts w:ascii="Arial" w:hAnsi="Arial" w:cs="Arial"/>
          <w:b/>
          <w:shd w:val="clear" w:color="auto" w:fill="FFFFFF"/>
        </w:rPr>
      </w:pPr>
      <w:r w:rsidRPr="00112041">
        <w:rPr>
          <w:rFonts w:ascii="Arial" w:hAnsi="Arial" w:cs="Arial"/>
          <w:b/>
          <w:shd w:val="clear" w:color="auto" w:fill="FFFFFF"/>
        </w:rPr>
        <w:t>Исторический комплекс Абрау-Дюрсо</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 xml:space="preserve">История Абрау-Дюрсо берет начало от 25 ноября 1870 года, когда по указу императора Александра II в местечке, расположенном между селами </w:t>
      </w:r>
      <w:proofErr w:type="spellStart"/>
      <w:r w:rsidR="00A13FA6" w:rsidRPr="00112041">
        <w:rPr>
          <w:rFonts w:ascii="Arial" w:hAnsi="Arial" w:cs="Arial"/>
          <w:shd w:val="clear" w:color="auto" w:fill="FFFFFF"/>
        </w:rPr>
        <w:t>Абрау</w:t>
      </w:r>
      <w:proofErr w:type="spellEnd"/>
      <w:r w:rsidR="00A13FA6" w:rsidRPr="00112041">
        <w:rPr>
          <w:rFonts w:ascii="Arial" w:hAnsi="Arial" w:cs="Arial"/>
          <w:shd w:val="clear" w:color="auto" w:fill="FFFFFF"/>
        </w:rPr>
        <w:t xml:space="preserve"> и </w:t>
      </w:r>
      <w:proofErr w:type="spellStart"/>
      <w:r w:rsidR="00A13FA6" w:rsidRPr="00112041">
        <w:rPr>
          <w:rFonts w:ascii="Arial" w:hAnsi="Arial" w:cs="Arial"/>
          <w:shd w:val="clear" w:color="auto" w:fill="FFFFFF"/>
        </w:rPr>
        <w:t>Дюрсо</w:t>
      </w:r>
      <w:proofErr w:type="spellEnd"/>
      <w:r w:rsidR="00A13FA6" w:rsidRPr="00112041">
        <w:rPr>
          <w:rFonts w:ascii="Arial" w:hAnsi="Arial" w:cs="Arial"/>
          <w:shd w:val="clear" w:color="auto" w:fill="FFFFFF"/>
        </w:rPr>
        <w:t xml:space="preserve"> было создано царское имение. Обратив внимание на урожайность земель и природно-климатические условия в этом крае, годом позже здесь высадили первую виноградную лозу. Были высажены сорта </w:t>
      </w:r>
      <w:proofErr w:type="spellStart"/>
      <w:r w:rsidR="00A13FA6" w:rsidRPr="00112041">
        <w:rPr>
          <w:rFonts w:ascii="Arial" w:hAnsi="Arial" w:cs="Arial"/>
          <w:shd w:val="clear" w:color="auto" w:fill="FFFFFF"/>
        </w:rPr>
        <w:t>Алиготе</w:t>
      </w:r>
      <w:proofErr w:type="spellEnd"/>
      <w:r w:rsidR="00A13FA6" w:rsidRPr="00112041">
        <w:rPr>
          <w:rFonts w:ascii="Arial" w:hAnsi="Arial" w:cs="Arial"/>
          <w:shd w:val="clear" w:color="auto" w:fill="FFFFFF"/>
        </w:rPr>
        <w:t xml:space="preserve">, </w:t>
      </w:r>
      <w:proofErr w:type="spellStart"/>
      <w:r w:rsidR="00A13FA6" w:rsidRPr="00112041">
        <w:rPr>
          <w:rFonts w:ascii="Arial" w:hAnsi="Arial" w:cs="Arial"/>
          <w:shd w:val="clear" w:color="auto" w:fill="FFFFFF"/>
        </w:rPr>
        <w:t>Совиньон</w:t>
      </w:r>
      <w:proofErr w:type="spellEnd"/>
      <w:r w:rsidR="00A13FA6" w:rsidRPr="00112041">
        <w:rPr>
          <w:rFonts w:ascii="Arial" w:hAnsi="Arial" w:cs="Arial"/>
          <w:shd w:val="clear" w:color="auto" w:fill="FFFFFF"/>
        </w:rPr>
        <w:t xml:space="preserve">, </w:t>
      </w:r>
      <w:proofErr w:type="spellStart"/>
      <w:r w:rsidR="00A13FA6" w:rsidRPr="00112041">
        <w:rPr>
          <w:rFonts w:ascii="Arial" w:hAnsi="Arial" w:cs="Arial"/>
          <w:shd w:val="clear" w:color="auto" w:fill="FFFFFF"/>
        </w:rPr>
        <w:t>Пино-Блан</w:t>
      </w:r>
      <w:proofErr w:type="spellEnd"/>
      <w:r w:rsidR="00A13FA6" w:rsidRPr="00112041">
        <w:rPr>
          <w:rFonts w:ascii="Arial" w:hAnsi="Arial" w:cs="Arial"/>
          <w:shd w:val="clear" w:color="auto" w:fill="FFFFFF"/>
        </w:rPr>
        <w:t xml:space="preserve">, Рислинг, Каберне, а через 4 года императорская семья насладилась вином с первого полученного урожая. Таким образом и было положено начало винодельческого производства. В 1891 году управляющим завода назначается князь Лев Голицын. При нем начинается подъем производства и развитие винного завода "Абрау-Дюрсо", которое и продолжается по сей день. Выпуск продукции прекращался лишь в военное время. По приказу князя в 1894 году начинается строительство подвалов глубиной не менее 45 метров и вместимостью на 10 тысяч ведер игристого. В 1897 году таких подвалов было уже 5. Производство эксклюзивного винного напитка происходило под надзором французских виноделов, и в 1896 году была получена первая партия в 13 тысяч бутылок. </w:t>
      </w:r>
    </w:p>
    <w:p w:rsidR="00A13FA6"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На этом же заводе было выпущено "Советское" шампанское. Традиции производства игристого напитка не нарушаются с XIX века, и благодаря этому консерватизму завод уже завоевал 148 международных наград.</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Туристы могут не только посетить экскурсию по комплексу, но и попробовать на вкус несколько видов шампанского. Понравившийся сорт и многие другие отдыхающие могут приобрести в сувенирном магазине, который находится при заводе. Экскурсии проводятся ежедневно с 10:10 до 20:10 часов. Стоимость входного билета 700 рублей, с дегустацией до 900. Следует учесть, что на экскурсию с дегустацией пропускают лиц, достигших совершеннолетия, поэтому стоит взять с собой паспорт. Дети же могут провести время в игровом комплексе.</w:t>
      </w:r>
    </w:p>
    <w:p w:rsidR="00A13FA6" w:rsidRPr="00112041" w:rsidRDefault="00A13FA6" w:rsidP="00112041">
      <w:pPr>
        <w:spacing w:after="0"/>
        <w:jc w:val="both"/>
        <w:rPr>
          <w:rFonts w:ascii="Arial" w:hAnsi="Arial" w:cs="Arial"/>
          <w:b/>
          <w:shd w:val="clear" w:color="auto" w:fill="FFFFFF"/>
        </w:rPr>
      </w:pPr>
      <w:r w:rsidRPr="00112041">
        <w:rPr>
          <w:rFonts w:ascii="Arial" w:hAnsi="Arial" w:cs="Arial"/>
          <w:b/>
          <w:shd w:val="clear" w:color="auto" w:fill="FFFFFF"/>
        </w:rPr>
        <w:t xml:space="preserve">Озера </w:t>
      </w:r>
      <w:proofErr w:type="spellStart"/>
      <w:r w:rsidRPr="00112041">
        <w:rPr>
          <w:rFonts w:ascii="Arial" w:hAnsi="Arial" w:cs="Arial"/>
          <w:b/>
          <w:shd w:val="clear" w:color="auto" w:fill="FFFFFF"/>
        </w:rPr>
        <w:t>Абрау</w:t>
      </w:r>
      <w:proofErr w:type="spellEnd"/>
      <w:r w:rsidRPr="00112041">
        <w:rPr>
          <w:rFonts w:ascii="Arial" w:hAnsi="Arial" w:cs="Arial"/>
          <w:b/>
          <w:shd w:val="clear" w:color="auto" w:fill="FFFFFF"/>
        </w:rPr>
        <w:t xml:space="preserve"> и Сладкий </w:t>
      </w:r>
      <w:proofErr w:type="spellStart"/>
      <w:r w:rsidRPr="00112041">
        <w:rPr>
          <w:rFonts w:ascii="Arial" w:hAnsi="Arial" w:cs="Arial"/>
          <w:b/>
          <w:shd w:val="clear" w:color="auto" w:fill="FFFFFF"/>
        </w:rPr>
        <w:t>Лиманчик</w:t>
      </w:r>
      <w:proofErr w:type="spellEnd"/>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 xml:space="preserve">Главными природными достопримечательностями курорта являются озера </w:t>
      </w:r>
      <w:proofErr w:type="spellStart"/>
      <w:r w:rsidR="00A13FA6" w:rsidRPr="00112041">
        <w:rPr>
          <w:rFonts w:ascii="Arial" w:hAnsi="Arial" w:cs="Arial"/>
          <w:shd w:val="clear" w:color="auto" w:fill="FFFFFF"/>
        </w:rPr>
        <w:t>Абрау</w:t>
      </w:r>
      <w:proofErr w:type="spellEnd"/>
      <w:r w:rsidR="00A13FA6" w:rsidRPr="00112041">
        <w:rPr>
          <w:rFonts w:ascii="Arial" w:hAnsi="Arial" w:cs="Arial"/>
          <w:shd w:val="clear" w:color="auto" w:fill="FFFFFF"/>
        </w:rPr>
        <w:t xml:space="preserve"> и Сладкий </w:t>
      </w:r>
      <w:proofErr w:type="spellStart"/>
      <w:r w:rsidR="00A13FA6" w:rsidRPr="00112041">
        <w:rPr>
          <w:rFonts w:ascii="Arial" w:hAnsi="Arial" w:cs="Arial"/>
          <w:shd w:val="clear" w:color="auto" w:fill="FFFFFF"/>
        </w:rPr>
        <w:t>Лиманчик</w:t>
      </w:r>
      <w:proofErr w:type="spellEnd"/>
      <w:r w:rsidR="00A13FA6" w:rsidRPr="00112041">
        <w:rPr>
          <w:rFonts w:ascii="Arial" w:hAnsi="Arial" w:cs="Arial"/>
          <w:shd w:val="clear" w:color="auto" w:fill="FFFFFF"/>
        </w:rPr>
        <w:t>.</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 xml:space="preserve">Помимо легенды, упомянутой выше, существует и более красивая образования озера </w:t>
      </w:r>
      <w:proofErr w:type="spellStart"/>
      <w:r w:rsidR="00A13FA6" w:rsidRPr="00112041">
        <w:rPr>
          <w:rFonts w:ascii="Arial" w:hAnsi="Arial" w:cs="Arial"/>
          <w:shd w:val="clear" w:color="auto" w:fill="FFFFFF"/>
        </w:rPr>
        <w:t>Абрау</w:t>
      </w:r>
      <w:proofErr w:type="spellEnd"/>
      <w:r w:rsidR="00A13FA6" w:rsidRPr="00112041">
        <w:rPr>
          <w:rFonts w:ascii="Arial" w:hAnsi="Arial" w:cs="Arial"/>
          <w:shd w:val="clear" w:color="auto" w:fill="FFFFFF"/>
        </w:rPr>
        <w:t xml:space="preserve">. Она гласит, что девушка из богатой семьи и пастух полюбили друг друга. Однако родители красавицы были против этой любви и начали проклинать богов. Боги </w:t>
      </w:r>
      <w:r w:rsidR="00A13FA6" w:rsidRPr="00112041">
        <w:rPr>
          <w:rFonts w:ascii="Arial" w:hAnsi="Arial" w:cs="Arial"/>
          <w:shd w:val="clear" w:color="auto" w:fill="FFFFFF"/>
        </w:rPr>
        <w:lastRenderedPageBreak/>
        <w:t>разгневались и наказали весь аул, обрушив его под землю. Спастись смогли только влюбленные. Но девушка так горевала по своим родителям, что не могла прекратить рыдания. Ее слезы и наполнили озеро. Ночью на нем можно увидеть мерцающую полосу. Говорят, что именно по ней проходила девушка к своему любимому. Удивительно, но зимой она замерзает в последнюю очередь.</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Озеро, длиной более 3100 метров, шириной около 630 и глубиной в некоторых местах около 10 м, славится не только легендой, но теплой прозрачной водой изумрудного цвета и своими обитателями. Со дна озера бьют теплые ключи, по одной из научных версий, именно они ответственны за мерцающую полосу из легенды. Живописная местность, окруженная зелеными тропами, манит не только туристов, но и любителей рыбалки. Рыбаки могут половить на удочку карпа, леща, толстолобика и другие породы. Как повезет.</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 xml:space="preserve">Обрывистые берега озера вовсе не являются препятствием для купания. В этом случае туристов порадует </w:t>
      </w:r>
      <w:proofErr w:type="spellStart"/>
      <w:r w:rsidR="00A13FA6" w:rsidRPr="00112041">
        <w:rPr>
          <w:rFonts w:ascii="Arial" w:hAnsi="Arial" w:cs="Arial"/>
          <w:shd w:val="clear" w:color="auto" w:fill="FFFFFF"/>
        </w:rPr>
        <w:t>прекрасн-оборудованный</w:t>
      </w:r>
      <w:proofErr w:type="spellEnd"/>
      <w:r w:rsidR="00A13FA6" w:rsidRPr="00112041">
        <w:rPr>
          <w:rFonts w:ascii="Arial" w:hAnsi="Arial" w:cs="Arial"/>
          <w:shd w:val="clear" w:color="auto" w:fill="FFFFFF"/>
        </w:rPr>
        <w:t xml:space="preserve"> пляж.  </w:t>
      </w:r>
    </w:p>
    <w:p w:rsidR="00A13FA6"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 xml:space="preserve">Сладкий </w:t>
      </w:r>
      <w:proofErr w:type="spellStart"/>
      <w:r w:rsidRPr="00112041">
        <w:rPr>
          <w:rFonts w:ascii="Arial" w:hAnsi="Arial" w:cs="Arial"/>
          <w:shd w:val="clear" w:color="auto" w:fill="FFFFFF"/>
        </w:rPr>
        <w:t>Лиманчик</w:t>
      </w:r>
      <w:proofErr w:type="spellEnd"/>
      <w:r w:rsidRPr="00112041">
        <w:rPr>
          <w:rFonts w:ascii="Arial" w:hAnsi="Arial" w:cs="Arial"/>
          <w:shd w:val="clear" w:color="auto" w:fill="FFFFFF"/>
        </w:rPr>
        <w:t xml:space="preserve"> еще одно красивейшее озеро. Известность озеру подарила вода. Сладкий </w:t>
      </w:r>
      <w:proofErr w:type="spellStart"/>
      <w:r w:rsidRPr="00112041">
        <w:rPr>
          <w:rFonts w:ascii="Arial" w:hAnsi="Arial" w:cs="Arial"/>
          <w:shd w:val="clear" w:color="auto" w:fill="FFFFFF"/>
        </w:rPr>
        <w:t>Лиманчик</w:t>
      </w:r>
      <w:proofErr w:type="spellEnd"/>
      <w:r w:rsidRPr="00112041">
        <w:rPr>
          <w:rFonts w:ascii="Arial" w:hAnsi="Arial" w:cs="Arial"/>
          <w:shd w:val="clear" w:color="auto" w:fill="FFFFFF"/>
        </w:rPr>
        <w:t xml:space="preserve"> отделен от Черного моря косой в 30 м, но на удивление вода в нем остается пресной. Летом туристы любят отдыхать "дикарями" на его берегах.</w:t>
      </w:r>
    </w:p>
    <w:p w:rsidR="00A13FA6"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Оба озера относятся к природными памятниками и находятся под охраной.</w:t>
      </w:r>
    </w:p>
    <w:p w:rsidR="00A13FA6" w:rsidRPr="00112041" w:rsidRDefault="00A13FA6" w:rsidP="00112041">
      <w:pPr>
        <w:spacing w:after="0"/>
        <w:jc w:val="both"/>
        <w:rPr>
          <w:rFonts w:ascii="Arial" w:hAnsi="Arial" w:cs="Arial"/>
          <w:b/>
          <w:shd w:val="clear" w:color="auto" w:fill="FFFFFF"/>
        </w:rPr>
      </w:pPr>
      <w:r w:rsidRPr="00112041">
        <w:rPr>
          <w:rFonts w:ascii="Arial" w:hAnsi="Arial" w:cs="Arial"/>
          <w:b/>
          <w:shd w:val="clear" w:color="auto" w:fill="FFFFFF"/>
        </w:rPr>
        <w:t>Храм Св. Ксении Петербургской</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На берегах озер находится небольшой, но уютный храм Св. Ксении Петербургской. Расположенный на возвышенности он виден с любой стороны Абрау-Дюрсо.</w:t>
      </w:r>
    </w:p>
    <w:p w:rsidR="00A13FA6"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Образу блаженной Ксении Петербургской присвоено значительное место в православии. Икона помогает страждущим, которые искренне молятся ей. Храм Святой Ксении стал главной достопримечательностью для верующих и привлекательным архитектурным объектом.</w:t>
      </w:r>
    </w:p>
    <w:p w:rsidR="00A13FA6" w:rsidRPr="00112041" w:rsidRDefault="00112041" w:rsidP="00112041">
      <w:pPr>
        <w:spacing w:after="0"/>
        <w:jc w:val="both"/>
        <w:rPr>
          <w:rFonts w:ascii="Arial" w:hAnsi="Arial" w:cs="Arial"/>
          <w:shd w:val="clear" w:color="auto" w:fill="FFFFFF"/>
        </w:rPr>
      </w:pPr>
      <w:r>
        <w:rPr>
          <w:rFonts w:ascii="Arial" w:hAnsi="Arial" w:cs="Arial"/>
          <w:shd w:val="clear" w:color="auto" w:fill="FFFFFF"/>
          <w:lang w:val="en-US"/>
        </w:rPr>
        <w:tab/>
      </w:r>
      <w:r w:rsidR="00A13FA6" w:rsidRPr="00112041">
        <w:rPr>
          <w:rFonts w:ascii="Arial" w:hAnsi="Arial" w:cs="Arial"/>
          <w:shd w:val="clear" w:color="auto" w:fill="FFFFFF"/>
        </w:rPr>
        <w:t xml:space="preserve">Удивительная природная красота Абрау-Дюрсо привлекает туристов со всей страны. На берегу озера </w:t>
      </w:r>
      <w:proofErr w:type="spellStart"/>
      <w:r w:rsidR="00A13FA6" w:rsidRPr="00112041">
        <w:rPr>
          <w:rFonts w:ascii="Arial" w:hAnsi="Arial" w:cs="Arial"/>
          <w:shd w:val="clear" w:color="auto" w:fill="FFFFFF"/>
        </w:rPr>
        <w:t>Абрау</w:t>
      </w:r>
      <w:proofErr w:type="spellEnd"/>
      <w:r w:rsidR="00A13FA6" w:rsidRPr="00112041">
        <w:rPr>
          <w:rFonts w:ascii="Arial" w:hAnsi="Arial" w:cs="Arial"/>
          <w:shd w:val="clear" w:color="auto" w:fill="FFFFFF"/>
        </w:rPr>
        <w:t xml:space="preserve"> раскинулся красивый парк с обустроенной набережной и различными </w:t>
      </w:r>
      <w:proofErr w:type="spellStart"/>
      <w:r w:rsidR="00A13FA6" w:rsidRPr="00112041">
        <w:rPr>
          <w:rFonts w:ascii="Arial" w:hAnsi="Arial" w:cs="Arial"/>
          <w:shd w:val="clear" w:color="auto" w:fill="FFFFFF"/>
        </w:rPr>
        <w:t>арт</w:t>
      </w:r>
      <w:proofErr w:type="spellEnd"/>
      <w:r w:rsidR="00A13FA6" w:rsidRPr="00112041">
        <w:rPr>
          <w:rFonts w:ascii="Arial" w:hAnsi="Arial" w:cs="Arial"/>
          <w:shd w:val="clear" w:color="auto" w:fill="FFFFFF"/>
        </w:rPr>
        <w:t xml:space="preserve"> объектами. Большой популярностью пользуется скульптура "Пастушок" и фонтан "Обезьянка" . "Брызги шампанского" охладят отдыхающих, именно такое название носит фонтан, расположенный на этой территории. Туристы с детьми могут посетить контактный зоопарк "Веселая ферма". Детишки смогут с удовольствием и пользой провести время, а также покормить животных.</w:t>
      </w:r>
    </w:p>
    <w:p w:rsidR="00CD6A03" w:rsidRPr="00112041" w:rsidRDefault="00A13FA6" w:rsidP="00112041">
      <w:pPr>
        <w:spacing w:after="0"/>
        <w:jc w:val="both"/>
        <w:rPr>
          <w:rFonts w:ascii="Arial" w:hAnsi="Arial" w:cs="Arial"/>
          <w:shd w:val="clear" w:color="auto" w:fill="FFFFFF"/>
        </w:rPr>
      </w:pPr>
      <w:r w:rsidRPr="00112041">
        <w:rPr>
          <w:rFonts w:ascii="Arial" w:hAnsi="Arial" w:cs="Arial"/>
          <w:shd w:val="clear" w:color="auto" w:fill="FFFFFF"/>
        </w:rPr>
        <w:t>Не надо далеко ехать, чтобы полюбоваться красотой природы, искупаться в море и позагорать, посидеть в уютном ресторанчике и выпить бокал коллекционного игристого шампанского, Абрау-Дюрсо тому подтверждение. </w:t>
      </w:r>
    </w:p>
    <w:p w:rsidR="00913594" w:rsidRPr="00112041" w:rsidRDefault="00913594" w:rsidP="00112041">
      <w:pPr>
        <w:spacing w:after="0"/>
        <w:jc w:val="both"/>
        <w:rPr>
          <w:rFonts w:ascii="Arial" w:hAnsi="Arial" w:cs="Arial"/>
          <w:shd w:val="clear" w:color="auto" w:fill="FFFFFF"/>
        </w:rPr>
      </w:pPr>
    </w:p>
    <w:sectPr w:rsidR="00913594" w:rsidRPr="00112041" w:rsidSect="00426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7E05"/>
    <w:rsid w:val="00112041"/>
    <w:rsid w:val="00150AF8"/>
    <w:rsid w:val="00193A51"/>
    <w:rsid w:val="0019683F"/>
    <w:rsid w:val="0022264C"/>
    <w:rsid w:val="00225E4F"/>
    <w:rsid w:val="00242572"/>
    <w:rsid w:val="00294A2D"/>
    <w:rsid w:val="00316EDD"/>
    <w:rsid w:val="003D02D9"/>
    <w:rsid w:val="00403456"/>
    <w:rsid w:val="00426EED"/>
    <w:rsid w:val="00445252"/>
    <w:rsid w:val="00482E6B"/>
    <w:rsid w:val="00536C48"/>
    <w:rsid w:val="005D0832"/>
    <w:rsid w:val="005E43C7"/>
    <w:rsid w:val="00620BDA"/>
    <w:rsid w:val="00645304"/>
    <w:rsid w:val="006460C3"/>
    <w:rsid w:val="00663C71"/>
    <w:rsid w:val="006E7E05"/>
    <w:rsid w:val="00700D87"/>
    <w:rsid w:val="007626A8"/>
    <w:rsid w:val="00780673"/>
    <w:rsid w:val="00786139"/>
    <w:rsid w:val="00786658"/>
    <w:rsid w:val="007D2FE8"/>
    <w:rsid w:val="008558B1"/>
    <w:rsid w:val="008B3C00"/>
    <w:rsid w:val="00913594"/>
    <w:rsid w:val="00933A1A"/>
    <w:rsid w:val="009D74C9"/>
    <w:rsid w:val="00A13FA6"/>
    <w:rsid w:val="00A45078"/>
    <w:rsid w:val="00A75215"/>
    <w:rsid w:val="00B058AC"/>
    <w:rsid w:val="00C51AC2"/>
    <w:rsid w:val="00CD6A03"/>
    <w:rsid w:val="00D90D51"/>
    <w:rsid w:val="00DC57BE"/>
    <w:rsid w:val="00E628E8"/>
    <w:rsid w:val="00E660EA"/>
    <w:rsid w:val="00E851C2"/>
    <w:rsid w:val="00E86E24"/>
    <w:rsid w:val="00ED0EFA"/>
    <w:rsid w:val="00F3394A"/>
    <w:rsid w:val="00FA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Магнат</dc:creator>
  <cp:keywords/>
  <dc:description/>
  <cp:lastModifiedBy>Магнат</cp:lastModifiedBy>
  <cp:revision>20</cp:revision>
  <dcterms:created xsi:type="dcterms:W3CDTF">2017-06-30T10:58:00Z</dcterms:created>
  <dcterms:modified xsi:type="dcterms:W3CDTF">2017-07-01T11:55:00Z</dcterms:modified>
</cp:coreProperties>
</file>