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D7" w:rsidRDefault="00D458D7" w:rsidP="00D458D7">
      <w:pPr>
        <w:pStyle w:val="1"/>
      </w:pPr>
      <w:r>
        <w:t>Удаление дерматологических новообразований</w:t>
      </w:r>
    </w:p>
    <w:p w:rsidR="00D458D7" w:rsidRDefault="00D458D7" w:rsidP="00D458D7">
      <w:pPr>
        <w:pStyle w:val="2"/>
      </w:pPr>
      <w:r>
        <w:t>Все ли новообразования опасны?</w:t>
      </w:r>
    </w:p>
    <w:p w:rsidR="00D458D7" w:rsidRDefault="00D458D7" w:rsidP="00D458D7">
      <w:r>
        <w:t xml:space="preserve">Состояние кожи – отличный индикатор общего состояния организма. Агрессивное воздействие среды (прежде всего – ультрафиолетовых лучей и токсинов в воздухе), гормональный всплеск или изменение в работе иммунной системы тут же отражаются на коже: появляются родинки, </w:t>
      </w:r>
      <w:proofErr w:type="spellStart"/>
      <w:r>
        <w:t>пигментые</w:t>
      </w:r>
      <w:proofErr w:type="spellEnd"/>
      <w:r>
        <w:t xml:space="preserve"> пятна и даже уплотнения. Особенно внимательно стоит отнестись к неожиданно появившимся новообразованиям. Термин звучит пугающе и </w:t>
      </w:r>
      <w:proofErr w:type="gramStart"/>
      <w:r>
        <w:t>на</w:t>
      </w:r>
      <w:proofErr w:type="gramEnd"/>
      <w:r>
        <w:t xml:space="preserve"> то есть некоторые основания, однако, обнаружив у себя новое пигментное пятно или «узелок» впадать в панику не стоит: в подавляющем большинстве случаев они имеют доброкачественную природу.</w:t>
      </w:r>
    </w:p>
    <w:p w:rsidR="00D458D7" w:rsidRDefault="00D458D7" w:rsidP="00D458D7">
      <w:pPr>
        <w:pStyle w:val="2"/>
      </w:pPr>
      <w:bookmarkStart w:id="0" w:name="_GoBack"/>
      <w:r>
        <w:t>Почему появляются родинки?</w:t>
      </w:r>
    </w:p>
    <w:bookmarkEnd w:id="0"/>
    <w:p w:rsidR="00D458D7" w:rsidRDefault="00D458D7" w:rsidP="00D458D7">
      <w:r>
        <w:t xml:space="preserve">Из всех существующих видов кожных образований среди европеоидных людей наиболее распространены родинки, также называемые </w:t>
      </w:r>
      <w:proofErr w:type="spellStart"/>
      <w:r>
        <w:t>невусами</w:t>
      </w:r>
      <w:proofErr w:type="spellEnd"/>
      <w:r>
        <w:t xml:space="preserve">. Чаще всего они образуются еще во время эмбрионального развития, на стадии нейрулы и своим происхождением обязаны миграции </w:t>
      </w:r>
      <w:proofErr w:type="spellStart"/>
      <w:r>
        <w:t>меланобластов</w:t>
      </w:r>
      <w:proofErr w:type="spellEnd"/>
      <w:r>
        <w:t xml:space="preserve"> (из них позже развиваются содержащие пигмент меланин клетки-</w:t>
      </w:r>
      <w:proofErr w:type="spellStart"/>
      <w:r>
        <w:t>меланоциты</w:t>
      </w:r>
      <w:proofErr w:type="spellEnd"/>
      <w:r>
        <w:t xml:space="preserve">). Если процесс миграции нарушается, </w:t>
      </w:r>
      <w:proofErr w:type="spellStart"/>
      <w:r>
        <w:t>меланобласты</w:t>
      </w:r>
      <w:proofErr w:type="spellEnd"/>
      <w:r>
        <w:t xml:space="preserve"> скапливаются в определенном месте и образуют небольшую или довольно крупную область, переполненную пигментом – именно поэтому </w:t>
      </w:r>
      <w:proofErr w:type="spellStart"/>
      <w:r>
        <w:t>невус</w:t>
      </w:r>
      <w:proofErr w:type="spellEnd"/>
      <w:r>
        <w:t xml:space="preserve"> всегда на несколько оттенков темнее кожи. В зависимости от места скопления клеток различают несколько видов родинок: </w:t>
      </w:r>
      <w:proofErr w:type="spellStart"/>
      <w:r>
        <w:t>внутридермальные</w:t>
      </w:r>
      <w:proofErr w:type="spellEnd"/>
      <w:r>
        <w:t xml:space="preserve"> находятся в глубоких слоях кожи, пограничные – в месте соприкосновения эпидермиса и дермы, и, наконец, </w:t>
      </w:r>
      <w:proofErr w:type="spellStart"/>
      <w:r>
        <w:t>эпидермальные</w:t>
      </w:r>
      <w:proofErr w:type="spellEnd"/>
      <w:r>
        <w:t xml:space="preserve"> расположены на поверхности кожи.</w:t>
      </w:r>
    </w:p>
    <w:p w:rsidR="00D458D7" w:rsidRDefault="00D458D7" w:rsidP="00D458D7">
      <w:pPr>
        <w:pStyle w:val="2"/>
      </w:pPr>
      <w:r>
        <w:t>Новообразования у взрослых людей</w:t>
      </w:r>
    </w:p>
    <w:p w:rsidR="00D458D7" w:rsidRDefault="00D458D7" w:rsidP="00D458D7">
      <w:r>
        <w:t xml:space="preserve">Однако не все пигментированные и другие дерматологические новообразования имеют врожденную природу. Их количество и структура может многократно меняться в течение жизни, особенно в периоды усиленного функционирования эндокринной системы – во время </w:t>
      </w:r>
      <w:proofErr w:type="spellStart"/>
      <w:r>
        <w:t>пубертата</w:t>
      </w:r>
      <w:proofErr w:type="spellEnd"/>
      <w:r>
        <w:t xml:space="preserve"> </w:t>
      </w:r>
      <w:proofErr w:type="gramStart"/>
      <w:r>
        <w:t>у  беременности</w:t>
      </w:r>
      <w:proofErr w:type="gramEnd"/>
      <w:r>
        <w:t>. Если у грудных детей они встречаются только в 4-7 процентов случаев, то в подростковом возрасте родинки есть у 90 процентов людей. Другой фактор, катализирующий развитие новообразований – это избыточная инсоляция, то есть слишком частное пребывание под агрессивным ультрафиолетовым излучением. Также появления патогенных тканей может быть спровоцировано различными механическими повреждениями, например, при бритье или активных занятиях спортом.</w:t>
      </w:r>
    </w:p>
    <w:p w:rsidR="00D458D7" w:rsidRDefault="00D458D7" w:rsidP="00D458D7">
      <w:pPr>
        <w:pStyle w:val="2"/>
      </w:pPr>
      <w:r>
        <w:t>Стоит ли их удалять?</w:t>
      </w:r>
    </w:p>
    <w:p w:rsidR="00D458D7" w:rsidRDefault="00D458D7" w:rsidP="00D458D7">
      <w:r>
        <w:t xml:space="preserve">Как правило, доброкачественные образования не причиняют дискомфорта: они безболезненны при пальпации и не вредят окружающим тканям. Их удаляют либо по медицинским показаниям, с целью профилактики </w:t>
      </w:r>
      <w:proofErr w:type="spellStart"/>
      <w:r>
        <w:t>онкозаболеваний</w:t>
      </w:r>
      <w:proofErr w:type="spellEnd"/>
      <w:r>
        <w:t xml:space="preserve">, либо из эстетических соображений. Диагностировать необходимость вмешательства может только профессиональный медик: визуально нельзя оценить степень подверженности ткани злокачественным перерождениям или обнаружить уже существующую опухоль. Дерматолог при помощи специального оборудования проводит гистологическое исследование и выносит вердикт. Наиболее часто применяют </w:t>
      </w:r>
      <w:proofErr w:type="spellStart"/>
      <w:r>
        <w:t>люминисцентную</w:t>
      </w:r>
      <w:proofErr w:type="spellEnd"/>
      <w:r>
        <w:t xml:space="preserve"> микроскопию и компьютерную диагностику. Современные методы исключают любое повреждение новообразования, но позволяют установить вероятность </w:t>
      </w:r>
      <w:proofErr w:type="spellStart"/>
      <w:r>
        <w:t>озлокочаствления</w:t>
      </w:r>
      <w:proofErr w:type="spellEnd"/>
      <w:r>
        <w:t xml:space="preserve"> и предугадать возможные последствия удаления с высокой точностью. Обычно иссекают только ткани, расположенные в потенциально «опасных» местах: на сгибах конечностей, волосяной части головы или слизистых оболочках.</w:t>
      </w:r>
    </w:p>
    <w:p w:rsidR="00D458D7" w:rsidRDefault="00D458D7" w:rsidP="00D458D7">
      <w:pPr>
        <w:pStyle w:val="2"/>
      </w:pPr>
      <w:r>
        <w:lastRenderedPageBreak/>
        <w:t>Хирургическое удаление</w:t>
      </w:r>
    </w:p>
    <w:p w:rsidR="00D458D7" w:rsidRDefault="00D458D7" w:rsidP="00D458D7">
      <w:r>
        <w:t xml:space="preserve">Развитие современной медицинской техники позволяет избежать инвазивного хирургического вмешательства. Несмотря на свою традиционность, этот метод признан неэффективным и несет множество рисков. Даже если ткань </w:t>
      </w:r>
      <w:proofErr w:type="spellStart"/>
      <w:r>
        <w:t>невуса</w:t>
      </w:r>
      <w:proofErr w:type="spellEnd"/>
      <w:r>
        <w:t xml:space="preserve"> или папилломы абсолютно здорова, всегда существует вероятность случайного механического повреждения во время операции – это особенно важно для глубоко расположенных новообразований. </w:t>
      </w:r>
      <w:proofErr w:type="spellStart"/>
      <w:r>
        <w:t>Травмирование</w:t>
      </w:r>
      <w:proofErr w:type="spellEnd"/>
      <w:r>
        <w:t xml:space="preserve"> клеток может спровоцировать их быстрое, бесконтрольное деление и существенно увеличить риск образования меланомы и других злокачественных опухолей. Кроме того, хирург делает надрез только в </w:t>
      </w:r>
      <w:proofErr w:type="spellStart"/>
      <w:r>
        <w:t>онкобезопасной</w:t>
      </w:r>
      <w:proofErr w:type="spellEnd"/>
      <w:r>
        <w:t xml:space="preserve"> зоне, отступая 3-5 см от очага патогенных тканей. Глубокое повреждение и достаточно большой объем иссекаемой кожи приводит к образованию крупных плотных рубцов, которые придется корректировать с помощью дорогостоящих косметических операций.</w:t>
      </w:r>
    </w:p>
    <w:p w:rsidR="00D458D7" w:rsidRDefault="00D458D7" w:rsidP="00D458D7">
      <w:pPr>
        <w:pStyle w:val="2"/>
      </w:pPr>
      <w:proofErr w:type="spellStart"/>
      <w:r>
        <w:t>Криодеструкция</w:t>
      </w:r>
      <w:proofErr w:type="spellEnd"/>
    </w:p>
    <w:p w:rsidR="00D458D7" w:rsidRDefault="00D458D7" w:rsidP="00D458D7">
      <w:r>
        <w:t xml:space="preserve">Более современный метод удаления кожных новообразований. Температура нужного участка опускается на критический уровень при помощи жидкого азота, провоцируется </w:t>
      </w:r>
      <w:proofErr w:type="spellStart"/>
      <w:r>
        <w:t>крионекроз</w:t>
      </w:r>
      <w:proofErr w:type="spellEnd"/>
      <w:r>
        <w:t xml:space="preserve"> – разрушение ткани при помощи холода. После воздействия низкой температуры на коже образуется сухой серый струп, защищающий рану от проникновения инфекций и болезнетворных микроорганизмов. Со временем он отмирает, не оставляя следов. На полную регенерацию уходит от 10 дней до полутора месяцев. Эффективность </w:t>
      </w:r>
      <w:proofErr w:type="spellStart"/>
      <w:r>
        <w:t>криодеструкции</w:t>
      </w:r>
      <w:proofErr w:type="spellEnd"/>
      <w:r>
        <w:t xml:space="preserve"> весьма высока, она применяется для коррекции и лечения многих кожных дефектов: папиллом, кондилом, бородавок и различных пигментных новообразований. Однако методика имеет один значительный недостаток: воздействие азота допустимо только на верхние слои эпидермиса, таким образом, более глубокие образования не затрагиваются вовсе или же разрушаются не полностью и могут появиться вновь. Кроме того, концентрированный холодный газ может нанести болезненные повреждения здоровым тканям, расположенным вблизи от очага воздействия.</w:t>
      </w:r>
    </w:p>
    <w:p w:rsidR="00D458D7" w:rsidRDefault="00D458D7" w:rsidP="00D458D7">
      <w:pPr>
        <w:pStyle w:val="2"/>
      </w:pPr>
      <w:r>
        <w:t>Электрокоагуляция</w:t>
      </w:r>
    </w:p>
    <w:p w:rsidR="00D458D7" w:rsidRDefault="00D458D7" w:rsidP="00D458D7">
      <w:r>
        <w:t xml:space="preserve">При этом методе лечения дефективный участок подвергается воздействию высокочастотного электрического тока. После исследования структуры образования принимают решение о целесообразности использования электрокоагуляции: лучшие результаты электронож дает при удалении выступающих образований на «ножке», с абсолютно плоскими и уплощенными справляется гораздо хуже. Подлежащие удалению ткани иссекаются бесконтактно с высокой точностью, а выделяемое током тепло вызывает свертывание белка, таким образом питавшие образование сосуды как бы «запаиваются» -- коагулируют. Благодаря точности и деликатности воздействия рубец, как правило, не образуется. Процедура инвазивна и требует местной анестезии. </w:t>
      </w:r>
      <w:proofErr w:type="spellStart"/>
      <w:r>
        <w:t>Электродеструкция</w:t>
      </w:r>
      <w:proofErr w:type="spellEnd"/>
      <w:r>
        <w:t xml:space="preserve"> строго противопоказана при наличии заболеваний сердечно-сосудистой системы: аритмии, гипертонии и стенокардии, а также при пониженной свертываемости крови, наличии у пациента кардиостимулятора или индивидуальной непереносимости электротока.</w:t>
      </w:r>
    </w:p>
    <w:p w:rsidR="00D458D7" w:rsidRDefault="00D458D7" w:rsidP="00D458D7">
      <w:pPr>
        <w:pStyle w:val="2"/>
      </w:pPr>
      <w:r>
        <w:t>Радиоволновой метод</w:t>
      </w:r>
    </w:p>
    <w:p w:rsidR="00D458D7" w:rsidRDefault="00D458D7" w:rsidP="00D458D7">
      <w:r>
        <w:t>Его суть во много схожа с электрокоагуляцией, единственное отличие состоит в том, что вместо электрического тока используется высокочастотное радиоизлучение, которое дает аппарат-</w:t>
      </w:r>
      <w:proofErr w:type="spellStart"/>
      <w:r>
        <w:t>сургитрон</w:t>
      </w:r>
      <w:proofErr w:type="spellEnd"/>
      <w:r>
        <w:t xml:space="preserve">. Радиоволны заданной частоты испускаются специальным направленным электродом и проникают глубоко в дерму, нагревая её. Ткани при этом расходятся, как при обычном разрезе тонким скальпелем, а патогенные клетки «испаряются»: белковая мембрана денатурирует и содержимое быстро подвергается деструкции, оставшись без защиты. </w:t>
      </w:r>
      <w:proofErr w:type="spellStart"/>
      <w:r>
        <w:t>Радиооблучение</w:t>
      </w:r>
      <w:proofErr w:type="spellEnd"/>
      <w:r>
        <w:t xml:space="preserve"> – серьезное вмешательство в работу организма, оно редко используется в косметических целях, но широко распространено в медицине как наиболее безопасный метод лечения злокачественных опухолей в местах с большим скоплением нервных окончаний и тонких кровеносных сосудов.</w:t>
      </w:r>
    </w:p>
    <w:p w:rsidR="00D458D7" w:rsidRDefault="00D458D7" w:rsidP="00D458D7">
      <w:pPr>
        <w:pStyle w:val="2"/>
      </w:pPr>
      <w:r>
        <w:lastRenderedPageBreak/>
        <w:t>Фракционный лазер</w:t>
      </w:r>
    </w:p>
    <w:p w:rsidR="002862BE" w:rsidRDefault="00D458D7" w:rsidP="00D458D7">
      <w:r>
        <w:t xml:space="preserve">На данный момент этот метод считается наиболее эффективным и безопасным. Лазерная терапия позволяет лечить сразу несколько видов нежелательных образований: от </w:t>
      </w:r>
      <w:proofErr w:type="spellStart"/>
      <w:r>
        <w:t>невусов</w:t>
      </w:r>
      <w:proofErr w:type="spellEnd"/>
      <w:r>
        <w:t xml:space="preserve"> до сложных фибром. Безусловное преимущество метода заключается в возможности безопасного воздействия не только на поверхностные патогенные ткани, но и на те, что расположены в толще дермы. Направленный луч света достигает строго заданной глубины, слой за слоем разрушая патогенные клетки, и не затрагивает здоровые. В отличие от радиоволн, крио- и </w:t>
      </w:r>
      <w:proofErr w:type="spellStart"/>
      <w:r>
        <w:t>электродеструкции</w:t>
      </w:r>
      <w:proofErr w:type="spellEnd"/>
      <w:r>
        <w:t>, лазер не травмирует ткани механически и термально, а также не подвергает их токсичному воздействию. Кроме того, процедура бесконтактна, и позволяет профессионалу работать с максимально высокой точностью, и, что особенно важно – сразу же оценивать визуальный результат и корректировать его. Остающиеся видимые повреждения очень малы, полностью заживают в течение нескольких дней и не оставляют рубцов: лазер обладает обеззараживающим действием и не допускает инфицирования поврежденного участка. Чаще всего в дерматологии используется углекислотный (СО2) лазер: его воздействие хорошо переносится даже глубокими слоями дермы, а процедура требует только местного обезболивания и длится не более пяти минут.</w:t>
      </w:r>
    </w:p>
    <w:sectPr w:rsidR="0028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54"/>
    <w:rsid w:val="002862BE"/>
    <w:rsid w:val="00684C54"/>
    <w:rsid w:val="00D4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EFBCD-83B6-455E-B40F-6CFAD01C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58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58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58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8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58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58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1224</Words>
  <Characters>6979</Characters>
  <Application>Microsoft Office Word</Application>
  <DocSecurity>0</DocSecurity>
  <Lines>58</Lines>
  <Paragraphs>16</Paragraphs>
  <ScaleCrop>false</ScaleCrop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2017-07-13T10:40:00Z</dcterms:created>
  <dcterms:modified xsi:type="dcterms:W3CDTF">2017-07-13T10:40:00Z</dcterms:modified>
</cp:coreProperties>
</file>