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5" w:rsidRPr="007D12E5" w:rsidRDefault="007D12E5" w:rsidP="007D12E5">
      <w:pPr>
        <w:jc w:val="center"/>
        <w:rPr>
          <w:b/>
        </w:rPr>
      </w:pPr>
      <w:r w:rsidRPr="007D12E5">
        <w:rPr>
          <w:b/>
        </w:rPr>
        <w:t>Первая рабочая газета Тюмени</w:t>
      </w:r>
    </w:p>
    <w:p w:rsidR="007D12E5" w:rsidRDefault="007D12E5" w:rsidP="003A3CDF">
      <w:pPr>
        <w:ind w:firstLine="708"/>
        <w:jc w:val="both"/>
      </w:pPr>
      <w:r>
        <w:t>В 2012 году Тюменское отделение Союза журналистов отметило юбилей - 55 лет деятельности организации.</w:t>
      </w:r>
    </w:p>
    <w:p w:rsidR="007D12E5" w:rsidRDefault="007D12E5" w:rsidP="003A3CDF">
      <w:pPr>
        <w:ind w:firstLine="708"/>
        <w:jc w:val="both"/>
      </w:pPr>
      <w:r>
        <w:t xml:space="preserve">В связи с этим событием мы вспоминаем еще одного юбиляра - Арона Александровича Сольца, профессионального революционера, создателя газеты «Тюменский рабочий» - печатного органа городского комитета РСДРП, первый номер которой вышел в свет 10 сентября 1908 года. </w:t>
      </w:r>
    </w:p>
    <w:p w:rsidR="007D12E5" w:rsidRDefault="007D12E5" w:rsidP="003A3CDF">
      <w:pPr>
        <w:ind w:firstLine="708"/>
        <w:jc w:val="both"/>
      </w:pPr>
      <w:r>
        <w:t xml:space="preserve">А.А. </w:t>
      </w:r>
      <w:proofErr w:type="spellStart"/>
      <w:r>
        <w:t>Сольц</w:t>
      </w:r>
      <w:proofErr w:type="spellEnd"/>
      <w:r>
        <w:t xml:space="preserve"> родился 22 марта 1872 года в г. Вильно, в состоятельной семье. Его матери были присущи либеральные, оппозиционные политические взгляды, однако она противилась участию своих детей в революционном движении, интерес к которому Арон </w:t>
      </w:r>
      <w:proofErr w:type="spellStart"/>
      <w:r>
        <w:t>Сольц</w:t>
      </w:r>
      <w:proofErr w:type="spellEnd"/>
      <w:r>
        <w:t xml:space="preserve"> проявил в старших классах </w:t>
      </w:r>
      <w:proofErr w:type="spellStart"/>
      <w:r>
        <w:t>Виленской</w:t>
      </w:r>
      <w:proofErr w:type="spellEnd"/>
      <w:r>
        <w:t xml:space="preserve"> реальной гимназии. В 1895 году, поступив в Петербургский университет на юридический факультет, он стал членом марксисткой студенческой организации; с 1898 года входил в подпольную социал-демократическую группу «Рабочее знамя», за что в 1899 году был исклю</w:t>
      </w:r>
      <w:r w:rsidR="009171DC">
        <w:t>чен из института как участник</w:t>
      </w:r>
      <w:r>
        <w:t xml:space="preserve"> «студенческих «беспорядков». Как отмечает в воспоминаниях его родственница Елена </w:t>
      </w:r>
      <w:proofErr w:type="spellStart"/>
      <w:r>
        <w:t>Исаковна</w:t>
      </w:r>
      <w:proofErr w:type="spellEnd"/>
      <w:r>
        <w:t xml:space="preserve"> </w:t>
      </w:r>
      <w:proofErr w:type="spellStart"/>
      <w:r>
        <w:t>Зеленская</w:t>
      </w:r>
      <w:proofErr w:type="spellEnd"/>
      <w:r>
        <w:t xml:space="preserve">: «…началась беспокойная жизнь профессионального революционера – проживание по чужим паспортам, поездки из города в город для организации связи с товарищами, перевозка нелегальной литературы». </w:t>
      </w:r>
    </w:p>
    <w:p w:rsidR="007D12E5" w:rsidRDefault="007D12E5" w:rsidP="003A3CDF">
      <w:pPr>
        <w:ind w:firstLine="708"/>
        <w:jc w:val="both"/>
      </w:pPr>
      <w:r>
        <w:t xml:space="preserve">За революционную деятельность летом 1906 года Арон </w:t>
      </w:r>
      <w:proofErr w:type="spellStart"/>
      <w:r>
        <w:t>Сольц</w:t>
      </w:r>
      <w:proofErr w:type="spellEnd"/>
      <w:r>
        <w:t xml:space="preserve"> с сестрой </w:t>
      </w:r>
      <w:proofErr w:type="spellStart"/>
      <w:r>
        <w:t>Эсфирь</w:t>
      </w:r>
      <w:proofErr w:type="spellEnd"/>
      <w:r>
        <w:t xml:space="preserve"> Александровной были арестованы в Санкт-Петербурге и сосланы в Тобольскую губернию. </w:t>
      </w:r>
    </w:p>
    <w:p w:rsidR="007D12E5" w:rsidRDefault="007D12E5" w:rsidP="003A3CDF">
      <w:pPr>
        <w:ind w:firstLine="708"/>
        <w:jc w:val="both"/>
      </w:pPr>
      <w:r>
        <w:t xml:space="preserve">В воспоминаниях тюменского соратника </w:t>
      </w:r>
      <w:r w:rsidR="009171DC">
        <w:t>Арона Александровича</w:t>
      </w:r>
      <w:r>
        <w:t>, члена РСДРП Бориса Евгеньевича Шалаева, рассказывается о создании тюменской подпольной организации большевиков</w:t>
      </w:r>
      <w:r w:rsidR="009171DC">
        <w:t xml:space="preserve"> и деятельности ссыльного Сольца в Тюмени</w:t>
      </w:r>
      <w:r>
        <w:t>. Осенью 1907 года Б.Е.Шалаев был направлен в административную ссылку в Тобольск. Революционная работа в городе почти не велась, однако до местных политических ссыльных дошли сведения, что в Тюмени подпольная работа оживи</w:t>
      </w:r>
      <w:r w:rsidR="009171DC">
        <w:t xml:space="preserve">лась с приездом туда </w:t>
      </w:r>
      <w:r>
        <w:t xml:space="preserve">Арона Сольца. С одним из первых пароходов навигации 1908 года в Тобольск прибыл сам А. </w:t>
      </w:r>
      <w:proofErr w:type="spellStart"/>
      <w:r>
        <w:t>Сольц</w:t>
      </w:r>
      <w:proofErr w:type="spellEnd"/>
      <w:r w:rsidR="00402C25">
        <w:t xml:space="preserve"> </w:t>
      </w:r>
      <w:r w:rsidR="009171DC">
        <w:t>для</w:t>
      </w:r>
      <w:r>
        <w:t xml:space="preserve"> подбора кадров для редакции организуемой им нелегальной газеты «Тюменский рабочий». Б. Шалаев был приглашен им, и, получив разрешение администрации г. Тобольска, в июне 1908 года переехал в г. Тюмень. Он пишет: «Квартира Сольца в Тюмени в то время была, в сущности, штаб-квартирой парторганизации. &lt;…&gt; Почти вся Тобольская губерния, а особенно Тюмень, отличались тогда от всей остальной России, где уже вовсю развернулась реакция 1907-1909 гг., пожалуй, наибольшими остатками завоеванных в 1905 году «вольнос</w:t>
      </w:r>
      <w:r w:rsidR="009171DC">
        <w:t>тей».</w:t>
      </w:r>
      <w:r w:rsidR="00402C25">
        <w:t xml:space="preserve"> </w:t>
      </w:r>
      <w:r w:rsidR="009171DC">
        <w:t>&lt;…&gt; Э</w:t>
      </w:r>
      <w:r>
        <w:t xml:space="preserve">то было учтено </w:t>
      </w:r>
      <w:proofErr w:type="spellStart"/>
      <w:r>
        <w:t>Сольцем</w:t>
      </w:r>
      <w:proofErr w:type="spellEnd"/>
      <w:r>
        <w:t xml:space="preserve">». Сам А. А. </w:t>
      </w:r>
      <w:proofErr w:type="spellStart"/>
      <w:r>
        <w:t>Сольц</w:t>
      </w:r>
      <w:proofErr w:type="spellEnd"/>
      <w:r>
        <w:t xml:space="preserve"> указывал: «Я имел в виду, пользуясь довольно свободным режимом в Тюмени, поставить там типографию и обслуживать весь Урал. &lt;…&gt; В Тюмени были обыватели, сочувствующие нам, демократические, по традиции Сибири. Там и власти были либеральные».</w:t>
      </w:r>
    </w:p>
    <w:p w:rsidR="007D12E5" w:rsidRDefault="007D12E5" w:rsidP="007D12E5">
      <w:pPr>
        <w:jc w:val="both"/>
      </w:pPr>
      <w:r>
        <w:tab/>
        <w:t xml:space="preserve"> Тюменская квартира Арона и </w:t>
      </w:r>
      <w:proofErr w:type="spellStart"/>
      <w:r>
        <w:t>Эсфири</w:t>
      </w:r>
      <w:proofErr w:type="spellEnd"/>
      <w:r w:rsidR="00402C25">
        <w:t xml:space="preserve"> </w:t>
      </w:r>
      <w:proofErr w:type="spellStart"/>
      <w:r>
        <w:t>Сольц</w:t>
      </w:r>
      <w:proofErr w:type="spellEnd"/>
      <w:r>
        <w:t xml:space="preserve"> располагалась на втором этаже деревянного дома по Большой Разъездной улице (ныне – улица Сакко), 24. Там же проживали члены организации РСДРП </w:t>
      </w:r>
      <w:proofErr w:type="spellStart"/>
      <w:r>
        <w:t>Шалаев</w:t>
      </w:r>
      <w:proofErr w:type="spellEnd"/>
      <w:r>
        <w:t xml:space="preserve">, </w:t>
      </w:r>
      <w:proofErr w:type="spellStart"/>
      <w:r>
        <w:t>Коганицкий</w:t>
      </w:r>
      <w:proofErr w:type="spellEnd"/>
      <w:r>
        <w:t xml:space="preserve">. Общее хозяйство вела Эсфирь: они с Ароном зарабатывали репетиторством. По инициативе Арона Александровича, в связи с большими расходами на типографию, члены организации отдавали в общую кассу 10 процентов своего заработка. Вечерами происходили общие совещания, обсуждения плана действий. Находилось время и для бесед, воспоминаний. </w:t>
      </w:r>
      <w:proofErr w:type="spellStart"/>
      <w:r>
        <w:t>Б.Е.Шалаев</w:t>
      </w:r>
      <w:proofErr w:type="spellEnd"/>
      <w:r>
        <w:t xml:space="preserve"> пишет, что </w:t>
      </w:r>
      <w:proofErr w:type="spellStart"/>
      <w:r>
        <w:t>А.А.Сольц</w:t>
      </w:r>
      <w:proofErr w:type="spellEnd"/>
      <w:r>
        <w:t xml:space="preserve"> был сердечен, скромен, аскетичен, эрудирован, полностью погружен в подпольную работу, движим стремлением к социальной справедливости.</w:t>
      </w:r>
    </w:p>
    <w:p w:rsidR="007D12E5" w:rsidRDefault="007D12E5" w:rsidP="007D12E5">
      <w:pPr>
        <w:jc w:val="both"/>
      </w:pPr>
      <w:r>
        <w:lastRenderedPageBreak/>
        <w:t xml:space="preserve">          На передовице первого выпуска газеты «Тюменский рабочий» помещено воззвание от редакции к работникам тюменских предприятий: «Тюменский рабочий» - это ваша газета! Пишите в нее, передавайте через членов нашей организации, всё, что можете, о вашей жизни, сообщайте всякий случай издевательства, насилия, эксплуатации. &lt;…&gt;</w:t>
      </w:r>
    </w:p>
    <w:p w:rsidR="007D12E5" w:rsidRDefault="007D12E5" w:rsidP="003A3CDF">
      <w:pPr>
        <w:ind w:firstLine="708"/>
        <w:jc w:val="both"/>
      </w:pPr>
      <w:r>
        <w:t>Пишите – мы соберём всё ваше горе, всякий стон, всякую каплю рабочей крови, пролитой нашими угнетателями – и бросим в лицо нашим врагам.</w:t>
      </w:r>
    </w:p>
    <w:p w:rsidR="007D12E5" w:rsidRDefault="007D12E5" w:rsidP="003A3CDF">
      <w:pPr>
        <w:ind w:firstLine="708"/>
        <w:jc w:val="both"/>
      </w:pPr>
      <w:r>
        <w:t xml:space="preserve">Пусть они знают, как много горя и муки накопилось у нас, пусть они каждую минуту помнят: сознание рабочего класса растёт, ненависть его крепнет – придет время, он </w:t>
      </w:r>
      <w:proofErr w:type="gramStart"/>
      <w:r>
        <w:t>восстанет</w:t>
      </w:r>
      <w:proofErr w:type="gramEnd"/>
      <w:r>
        <w:t xml:space="preserve"> и падут цепи насилия, гнёта и рабства… &lt;…&gt;</w:t>
      </w:r>
    </w:p>
    <w:p w:rsidR="007D12E5" w:rsidRDefault="007D12E5" w:rsidP="003A3CDF">
      <w:pPr>
        <w:ind w:firstLine="708"/>
        <w:jc w:val="both"/>
      </w:pPr>
      <w:r>
        <w:t>Пишите, как попало: в мастерской, за станком, на любом клочке бумаги – это не важно…</w:t>
      </w:r>
    </w:p>
    <w:p w:rsidR="007D12E5" w:rsidRDefault="007D12E5" w:rsidP="003A3CDF">
      <w:pPr>
        <w:ind w:firstLine="708"/>
        <w:jc w:val="both"/>
      </w:pPr>
      <w:r>
        <w:t>Мы требуем от вас только одного: чтобы всё сообщаемое вами была правда…».</w:t>
      </w:r>
    </w:p>
    <w:p w:rsidR="007D12E5" w:rsidRDefault="007D12E5" w:rsidP="003A3CDF">
      <w:pPr>
        <w:ind w:firstLine="708"/>
        <w:jc w:val="both"/>
      </w:pPr>
      <w:r>
        <w:t xml:space="preserve">Письма не замедлили приходить. Так, например, в № 3 газеты от 24 октября 1908 года читаем о «Лесопилке </w:t>
      </w:r>
      <w:proofErr w:type="spellStart"/>
      <w:r>
        <w:t>Ромашева</w:t>
      </w:r>
      <w:proofErr w:type="spellEnd"/>
      <w:r>
        <w:t xml:space="preserve">»: «Вот как живем мы, рабочие </w:t>
      </w:r>
      <w:proofErr w:type="spellStart"/>
      <w:r>
        <w:t>Ромашева</w:t>
      </w:r>
      <w:proofErr w:type="spellEnd"/>
      <w:r>
        <w:t>. Условия адские. Мастерская наподобие подземелья, разве только сыростью да воздухом похуже будет. Кругом дьявольский стук машин, визг наждачного станка, пыль, копоть, грохот связываемых бревен».</w:t>
      </w:r>
    </w:p>
    <w:p w:rsidR="007D12E5" w:rsidRDefault="007D12E5" w:rsidP="003A3CDF">
      <w:pPr>
        <w:ind w:firstLine="708"/>
        <w:jc w:val="both"/>
      </w:pPr>
      <w:r>
        <w:t>В выпуске № 4 от 20 декабря 1908 года о «</w:t>
      </w:r>
      <w:proofErr w:type="gramStart"/>
      <w:r>
        <w:t>Колбасной</w:t>
      </w:r>
      <w:proofErr w:type="gramEnd"/>
      <w:r w:rsidR="00402C25">
        <w:t xml:space="preserve"> </w:t>
      </w:r>
      <w:proofErr w:type="spellStart"/>
      <w:r>
        <w:t>Миншутина</w:t>
      </w:r>
      <w:proofErr w:type="spellEnd"/>
      <w:r>
        <w:t xml:space="preserve">»: «Наш хозяин обращается с рабочими как со скотами. &lt;…&gt; В настоящее время построил г. </w:t>
      </w:r>
      <w:proofErr w:type="spellStart"/>
      <w:r>
        <w:t>Миншутин</w:t>
      </w:r>
      <w:proofErr w:type="spellEnd"/>
      <w:r>
        <w:t xml:space="preserve">  новую мастерскую, чтобы покрыть расход на работу придется рабочим вместо 17 часов все 20 работать. Надо сказать, что и в воскресенье мы работаем. &lt;…&gt; Грязь в помещении невообразимая, паразитов всяких без счету, кроме всего этого помещение сырое». </w:t>
      </w:r>
    </w:p>
    <w:p w:rsidR="007D12E5" w:rsidRDefault="007D12E5" w:rsidP="003A3CDF">
      <w:pPr>
        <w:ind w:firstLine="708"/>
        <w:jc w:val="both"/>
      </w:pPr>
      <w:r>
        <w:t>И еще, еще письма – о невыносимых условиях труда, отсутствии приемлемой заработной платы.</w:t>
      </w:r>
    </w:p>
    <w:p w:rsidR="007D12E5" w:rsidRDefault="007D12E5" w:rsidP="003A3CDF">
      <w:pPr>
        <w:ind w:firstLine="708"/>
        <w:jc w:val="both"/>
      </w:pPr>
      <w:r>
        <w:t>В каждом номере газеты освещались международные политические события и состояние рабочего движения в странах мира, публиковались отчеты о деятельности Государственной Думы, сведения о принимаемых ею законах, о притеснениях революционно настроенных рабочих полицией. Подробная статья посвящена Петербургским событиям 9 января 1905 года – расстрелу полицией мирной рабочей демонстрации. Печатались «Хроники» о работе тюменских предприятий и условиях труда в них. Цель «Хроник»  - дать возможность увидеть рабочим свое положение со стороны, побудить их к консолидации и совместной борьбе за свои права.</w:t>
      </w:r>
    </w:p>
    <w:p w:rsidR="007D12E5" w:rsidRDefault="007D12E5" w:rsidP="007D12E5">
      <w:pPr>
        <w:jc w:val="both"/>
      </w:pPr>
      <w:r>
        <w:tab/>
        <w:t xml:space="preserve">Большинство передовых статей газеты «Тюменский рабочий» принадлежало Арону Сольцу. Литературно правил он и присылаемые рабочими письма. Местные вопросы освещал Михаил Мишин, учитель, тюменский старожил. Он знал многих тюменских промышленников, имел контакты с большинством местных политических ссыльных. Семья </w:t>
      </w:r>
      <w:proofErr w:type="gramStart"/>
      <w:r>
        <w:t>Мишиных</w:t>
      </w:r>
      <w:proofErr w:type="gramEnd"/>
      <w:r>
        <w:t xml:space="preserve"> жила в собственной усадьбе, что решало вопрос о месте хранения газеты. По профессиональным вопросам, освещению жизни рабочих писал ссыльный с Донбасса </w:t>
      </w:r>
      <w:proofErr w:type="spellStart"/>
      <w:r>
        <w:t>Мельничанский</w:t>
      </w:r>
      <w:proofErr w:type="spellEnd"/>
      <w:r>
        <w:t>. Распространителем печати являлся некто Ершов, занимавшийся продажей легальных газет. Это давало ему возможность разносить и даже частично продавать и газету «Тюменский рабочий</w:t>
      </w:r>
      <w:r w:rsidR="009A5496">
        <w:t>»</w:t>
      </w:r>
      <w:r>
        <w:t xml:space="preserve">. </w:t>
      </w:r>
    </w:p>
    <w:p w:rsidR="007D12E5" w:rsidRDefault="007D12E5" w:rsidP="007D12E5">
      <w:pPr>
        <w:jc w:val="both"/>
      </w:pPr>
      <w:r>
        <w:tab/>
        <w:t>Помимо газеты в редакции выпускались листовки и прокламации, распространяющиеся в гг. Тюмени, Тобольске, Екатеринбурге, Вятке (Кирове), Вологде.</w:t>
      </w:r>
    </w:p>
    <w:p w:rsidR="007D12E5" w:rsidRDefault="007D12E5" w:rsidP="003A3CDF">
      <w:pPr>
        <w:ind w:firstLine="708"/>
        <w:jc w:val="both"/>
      </w:pPr>
      <w:r>
        <w:lastRenderedPageBreak/>
        <w:t>Подпольщики успели выпустить 5 номеров газеты, после чего, в 1909 году, типография была вычислена полицией, члены организации задержаны.</w:t>
      </w:r>
    </w:p>
    <w:p w:rsidR="007D12E5" w:rsidRDefault="007D12E5" w:rsidP="003A3CDF">
      <w:pPr>
        <w:ind w:firstLine="708"/>
        <w:jc w:val="both"/>
      </w:pPr>
      <w:bookmarkStart w:id="0" w:name="_GoBack"/>
      <w:bookmarkEnd w:id="0"/>
      <w:r>
        <w:t xml:space="preserve">Из тюрьмы А.А. </w:t>
      </w:r>
      <w:proofErr w:type="spellStart"/>
      <w:r>
        <w:t>Сольц</w:t>
      </w:r>
      <w:proofErr w:type="spellEnd"/>
      <w:r>
        <w:t xml:space="preserve"> находил возможности помогать с рассылкой антиправительственных листовок. Отбыв тюремный срок и выйдя на свободу осенью 1910 года, он уехал из Сибири в Баку, позже – в Санкт-Петербург, где в 1913 году участвовал в создании газеты «Правда». Первый редактор первой рабочей газеты Тюмени А.А. </w:t>
      </w:r>
      <w:proofErr w:type="spellStart"/>
      <w:r>
        <w:t>Сольц</w:t>
      </w:r>
      <w:proofErr w:type="spellEnd"/>
      <w:r>
        <w:t xml:space="preserve"> после Октябрьской революции 1917 года редактировал газеты «Социал-демократ» и «Правда».</w:t>
      </w:r>
    </w:p>
    <w:p w:rsidR="007D12E5" w:rsidRDefault="007D12E5" w:rsidP="007D12E5">
      <w:pPr>
        <w:jc w:val="both"/>
      </w:pPr>
      <w:r>
        <w:t xml:space="preserve">         Уникальные экземпляры газеты «Тюменский рабочий» и фонд Арона Александровича Сольца сейчас хранятся в фондах ГБУТО «Государственный архив социально-политической истории Тюменской области». </w:t>
      </w:r>
    </w:p>
    <w:p w:rsidR="007D12E5" w:rsidRDefault="007D12E5" w:rsidP="007D12E5">
      <w:pPr>
        <w:jc w:val="both"/>
      </w:pPr>
    </w:p>
    <w:p w:rsidR="007D12E5" w:rsidRDefault="007D12E5" w:rsidP="007D12E5">
      <w:pPr>
        <w:jc w:val="both"/>
      </w:pPr>
    </w:p>
    <w:p w:rsidR="00CF5008" w:rsidRDefault="007D12E5" w:rsidP="007D12E5">
      <w:pPr>
        <w:jc w:val="both"/>
      </w:pPr>
      <w:r>
        <w:t>Н.С. Аверина</w:t>
      </w:r>
    </w:p>
    <w:sectPr w:rsidR="00CF5008" w:rsidSect="008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2E5"/>
    <w:rsid w:val="003A3CDF"/>
    <w:rsid w:val="00402C25"/>
    <w:rsid w:val="006E440E"/>
    <w:rsid w:val="007D12E5"/>
    <w:rsid w:val="00853D17"/>
    <w:rsid w:val="009171DC"/>
    <w:rsid w:val="009A5496"/>
    <w:rsid w:val="00CF5008"/>
    <w:rsid w:val="00E7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Anahat</dc:creator>
  <cp:keywords/>
  <dc:description/>
  <cp:lastModifiedBy>Пользователь</cp:lastModifiedBy>
  <cp:revision>9</cp:revision>
  <dcterms:created xsi:type="dcterms:W3CDTF">2014-09-29T09:22:00Z</dcterms:created>
  <dcterms:modified xsi:type="dcterms:W3CDTF">2017-05-16T17:20:00Z</dcterms:modified>
</cp:coreProperties>
</file>