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C" w:rsidRDefault="007D57A4">
      <w:pPr>
        <w:pStyle w:val="normal"/>
        <w:rPr>
          <w:sz w:val="32"/>
          <w:szCs w:val="32"/>
        </w:rPr>
      </w:pPr>
      <w:proofErr w:type="spellStart"/>
      <w:r>
        <w:rPr>
          <w:sz w:val="32"/>
          <w:szCs w:val="32"/>
        </w:rPr>
        <w:t>Cialis</w:t>
      </w:r>
      <w:proofErr w:type="spellEnd"/>
      <w:r>
        <w:rPr>
          <w:sz w:val="32"/>
          <w:szCs w:val="32"/>
        </w:rPr>
        <w:t xml:space="preserve"> 60 mg 100 Pills Cheap Price</w:t>
      </w:r>
    </w:p>
    <w:p w:rsidR="0047514C" w:rsidRDefault="007D57A4">
      <w:pPr>
        <w:pStyle w:val="normal"/>
      </w:pPr>
      <w:proofErr w:type="spellStart"/>
      <w:r>
        <w:t>Cialis</w:t>
      </w:r>
      <w:proofErr w:type="spellEnd"/>
      <w:r>
        <w:t xml:space="preserve"> claims to be the best drug for men’s health improvement. It is one of the most popular remedies on the market along with Viagra</w:t>
      </w:r>
      <w:r>
        <w:rPr>
          <w:b/>
        </w:rPr>
        <w:t>,</w:t>
      </w:r>
      <w:r>
        <w:t xml:space="preserve"> </w:t>
      </w:r>
      <w:proofErr w:type="spellStart"/>
      <w:r>
        <w:t>Levitra</w:t>
      </w:r>
      <w:proofErr w:type="spellEnd"/>
      <w:r>
        <w:t xml:space="preserve">, </w:t>
      </w:r>
      <w:proofErr w:type="spellStart"/>
      <w:r>
        <w:rPr>
          <w:b/>
        </w:rPr>
        <w:t>Kamagra</w:t>
      </w:r>
      <w:proofErr w:type="spellEnd"/>
      <w:r>
        <w:rPr>
          <w:b/>
        </w:rPr>
        <w:t xml:space="preserve"> </w:t>
      </w:r>
      <w:r>
        <w:t xml:space="preserve">and </w:t>
      </w:r>
      <w:proofErr w:type="spellStart"/>
      <w:r>
        <w:rPr>
          <w:b/>
        </w:rPr>
        <w:t>Priligy</w:t>
      </w:r>
      <w:proofErr w:type="spellEnd"/>
      <w:r>
        <w:rPr>
          <w:b/>
        </w:rPr>
        <w:t>.</w:t>
      </w:r>
      <w:r>
        <w:t xml:space="preserve"> But unlike them, </w:t>
      </w:r>
      <w:proofErr w:type="spellStart"/>
      <w:r>
        <w:rPr>
          <w:b/>
        </w:rPr>
        <w:t>Cialis</w:t>
      </w:r>
      <w:proofErr w:type="spellEnd"/>
      <w:r>
        <w:rPr>
          <w:b/>
        </w:rPr>
        <w:t xml:space="preserve"> 60 mg lasts </w:t>
      </w:r>
      <w:r>
        <w:t xml:space="preserve">up to 36 hours, while Viagra or </w:t>
      </w:r>
      <w:proofErr w:type="spellStart"/>
      <w:r>
        <w:t>Levitra</w:t>
      </w:r>
      <w:proofErr w:type="spellEnd"/>
      <w:r>
        <w:t xml:space="preserve"> are effective only within 6 hours after taking. Such feature makes it more suitable for those who don’t care about the medication during the pleasant intercourse and prefer to deal with problems in advance. </w:t>
      </w:r>
    </w:p>
    <w:p w:rsidR="0047514C" w:rsidRDefault="007D57A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Cialis</w:t>
      </w:r>
      <w:proofErr w:type="spellEnd"/>
      <w:r>
        <w:rPr>
          <w:sz w:val="28"/>
          <w:szCs w:val="28"/>
        </w:rPr>
        <w:t xml:space="preserve"> 60 mg?</w:t>
      </w:r>
    </w:p>
    <w:p w:rsidR="0047514C" w:rsidRDefault="007D57A4">
      <w:pPr>
        <w:pStyle w:val="normal"/>
      </w:pPr>
      <w:r>
        <w:t xml:space="preserve">The medicine is a brand name for an active component </w:t>
      </w:r>
      <w:proofErr w:type="spellStart"/>
      <w:r>
        <w:t>tadalafil</w:t>
      </w:r>
      <w:proofErr w:type="spellEnd"/>
      <w:r>
        <w:t>. In most cases, it is used to help people who suffer from erectile dysfunction but recently it was recognized as a good cure for pulmonary arterial hypertension and prostate issue</w:t>
      </w:r>
      <w:r>
        <w:t xml:space="preserve">s. </w:t>
      </w:r>
    </w:p>
    <w:p w:rsidR="0047514C" w:rsidRDefault="007D57A4">
      <w:pPr>
        <w:pStyle w:val="normal"/>
      </w:pPr>
      <w:r>
        <w:t xml:space="preserve">At the current moment, you can </w:t>
      </w:r>
      <w:r>
        <w:rPr>
          <w:b/>
        </w:rPr>
        <w:t>purchase</w:t>
      </w:r>
      <w:r>
        <w:t xml:space="preserve"> it at the </w:t>
      </w:r>
      <w:r>
        <w:rPr>
          <w:b/>
        </w:rPr>
        <w:t>pharmacy</w:t>
      </w:r>
      <w:r>
        <w:t xml:space="preserve"> after providing a prescription. Another way to get </w:t>
      </w:r>
      <w:proofErr w:type="spellStart"/>
      <w:r>
        <w:t>Cialis</w:t>
      </w:r>
      <w:proofErr w:type="spellEnd"/>
      <w:r>
        <w:t xml:space="preserve"> 60 mg </w:t>
      </w:r>
      <w:r>
        <w:rPr>
          <w:b/>
        </w:rPr>
        <w:t xml:space="preserve">100 pills </w:t>
      </w:r>
      <w:r>
        <w:t>is to</w:t>
      </w:r>
      <w:r>
        <w:rPr>
          <w:b/>
        </w:rPr>
        <w:t xml:space="preserve"> order</w:t>
      </w:r>
      <w:r>
        <w:t xml:space="preserve"> this medicine in the</w:t>
      </w:r>
      <w:r>
        <w:rPr>
          <w:b/>
        </w:rPr>
        <w:t xml:space="preserve"> online</w:t>
      </w:r>
      <w:r>
        <w:t xml:space="preserve"> drug </w:t>
      </w:r>
      <w:r>
        <w:rPr>
          <w:b/>
        </w:rPr>
        <w:t>store (</w:t>
      </w:r>
      <w:r>
        <w:t xml:space="preserve">like </w:t>
      </w:r>
      <w:proofErr w:type="spellStart"/>
      <w:r>
        <w:rPr>
          <w:b/>
        </w:rPr>
        <w:t>SildenafilViagra</w:t>
      </w:r>
      <w:proofErr w:type="spellEnd"/>
      <w:r>
        <w:rPr>
          <w:b/>
        </w:rPr>
        <w:t>).</w:t>
      </w:r>
      <w:r>
        <w:t xml:space="preserve"> It may be cheap and less time-consuming bec</w:t>
      </w:r>
      <w:r>
        <w:t xml:space="preserve">ause there are plenty of web-based pharmacies which sell such products over the counter. </w:t>
      </w:r>
    </w:p>
    <w:p w:rsidR="0047514C" w:rsidRDefault="007D57A4"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This Medication Safe?</w:t>
      </w:r>
    </w:p>
    <w:p w:rsidR="0047514C" w:rsidRDefault="007D57A4">
      <w:pPr>
        <w:pStyle w:val="normal"/>
      </w:pPr>
      <w:r>
        <w:t xml:space="preserve">Many customers are wondering about the effects on health while starting treatment using </w:t>
      </w:r>
      <w:proofErr w:type="spellStart"/>
      <w:r>
        <w:t>Cialis</w:t>
      </w:r>
      <w:proofErr w:type="spellEnd"/>
      <w:r>
        <w:t>. Before taking it, the person should consult a</w:t>
      </w:r>
      <w:r>
        <w:t xml:space="preserve"> doctor and inform him about diseases he has ever suffered from. It is better to refrain from the </w:t>
      </w:r>
      <w:proofErr w:type="spellStart"/>
      <w:r>
        <w:t>Cialis</w:t>
      </w:r>
      <w:proofErr w:type="spellEnd"/>
      <w:r>
        <w:t xml:space="preserve"> 60 mg use in case of cardiovascular illnesses, disruption of pressure, blood cell disorders, chest pain and some other health problems. For the rest of</w:t>
      </w:r>
      <w:r>
        <w:t xml:space="preserve"> men the response to a question “</w:t>
      </w:r>
      <w:r>
        <w:rPr>
          <w:b/>
        </w:rPr>
        <w:t>Is it safe</w:t>
      </w:r>
      <w:r>
        <w:t>?” would be “Yes, but only in the proper dosage.”</w:t>
      </w:r>
    </w:p>
    <w:p w:rsidR="0047514C" w:rsidRDefault="007D57A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proofErr w:type="spellStart"/>
      <w:r>
        <w:rPr>
          <w:sz w:val="28"/>
          <w:szCs w:val="28"/>
        </w:rPr>
        <w:t>Cialis</w:t>
      </w:r>
      <w:proofErr w:type="spellEnd"/>
      <w:r>
        <w:rPr>
          <w:sz w:val="28"/>
          <w:szCs w:val="28"/>
        </w:rPr>
        <w:t xml:space="preserve"> 60 mg Work?</w:t>
      </w:r>
    </w:p>
    <w:p w:rsidR="0047514C" w:rsidRDefault="007D57A4">
      <w:pPr>
        <w:pStyle w:val="normal"/>
      </w:pPr>
      <w:r>
        <w:t>The effect starts within 20 minutes after use but only if a person is sexually aroused. Both</w:t>
      </w:r>
      <w:r>
        <w:rPr>
          <w:b/>
        </w:rPr>
        <w:t xml:space="preserve"> generic</w:t>
      </w:r>
      <w:r>
        <w:t xml:space="preserve"> and original drugs work the same w</w:t>
      </w:r>
      <w:r>
        <w:t>ay: its mechanism of action is based on vessels dilation, filling tissues with blood and nitric oxide release. A drug relaxes smooth muscles, resulting in a blood flow to the penis. In its turn, it causes durable erection which disappears shortly after the</w:t>
      </w:r>
      <w:r>
        <w:t xml:space="preserve"> intercourse. </w:t>
      </w:r>
    </w:p>
    <w:p w:rsidR="0047514C" w:rsidRDefault="007D57A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How to Take </w:t>
      </w:r>
      <w:proofErr w:type="spellStart"/>
      <w:r>
        <w:rPr>
          <w:sz w:val="28"/>
          <w:szCs w:val="28"/>
        </w:rPr>
        <w:t>Cialis</w:t>
      </w:r>
      <w:proofErr w:type="spellEnd"/>
      <w:r>
        <w:rPr>
          <w:sz w:val="28"/>
          <w:szCs w:val="28"/>
        </w:rPr>
        <w:t xml:space="preserve"> 60mg Pills?</w:t>
      </w:r>
    </w:p>
    <w:p w:rsidR="0047514C" w:rsidRDefault="007D57A4">
      <w:pPr>
        <w:pStyle w:val="normal"/>
      </w:pPr>
      <w:proofErr w:type="spellStart"/>
      <w:r>
        <w:t>Cialis</w:t>
      </w:r>
      <w:proofErr w:type="spellEnd"/>
      <w:r>
        <w:t xml:space="preserve"> may be taken anytime. There are some people who take this </w:t>
      </w:r>
      <w:r>
        <w:rPr>
          <w:b/>
        </w:rPr>
        <w:t xml:space="preserve">tabs </w:t>
      </w:r>
      <w:r>
        <w:t xml:space="preserve">every day, the others use </w:t>
      </w:r>
      <w:proofErr w:type="spellStart"/>
      <w:r>
        <w:t>Tadalafil</w:t>
      </w:r>
      <w:proofErr w:type="spellEnd"/>
      <w:r>
        <w:t xml:space="preserve"> occasionally. The minimum </w:t>
      </w:r>
      <w:r>
        <w:rPr>
          <w:b/>
        </w:rPr>
        <w:t>dose</w:t>
      </w:r>
      <w:r>
        <w:t xml:space="preserve"> is 10 mg (1/2 pill). The maximum daily dose is 20 mg (1 pill). </w:t>
      </w:r>
    </w:p>
    <w:p w:rsidR="0047514C" w:rsidRDefault="007D57A4">
      <w:pPr>
        <w:pStyle w:val="normal"/>
      </w:pPr>
      <w:r>
        <w:rPr>
          <w:b/>
        </w:rPr>
        <w:t>Tablets</w:t>
      </w:r>
      <w:r>
        <w:t xml:space="preserve"> s</w:t>
      </w:r>
      <w:r>
        <w:t xml:space="preserve">hould be taken orally with a small amount of liquid. Also, some other variations of </w:t>
      </w:r>
      <w:proofErr w:type="spellStart"/>
      <w:r>
        <w:t>Cialis</w:t>
      </w:r>
      <w:proofErr w:type="spellEnd"/>
      <w:r>
        <w:t xml:space="preserve"> that have appeared on the market can be used sublingually.  </w:t>
      </w:r>
    </w:p>
    <w:p w:rsidR="0047514C" w:rsidRDefault="007D57A4">
      <w:pPr>
        <w:pStyle w:val="normal"/>
      </w:pPr>
      <w:r>
        <w:t xml:space="preserve">Caution! It is not recommended to use </w:t>
      </w:r>
      <w:proofErr w:type="spellStart"/>
      <w:r>
        <w:t>Cialis</w:t>
      </w:r>
      <w:proofErr w:type="spellEnd"/>
      <w:r>
        <w:t xml:space="preserve"> 60 mg more often once a day because medicine has prolonged </w:t>
      </w:r>
      <w:r>
        <w:t>effect (average duration is 16-18 hours, sometimes last up to 36).</w:t>
      </w:r>
    </w:p>
    <w:p w:rsidR="0047514C" w:rsidRDefault="007D57A4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Side Effects</w:t>
      </w:r>
    </w:p>
    <w:p w:rsidR="0047514C" w:rsidRDefault="007D57A4">
      <w:pPr>
        <w:pStyle w:val="normal"/>
      </w:pPr>
      <w:proofErr w:type="spellStart"/>
      <w:r>
        <w:t>Cialis</w:t>
      </w:r>
      <w:proofErr w:type="spellEnd"/>
      <w:r>
        <w:t xml:space="preserve"> 60 mg is able to cause some negative </w:t>
      </w:r>
      <w:r>
        <w:rPr>
          <w:b/>
        </w:rPr>
        <w:t>side effects</w:t>
      </w:r>
      <w:r>
        <w:t xml:space="preserve"> according to individual features of each organism. Not all of them occur with the same frequency: there are common prob</w:t>
      </w:r>
      <w:r>
        <w:t xml:space="preserve">lems and those which appear much rarer. </w:t>
      </w:r>
    </w:p>
    <w:p w:rsidR="0047514C" w:rsidRDefault="007D57A4">
      <w:pPr>
        <w:pStyle w:val="normal"/>
      </w:pPr>
      <w:r>
        <w:t xml:space="preserve">Such effects are observed often: </w:t>
      </w:r>
    </w:p>
    <w:p w:rsidR="0047514C" w:rsidRDefault="007D57A4">
      <w:pPr>
        <w:pStyle w:val="normal"/>
        <w:numPr>
          <w:ilvl w:val="0"/>
          <w:numId w:val="3"/>
        </w:numPr>
        <w:spacing w:after="0"/>
        <w:ind w:hanging="360"/>
        <w:contextualSpacing/>
      </w:pPr>
      <w:r>
        <w:t>h</w:t>
      </w:r>
      <w:r>
        <w:t>eadache</w:t>
      </w:r>
      <w:r>
        <w:t>;</w:t>
      </w:r>
    </w:p>
    <w:p w:rsidR="0047514C" w:rsidRDefault="007D57A4">
      <w:pPr>
        <w:pStyle w:val="normal"/>
        <w:numPr>
          <w:ilvl w:val="0"/>
          <w:numId w:val="3"/>
        </w:numPr>
        <w:spacing w:after="0"/>
        <w:ind w:hanging="360"/>
        <w:contextualSpacing/>
      </w:pPr>
      <w:r>
        <w:t>d</w:t>
      </w:r>
      <w:r>
        <w:t>yspepsia (stomach upset)</w:t>
      </w:r>
      <w:r>
        <w:t>;</w:t>
      </w:r>
    </w:p>
    <w:p w:rsidR="0047514C" w:rsidRDefault="007D57A4">
      <w:pPr>
        <w:pStyle w:val="normal"/>
        <w:numPr>
          <w:ilvl w:val="0"/>
          <w:numId w:val="3"/>
        </w:numPr>
        <w:spacing w:after="0"/>
        <w:ind w:hanging="360"/>
        <w:contextualSpacing/>
      </w:pPr>
      <w:r>
        <w:t>b</w:t>
      </w:r>
      <w:r>
        <w:t>ack pain</w:t>
      </w:r>
      <w:r>
        <w:t>;</w:t>
      </w:r>
    </w:p>
    <w:p w:rsidR="0047514C" w:rsidRDefault="007D57A4">
      <w:pPr>
        <w:pStyle w:val="normal"/>
        <w:numPr>
          <w:ilvl w:val="0"/>
          <w:numId w:val="3"/>
        </w:numPr>
        <w:spacing w:after="0"/>
        <w:ind w:hanging="360"/>
        <w:contextualSpacing/>
      </w:pPr>
      <w:proofErr w:type="spellStart"/>
      <w:r>
        <w:t>m</w:t>
      </w:r>
      <w:r>
        <w:t>yalgia</w:t>
      </w:r>
      <w:proofErr w:type="spellEnd"/>
      <w:r>
        <w:t xml:space="preserve"> (pain in muscles)</w:t>
      </w:r>
      <w:r>
        <w:t>;</w:t>
      </w:r>
    </w:p>
    <w:p w:rsidR="0047514C" w:rsidRDefault="007D57A4">
      <w:pPr>
        <w:pStyle w:val="normal"/>
        <w:numPr>
          <w:ilvl w:val="0"/>
          <w:numId w:val="3"/>
        </w:numPr>
        <w:spacing w:after="0"/>
        <w:ind w:hanging="360"/>
        <w:contextualSpacing/>
      </w:pPr>
      <w:r>
        <w:t>n</w:t>
      </w:r>
      <w:r>
        <w:t>asal congestion</w:t>
      </w:r>
      <w:r>
        <w:t>;</w:t>
      </w:r>
    </w:p>
    <w:p w:rsidR="0047514C" w:rsidRDefault="007D57A4">
      <w:pPr>
        <w:pStyle w:val="normal"/>
        <w:numPr>
          <w:ilvl w:val="0"/>
          <w:numId w:val="3"/>
        </w:numPr>
        <w:ind w:hanging="360"/>
        <w:contextualSpacing/>
      </w:pPr>
      <w:proofErr w:type="gramStart"/>
      <w:r>
        <w:t>b</w:t>
      </w:r>
      <w:r>
        <w:t>lushing</w:t>
      </w:r>
      <w:proofErr w:type="gramEnd"/>
      <w:r>
        <w:t>.</w:t>
      </w:r>
    </w:p>
    <w:p w:rsidR="0047514C" w:rsidRDefault="007D57A4">
      <w:pPr>
        <w:pStyle w:val="normal"/>
      </w:pPr>
      <w:r>
        <w:t>Those effects happen rarely:</w:t>
      </w:r>
    </w:p>
    <w:p w:rsidR="0047514C" w:rsidRDefault="007D57A4">
      <w:pPr>
        <w:pStyle w:val="normal"/>
        <w:numPr>
          <w:ilvl w:val="0"/>
          <w:numId w:val="4"/>
        </w:numPr>
        <w:spacing w:after="0"/>
        <w:ind w:hanging="360"/>
        <w:contextualSpacing/>
      </w:pPr>
      <w:r>
        <w:t>e</w:t>
      </w:r>
      <w:r>
        <w:t>dema of the eyelids</w:t>
      </w:r>
      <w:r>
        <w:t>;</w:t>
      </w:r>
    </w:p>
    <w:p w:rsidR="0047514C" w:rsidRDefault="007D57A4">
      <w:pPr>
        <w:pStyle w:val="normal"/>
        <w:numPr>
          <w:ilvl w:val="0"/>
          <w:numId w:val="4"/>
        </w:numPr>
        <w:spacing w:after="0"/>
        <w:ind w:hanging="360"/>
        <w:contextualSpacing/>
      </w:pPr>
      <w:r>
        <w:t>h</w:t>
      </w:r>
      <w:r>
        <w:t>igh or low blood pressure</w:t>
      </w:r>
      <w:r>
        <w:t>;</w:t>
      </w:r>
    </w:p>
    <w:p w:rsidR="0047514C" w:rsidRDefault="007D57A4">
      <w:pPr>
        <w:pStyle w:val="normal"/>
        <w:numPr>
          <w:ilvl w:val="0"/>
          <w:numId w:val="4"/>
        </w:numPr>
        <w:spacing w:after="0"/>
        <w:ind w:hanging="360"/>
        <w:contextualSpacing/>
      </w:pPr>
      <w:r>
        <w:t>p</w:t>
      </w:r>
      <w:r>
        <w:t>ain in the eyes</w:t>
      </w:r>
      <w:r>
        <w:t>;</w:t>
      </w:r>
    </w:p>
    <w:p w:rsidR="0047514C" w:rsidRDefault="007D57A4">
      <w:pPr>
        <w:pStyle w:val="normal"/>
        <w:numPr>
          <w:ilvl w:val="0"/>
          <w:numId w:val="4"/>
        </w:numPr>
        <w:spacing w:after="0"/>
        <w:ind w:hanging="360"/>
        <w:contextualSpacing/>
      </w:pPr>
      <w:proofErr w:type="spellStart"/>
      <w:r>
        <w:t>c</w:t>
      </w:r>
      <w:r>
        <w:t>onjunctival</w:t>
      </w:r>
      <w:proofErr w:type="spellEnd"/>
      <w:r>
        <w:t xml:space="preserve"> hyperemia</w:t>
      </w:r>
      <w:r>
        <w:t>;</w:t>
      </w:r>
    </w:p>
    <w:p w:rsidR="0047514C" w:rsidRDefault="007D57A4">
      <w:pPr>
        <w:pStyle w:val="normal"/>
        <w:numPr>
          <w:ilvl w:val="0"/>
          <w:numId w:val="4"/>
        </w:numPr>
        <w:spacing w:after="0"/>
        <w:ind w:hanging="360"/>
        <w:contextualSpacing/>
      </w:pPr>
      <w:r>
        <w:t>d</w:t>
      </w:r>
      <w:r>
        <w:t>izziness</w:t>
      </w:r>
      <w:r>
        <w:t>;</w:t>
      </w:r>
    </w:p>
    <w:p w:rsidR="0047514C" w:rsidRDefault="007D57A4">
      <w:pPr>
        <w:pStyle w:val="normal"/>
        <w:numPr>
          <w:ilvl w:val="0"/>
          <w:numId w:val="4"/>
        </w:numPr>
        <w:ind w:hanging="360"/>
        <w:contextualSpacing/>
      </w:pPr>
      <w:proofErr w:type="gramStart"/>
      <w:r>
        <w:t>w</w:t>
      </w:r>
      <w:r>
        <w:t>eakness</w:t>
      </w:r>
      <w:proofErr w:type="gramEnd"/>
      <w:r>
        <w:t xml:space="preserve">. </w:t>
      </w:r>
    </w:p>
    <w:p w:rsidR="0047514C" w:rsidRDefault="007D57A4">
      <w:pPr>
        <w:pStyle w:val="normal"/>
      </w:pPr>
      <w:r>
        <w:t xml:space="preserve">Nevertheless, if not combine these medicines with other drugs (some of them will be listed below) and adhere to instructions, the patient reduces the risk of unwanted reactions. </w:t>
      </w:r>
    </w:p>
    <w:p w:rsidR="0047514C" w:rsidRDefault="007D57A4">
      <w:pPr>
        <w:pStyle w:val="normal"/>
        <w:rPr>
          <w:sz w:val="28"/>
          <w:szCs w:val="28"/>
        </w:rPr>
      </w:pPr>
      <w:proofErr w:type="spellStart"/>
      <w:r>
        <w:rPr>
          <w:sz w:val="28"/>
          <w:szCs w:val="28"/>
        </w:rPr>
        <w:t>Cialis</w:t>
      </w:r>
      <w:proofErr w:type="spellEnd"/>
      <w:r>
        <w:rPr>
          <w:sz w:val="28"/>
          <w:szCs w:val="28"/>
        </w:rPr>
        <w:t xml:space="preserve"> 60mg Interaction</w:t>
      </w:r>
    </w:p>
    <w:p w:rsidR="0047514C" w:rsidRDefault="007D57A4">
      <w:pPr>
        <w:pStyle w:val="normal"/>
      </w:pPr>
      <w:r>
        <w:t xml:space="preserve">Do not take </w:t>
      </w:r>
      <w:proofErr w:type="spellStart"/>
      <w:r>
        <w:t>Cialis</w:t>
      </w:r>
      <w:proofErr w:type="spellEnd"/>
      <w:r>
        <w:t xml:space="preserve"> while taking remedies for cardiovascular diseases which dilate blood vessels. Their combined effects can cause very low blood pressure and loss of consciousness. The group includes:</w:t>
      </w:r>
    </w:p>
    <w:p w:rsidR="0047514C" w:rsidRDefault="007D57A4">
      <w:pPr>
        <w:pStyle w:val="normal"/>
        <w:numPr>
          <w:ilvl w:val="0"/>
          <w:numId w:val="1"/>
        </w:numPr>
        <w:spacing w:after="0"/>
        <w:ind w:hanging="360"/>
        <w:contextualSpacing/>
      </w:pPr>
      <w:r>
        <w:t>n</w:t>
      </w:r>
      <w:r>
        <w:t>itroglycerin</w:t>
      </w:r>
      <w:r>
        <w:t>;</w:t>
      </w:r>
    </w:p>
    <w:p w:rsidR="0047514C" w:rsidRDefault="007D57A4">
      <w:pPr>
        <w:pStyle w:val="normal"/>
        <w:numPr>
          <w:ilvl w:val="0"/>
          <w:numId w:val="1"/>
        </w:numPr>
        <w:spacing w:after="0"/>
        <w:ind w:hanging="360"/>
        <w:contextualSpacing/>
      </w:pPr>
      <w:proofErr w:type="spellStart"/>
      <w:r>
        <w:t>i</w:t>
      </w:r>
      <w:r>
        <w:t>sosorbide</w:t>
      </w:r>
      <w:proofErr w:type="spellEnd"/>
      <w:r>
        <w:t xml:space="preserve"> </w:t>
      </w:r>
      <w:proofErr w:type="spellStart"/>
      <w:r>
        <w:t>dinit</w:t>
      </w:r>
      <w:r>
        <w:t>rate</w:t>
      </w:r>
      <w:proofErr w:type="spellEnd"/>
      <w:r>
        <w:t>;</w:t>
      </w:r>
    </w:p>
    <w:p w:rsidR="0047514C" w:rsidRDefault="007D57A4">
      <w:pPr>
        <w:pStyle w:val="normal"/>
        <w:numPr>
          <w:ilvl w:val="0"/>
          <w:numId w:val="1"/>
        </w:numPr>
        <w:spacing w:after="0"/>
        <w:ind w:hanging="360"/>
        <w:contextualSpacing/>
      </w:pPr>
      <w:proofErr w:type="spellStart"/>
      <w:r>
        <w:t>i</w:t>
      </w:r>
      <w:r>
        <w:t>sosorbide</w:t>
      </w:r>
      <w:proofErr w:type="spellEnd"/>
      <w:r>
        <w:t xml:space="preserve"> </w:t>
      </w:r>
      <w:proofErr w:type="spellStart"/>
      <w:r>
        <w:t>mononitrate</w:t>
      </w:r>
      <w:proofErr w:type="spellEnd"/>
      <w:r>
        <w:t>;</w:t>
      </w:r>
    </w:p>
    <w:p w:rsidR="0047514C" w:rsidRDefault="007D57A4">
      <w:pPr>
        <w:pStyle w:val="normal"/>
        <w:numPr>
          <w:ilvl w:val="0"/>
          <w:numId w:val="1"/>
        </w:numPr>
        <w:spacing w:after="0"/>
        <w:ind w:hanging="360"/>
        <w:contextualSpacing/>
      </w:pPr>
      <w:proofErr w:type="gramStart"/>
      <w:r>
        <w:t>r</w:t>
      </w:r>
      <w:r>
        <w:t>ecreational</w:t>
      </w:r>
      <w:proofErr w:type="gramEnd"/>
      <w:r>
        <w:t xml:space="preserve"> drugs called poppers.</w:t>
      </w:r>
    </w:p>
    <w:p w:rsidR="0047514C" w:rsidRDefault="007D57A4">
      <w:pPr>
        <w:pStyle w:val="normal"/>
      </w:pPr>
      <w:r>
        <w:t xml:space="preserve">Also, ED drugs are incompatible with alpha blockers (besides </w:t>
      </w:r>
      <w:proofErr w:type="spellStart"/>
      <w:r>
        <w:t>tamsulosin</w:t>
      </w:r>
      <w:proofErr w:type="spellEnd"/>
      <w:r>
        <w:t>), CYP3A4 and PDE5 inhibitors. People with chronic respiratory problems should refrain from using bronchodilators. It is</w:t>
      </w:r>
      <w:r>
        <w:t xml:space="preserve"> undesirable to take </w:t>
      </w:r>
      <w:proofErr w:type="spellStart"/>
      <w:r>
        <w:t>Cialis</w:t>
      </w:r>
      <w:proofErr w:type="spellEnd"/>
      <w:r>
        <w:t xml:space="preserve"> 60 mg with antibiotics and other ED medicines too. Worth noting, interaction with lots of drugs has not yet been determined, so it is better to be careful in any case. </w:t>
      </w:r>
    </w:p>
    <w:p w:rsidR="0047514C" w:rsidRDefault="007D57A4">
      <w:pPr>
        <w:pStyle w:val="normal"/>
        <w:rPr>
          <w:sz w:val="28"/>
          <w:szCs w:val="28"/>
        </w:rPr>
      </w:pPr>
      <w:r>
        <w:rPr>
          <w:sz w:val="28"/>
          <w:szCs w:val="28"/>
        </w:rPr>
        <w:t>Reviews</w:t>
      </w:r>
    </w:p>
    <w:p w:rsidR="0047514C" w:rsidRDefault="007D57A4">
      <w:pPr>
        <w:pStyle w:val="normal"/>
      </w:pPr>
      <w:r>
        <w:t xml:space="preserve">According to </w:t>
      </w:r>
      <w:r>
        <w:t>our</w:t>
      </w:r>
      <w:r>
        <w:t xml:space="preserve"> customers’ testimonials, </w:t>
      </w:r>
      <w:proofErr w:type="spellStart"/>
      <w:r>
        <w:t>Ciali</w:t>
      </w:r>
      <w:r>
        <w:t>s</w:t>
      </w:r>
      <w:proofErr w:type="spellEnd"/>
      <w:r>
        <w:t xml:space="preserve"> has established itself as an effective medication for erectile dysfunction treatment.  Now the medicine tops the list of the similar drugs and overtakes Viagra and </w:t>
      </w:r>
      <w:proofErr w:type="spellStart"/>
      <w:r>
        <w:t>Levitra</w:t>
      </w:r>
      <w:proofErr w:type="spellEnd"/>
      <w:r>
        <w:t xml:space="preserve">. </w:t>
      </w:r>
    </w:p>
    <w:p w:rsidR="0047514C" w:rsidRDefault="007D57A4">
      <w:pPr>
        <w:pStyle w:val="normal"/>
      </w:pPr>
      <w:r>
        <w:lastRenderedPageBreak/>
        <w:t xml:space="preserve">The </w:t>
      </w:r>
      <w:r>
        <w:rPr>
          <w:b/>
        </w:rPr>
        <w:t xml:space="preserve">reviews </w:t>
      </w:r>
      <w:r>
        <w:t>are mostly positive: customers confirm that duration of effects is a</w:t>
      </w:r>
      <w:r>
        <w:t xml:space="preserve">s long as expected and there are no evident negative reactions. Some people complain about the high price but they praise the great quality of the product at the same time. </w:t>
      </w:r>
    </w:p>
    <w:p w:rsidR="0047514C" w:rsidRDefault="007D57A4">
      <w:pPr>
        <w:pStyle w:val="normal"/>
        <w:rPr>
          <w:i/>
        </w:rPr>
      </w:pPr>
      <w:r>
        <w:rPr>
          <w:i/>
        </w:rPr>
        <w:t xml:space="preserve">“I am so happy since my husband has started taking </w:t>
      </w:r>
      <w:proofErr w:type="spellStart"/>
      <w:r>
        <w:rPr>
          <w:i/>
        </w:rPr>
        <w:t>Cialis</w:t>
      </w:r>
      <w:proofErr w:type="spellEnd"/>
      <w:r>
        <w:rPr>
          <w:i/>
        </w:rPr>
        <w:t xml:space="preserve">! Now he is feeling much </w:t>
      </w:r>
      <w:r>
        <w:rPr>
          <w:i/>
        </w:rPr>
        <w:t>more confident in both the daily life and during the intercourse.”</w:t>
      </w:r>
    </w:p>
    <w:p w:rsidR="0047514C" w:rsidRDefault="007D57A4">
      <w:pPr>
        <w:pStyle w:val="normal"/>
        <w:rPr>
          <w:i/>
        </w:rPr>
      </w:pPr>
      <w:r>
        <w:rPr>
          <w:i/>
        </w:rPr>
        <w:t xml:space="preserve">“I am 55 and have been using </w:t>
      </w:r>
      <w:proofErr w:type="spellStart"/>
      <w:r>
        <w:rPr>
          <w:i/>
        </w:rPr>
        <w:t>Cialis</w:t>
      </w:r>
      <w:proofErr w:type="spellEnd"/>
      <w:r>
        <w:rPr>
          <w:i/>
        </w:rPr>
        <w:t xml:space="preserve"> for 5 years. It works great but there are some side effects due to which I stopped it. Consult your doctor before starting the treatment”</w:t>
      </w:r>
    </w:p>
    <w:p w:rsidR="0047514C" w:rsidRDefault="007D57A4">
      <w:pPr>
        <w:pStyle w:val="normal"/>
        <w:rPr>
          <w:i/>
        </w:rPr>
      </w:pPr>
      <w:r>
        <w:rPr>
          <w:i/>
        </w:rPr>
        <w:t>“It’s unbelieva</w:t>
      </w:r>
      <w:r>
        <w:rPr>
          <w:i/>
        </w:rPr>
        <w:t>ble! This medicine doesn't stop acting even after 1day is passed. Sometimes I experience its effect up to 48 hours, it is even longer than stated in the instruction"</w:t>
      </w:r>
    </w:p>
    <w:p w:rsidR="0047514C" w:rsidRDefault="007D57A4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Buy Cheap </w:t>
      </w:r>
      <w:proofErr w:type="spellStart"/>
      <w:r>
        <w:rPr>
          <w:sz w:val="28"/>
          <w:szCs w:val="28"/>
        </w:rPr>
        <w:t>Cialis</w:t>
      </w:r>
      <w:proofErr w:type="spellEnd"/>
      <w:r>
        <w:rPr>
          <w:sz w:val="28"/>
          <w:szCs w:val="28"/>
        </w:rPr>
        <w:t xml:space="preserve"> 60 mg 100 Pills Online</w:t>
      </w:r>
    </w:p>
    <w:p w:rsidR="0047514C" w:rsidRDefault="007D57A4">
      <w:pPr>
        <w:pStyle w:val="normal"/>
      </w:pPr>
      <w:r>
        <w:t xml:space="preserve">Many customers from the </w:t>
      </w:r>
      <w:r>
        <w:rPr>
          <w:b/>
        </w:rPr>
        <w:t>USA</w:t>
      </w:r>
      <w:r>
        <w:t xml:space="preserve"> prefer online pharmacies over land-based ones because </w:t>
      </w:r>
      <w:proofErr w:type="spellStart"/>
      <w:r>
        <w:t>Cialis</w:t>
      </w:r>
      <w:proofErr w:type="spellEnd"/>
      <w:r>
        <w:t xml:space="preserve"> 60 mg is </w:t>
      </w:r>
      <w:r>
        <w:rPr>
          <w:b/>
        </w:rPr>
        <w:t>for sale</w:t>
      </w:r>
      <w:r>
        <w:t xml:space="preserve"> there even without prescription. The original drug is not </w:t>
      </w:r>
      <w:r>
        <w:rPr>
          <w:b/>
        </w:rPr>
        <w:t>cheap</w:t>
      </w:r>
      <w:r>
        <w:t xml:space="preserve">; the analogs are more affordable. The possible ways out: </w:t>
      </w:r>
    </w:p>
    <w:p w:rsidR="0047514C" w:rsidRDefault="007D57A4">
      <w:pPr>
        <w:pStyle w:val="normal"/>
        <w:numPr>
          <w:ilvl w:val="0"/>
          <w:numId w:val="2"/>
        </w:numPr>
        <w:spacing w:after="0"/>
        <w:ind w:hanging="360"/>
        <w:contextualSpacing/>
      </w:pPr>
      <w:r>
        <w:t>t</w:t>
      </w:r>
      <w:r>
        <w:t xml:space="preserve">o </w:t>
      </w:r>
      <w:r>
        <w:rPr>
          <w:b/>
        </w:rPr>
        <w:t>buy</w:t>
      </w:r>
      <w:r>
        <w:t xml:space="preserve"> the generic medication</w:t>
      </w:r>
      <w:r>
        <w:t>;</w:t>
      </w:r>
    </w:p>
    <w:p w:rsidR="0047514C" w:rsidRDefault="007D57A4">
      <w:pPr>
        <w:pStyle w:val="normal"/>
        <w:numPr>
          <w:ilvl w:val="0"/>
          <w:numId w:val="2"/>
        </w:numPr>
        <w:ind w:hanging="360"/>
        <w:contextualSpacing/>
      </w:pPr>
      <w:r>
        <w:t>w</w:t>
      </w:r>
      <w:r>
        <w:t>ait for discounts.</w:t>
      </w:r>
    </w:p>
    <w:p w:rsidR="0047514C" w:rsidRDefault="007D57A4">
      <w:pPr>
        <w:pStyle w:val="normal"/>
      </w:pPr>
      <w:r>
        <w:t>However, it is recommended to purchase the original production because only in this case you will be sure in its quality.</w:t>
      </w:r>
    </w:p>
    <w:p w:rsidR="0047514C" w:rsidRDefault="0047514C">
      <w:pPr>
        <w:pStyle w:val="normal"/>
      </w:pPr>
    </w:p>
    <w:p w:rsidR="0047514C" w:rsidRDefault="007D57A4">
      <w:pPr>
        <w:pStyle w:val="normal"/>
      </w:pPr>
      <w:r>
        <w:t xml:space="preserve"> </w:t>
      </w:r>
    </w:p>
    <w:sectPr w:rsidR="0047514C" w:rsidSect="0047514C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6B4"/>
    <w:multiLevelType w:val="multilevel"/>
    <w:tmpl w:val="B22CC8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79E75CC"/>
    <w:multiLevelType w:val="multilevel"/>
    <w:tmpl w:val="E938CC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8292EE3"/>
    <w:multiLevelType w:val="multilevel"/>
    <w:tmpl w:val="DF24F3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8781420"/>
    <w:multiLevelType w:val="multilevel"/>
    <w:tmpl w:val="65C49D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4C"/>
    <w:rsid w:val="00176F39"/>
    <w:rsid w:val="0047514C"/>
    <w:rsid w:val="007D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751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751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751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7514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4751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751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514C"/>
  </w:style>
  <w:style w:type="table" w:customStyle="1" w:styleId="TableNormal">
    <w:name w:val="Table Normal"/>
    <w:rsid w:val="004751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51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4751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4540</Characters>
  <Application>Microsoft Office Word</Application>
  <DocSecurity>0</DocSecurity>
  <Lines>88</Lines>
  <Paragraphs>48</Paragraphs>
  <ScaleCrop>false</ScaleCrop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Tino</cp:lastModifiedBy>
  <cp:revision>3</cp:revision>
  <dcterms:created xsi:type="dcterms:W3CDTF">2017-07-25T13:43:00Z</dcterms:created>
  <dcterms:modified xsi:type="dcterms:W3CDTF">2017-07-25T14:44:00Z</dcterms:modified>
</cp:coreProperties>
</file>