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42" w:rsidRDefault="004F5042" w:rsidP="004F5042">
      <w:pPr>
        <w:pStyle w:val="3"/>
        <w:spacing w:before="320" w:beforeAutospacing="0" w:after="80" w:afterAutospacing="0"/>
      </w:pPr>
      <w:r>
        <w:rPr>
          <w:rFonts w:ascii="Arial" w:hAnsi="Arial" w:cs="Arial"/>
          <w:color w:val="000000"/>
          <w:sz w:val="28"/>
          <w:szCs w:val="28"/>
        </w:rPr>
        <w:t>Как без теста определить беременность в домашних условиях?</w:t>
      </w:r>
    </w:p>
    <w:p w:rsidR="004F5042" w:rsidRDefault="004F5042" w:rsidP="004F5042">
      <w:pPr>
        <w:pStyle w:val="2"/>
        <w:spacing w:before="36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Каждой женщине присуще переживание и страх по поводу беременности. Пусть она желанная или нежеланная, чувствуешь бурю эмоций, когда видишь тест с двумя полосками. Но все ясно когда тест под рукой, и он выдает положительный результат, другое дело, когда его нет и узнать есть ли беременность, по сути, невозможно. В таком случае мы расскажем вам, как можно определить беременность без теста, не выходя из дома.</w:t>
      </w:r>
    </w:p>
    <w:p w:rsidR="004F5042" w:rsidRDefault="004F5042" w:rsidP="004F5042">
      <w:pPr>
        <w:pStyle w:val="a3"/>
        <w:spacing w:before="0" w:beforeAutospacing="0" w:after="320" w:afterAutospacing="0"/>
      </w:pPr>
      <w:r>
        <w:rPr>
          <w:rFonts w:ascii="Arial" w:hAnsi="Arial" w:cs="Arial"/>
          <w:color w:val="666666"/>
          <w:sz w:val="30"/>
          <w:szCs w:val="30"/>
        </w:rPr>
        <w:t>Из истории</w:t>
      </w:r>
    </w:p>
    <w:p w:rsidR="004F5042" w:rsidRDefault="004F5042" w:rsidP="004F5042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 современном мире, наполненном технологиями и информацией легко найти ответ почти на любой вопрос, но без применения современных средств человек безоружен. Именно поэтому мы обратимся в старину и узнаем, как же без теста на беременность наши бабушки и прабабушки узнавали замечательную новость.</w:t>
      </w:r>
    </w:p>
    <w:p w:rsidR="004F5042" w:rsidRDefault="004F5042" w:rsidP="004F5042">
      <w:pPr>
        <w:pStyle w:val="a3"/>
        <w:spacing w:before="0" w:beforeAutospacing="0" w:after="0" w:afterAutospacing="0"/>
        <w:ind w:firstLine="255"/>
      </w:pPr>
      <w:r>
        <w:rPr>
          <w:rFonts w:ascii="Arial" w:hAnsi="Arial" w:cs="Arial"/>
          <w:color w:val="000000"/>
          <w:sz w:val="22"/>
          <w:szCs w:val="22"/>
        </w:rPr>
        <w:t>Самый древний и подтвержденный учеными способ, это проращивание зерен пшеницы с добавлением мочи. Ставили две пиалы с пшеницей и заливали водой, затем каждый последующий день добавляли в одну из пиал мочу и наблюдали. Если в пиале с мочой пшеница росла быстрее чем в другой, значит женщина беременна. Если медленнее чем во-второй, то не беременна. Объясняется это наличием в моче беременной гормона отвечающего за рост.</w:t>
      </w:r>
    </w:p>
    <w:p w:rsidR="004F5042" w:rsidRDefault="004F5042" w:rsidP="004F5042">
      <w:pPr>
        <w:pStyle w:val="a3"/>
        <w:spacing w:before="0" w:beforeAutospacing="0" w:after="0" w:afterAutospacing="0"/>
        <w:ind w:firstLine="255"/>
      </w:pPr>
      <w:r>
        <w:rPr>
          <w:rFonts w:ascii="Arial" w:hAnsi="Arial" w:cs="Arial"/>
          <w:color w:val="000000"/>
          <w:sz w:val="22"/>
          <w:szCs w:val="22"/>
        </w:rPr>
        <w:t>Другой не менее интересный способ с йодом. В утреннюю порцию мочи капали йод сразу же растворился, значит беременности нет, если капли остались на поверхности-это точно беременность. Есть немного иной способ с йодом. На смоченный в утренней моче листок бумаги капали йод, если он становился фиолетовым или сиреневым значит беременность, если синим то беременности нет.</w:t>
      </w:r>
    </w:p>
    <w:p w:rsidR="004F5042" w:rsidRDefault="004F5042" w:rsidP="004F5042">
      <w:pPr>
        <w:pStyle w:val="a3"/>
        <w:spacing w:before="0" w:beforeAutospacing="0" w:after="0" w:afterAutospacing="0"/>
        <w:ind w:firstLine="255"/>
      </w:pPr>
      <w:r>
        <w:rPr>
          <w:rFonts w:ascii="Arial" w:hAnsi="Arial" w:cs="Arial"/>
          <w:color w:val="000000"/>
          <w:sz w:val="22"/>
          <w:szCs w:val="22"/>
        </w:rPr>
        <w:t>Вот такие примерно методы использовали наши предки. Если не брать в расчет стандартные, всем известные ощущения и симптомы.</w:t>
      </w:r>
    </w:p>
    <w:p w:rsidR="004F5042" w:rsidRDefault="004F5042" w:rsidP="004F5042">
      <w:pPr>
        <w:pStyle w:val="a3"/>
        <w:spacing w:before="0" w:beforeAutospacing="0" w:after="0" w:afterAutospacing="0"/>
      </w:pPr>
      <w:r>
        <w:rPr>
          <w:rFonts w:ascii="Arial" w:hAnsi="Arial" w:cs="Arial"/>
          <w:color w:val="666666"/>
          <w:sz w:val="30"/>
          <w:szCs w:val="30"/>
        </w:rPr>
        <w:t>Симптоматика и ощущения.</w:t>
      </w:r>
    </w:p>
    <w:p w:rsidR="004F5042" w:rsidRDefault="004F5042" w:rsidP="004F5042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Как известно любая женщина живущая половой жизнью, чувствуя странные ощущения, тошноту, головокружения тут же предполагает наличие беременности. Давайте разберемся, какие это ощущения:</w:t>
      </w:r>
    </w:p>
    <w:p w:rsidR="004F5042" w:rsidRDefault="004F5042" w:rsidP="004F504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Задержка менструаций. От этого стоит отталкиваться когда будете искать другие симптомы. Бывают случаи, когда при наличии беременности происходят менструации, обычно они скудные, и быстро заканчиваются. Если вы уже знаете о беременности но у вас наблюдаются кровотечения незамедлительно вызывайте скорую, обычно это грозит выкидышем.</w:t>
      </w:r>
    </w:p>
    <w:p w:rsidR="004F5042" w:rsidRDefault="004F5042" w:rsidP="004F504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Тошнота. Обычно это утренняя тошнота. Токсикоз у каждой женщины разный. Одну женщину рвет так, что приходится лечить от обезвоживания и приглушать это состояние, другие чувствуют легкую тошноту. Третьи же вовсе не испытывают никаких ощущений.</w:t>
      </w:r>
    </w:p>
    <w:p w:rsidR="004F5042" w:rsidRDefault="004F5042" w:rsidP="004F504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Набухание половых губ и груди. Набухание груди часто бывает при менструациях, по этому этот симптом, хоть и берут во внимание, но он не правдив.</w:t>
      </w:r>
    </w:p>
    <w:p w:rsidR="004F5042" w:rsidRDefault="004F5042" w:rsidP="004F504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Ноющие боли в области живота. Ощущения вздутия, покалывания давления могут быть связаны с изменениями матки при беременности или приближающихся критических днях.</w:t>
      </w:r>
    </w:p>
    <w:p w:rsidR="004F5042" w:rsidRDefault="004F5042" w:rsidP="004F504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Улучшение самочувствия, или ухудшение. Часто беременных хвалят за отличный вид, у них выравнивается тон и текстура кожи, они полнеют, становятся счастливее. Это связано с гормональными перестроениями. Однако бывают и противоположные случаи, связанные с теми же гормонами. Женщина становится раздражительной, цвет лица изменяется, могут появляться прыщи и мелкие морщинки. </w:t>
      </w:r>
    </w:p>
    <w:p w:rsidR="004F5042" w:rsidRDefault="004F5042" w:rsidP="004F504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Аппетит беременной резко возрастает, или же наоборот. Часто появляются новые вкусовые увлечения, или изменяются старые. В рацион входят продукты, которые ранее не были по-вкусу.</w:t>
      </w:r>
    </w:p>
    <w:p w:rsidR="004F2E6F" w:rsidRDefault="004F2E6F"/>
    <w:sectPr w:rsidR="004F2E6F" w:rsidSect="004F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A77"/>
    <w:multiLevelType w:val="multilevel"/>
    <w:tmpl w:val="E0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B4798"/>
    <w:multiLevelType w:val="multilevel"/>
    <w:tmpl w:val="9704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042"/>
    <w:rsid w:val="004F2E6F"/>
    <w:rsid w:val="004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6F"/>
  </w:style>
  <w:style w:type="paragraph" w:styleId="2">
    <w:name w:val="heading 2"/>
    <w:basedOn w:val="a"/>
    <w:link w:val="20"/>
    <w:uiPriority w:val="9"/>
    <w:qFormat/>
    <w:rsid w:val="004F5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2859</Characters>
  <Application>Microsoft Office Word</Application>
  <DocSecurity>0</DocSecurity>
  <Lines>51</Lines>
  <Paragraphs>17</Paragraphs>
  <ScaleCrop>false</ScaleCrop>
  <Company>Hewlett-Packard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2x2</dc:creator>
  <cp:lastModifiedBy>2x2</cp:lastModifiedBy>
  <cp:revision>2</cp:revision>
  <dcterms:created xsi:type="dcterms:W3CDTF">2017-07-17T18:18:00Z</dcterms:created>
  <dcterms:modified xsi:type="dcterms:W3CDTF">2017-07-17T18:40:00Z</dcterms:modified>
</cp:coreProperties>
</file>