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6A" w:rsidRDefault="00F4256A" w:rsidP="00F4256A">
      <w:pPr>
        <w:pStyle w:val="1"/>
        <w:jc w:val="center"/>
      </w:pPr>
      <w:r>
        <w:t>ВЧК</w:t>
      </w:r>
    </w:p>
    <w:p w:rsidR="00F4256A" w:rsidRPr="00F4256A" w:rsidRDefault="00F4256A" w:rsidP="00F4256A">
      <w:pPr>
        <w:rPr>
          <w:b/>
        </w:rPr>
      </w:pPr>
      <w:r w:rsidRPr="00F4256A">
        <w:rPr>
          <w:b/>
        </w:rPr>
        <w:t>8100</w:t>
      </w:r>
    </w:p>
    <w:p w:rsidR="00F4256A" w:rsidRPr="00F4256A" w:rsidRDefault="00F4256A" w:rsidP="00F4256A">
      <w:pPr>
        <w:rPr>
          <w:b/>
        </w:rPr>
      </w:pPr>
      <w:r w:rsidRPr="00F4256A">
        <w:rPr>
          <w:b/>
        </w:rPr>
        <w:t>ТОЧНЫЕ ВХОЖДЕНИЯ:</w:t>
      </w:r>
    </w:p>
    <w:p w:rsidR="00F4256A" w:rsidRDefault="00F4256A" w:rsidP="00F4256A">
      <w:r w:rsidRPr="00CC09BB">
        <w:rPr>
          <w:highlight w:val="yellow"/>
        </w:rPr>
        <w:t xml:space="preserve">создание </w:t>
      </w:r>
      <w:proofErr w:type="spellStart"/>
      <w:r w:rsidRPr="00CC09BB">
        <w:rPr>
          <w:highlight w:val="yellow"/>
        </w:rPr>
        <w:t>вчк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1 )</w:t>
      </w:r>
    </w:p>
    <w:p w:rsidR="00F4256A" w:rsidRDefault="00F4256A" w:rsidP="00F4256A">
      <w:r w:rsidRPr="00045897">
        <w:rPr>
          <w:highlight w:val="yellow"/>
        </w:rPr>
        <w:t xml:space="preserve">100 лет </w:t>
      </w:r>
      <w:proofErr w:type="spellStart"/>
      <w:r w:rsidRPr="00045897">
        <w:rPr>
          <w:highlight w:val="yellow"/>
        </w:rPr>
        <w:t>вчк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1 )</w:t>
      </w:r>
    </w:p>
    <w:p w:rsidR="00F4256A" w:rsidRDefault="00F4256A" w:rsidP="00F4256A">
      <w:r w:rsidRPr="00A5126A">
        <w:rPr>
          <w:highlight w:val="yellow"/>
        </w:rPr>
        <w:t xml:space="preserve">особый отдел </w:t>
      </w:r>
      <w:proofErr w:type="spellStart"/>
      <w:r w:rsidRPr="00A5126A">
        <w:rPr>
          <w:highlight w:val="yellow"/>
        </w:rPr>
        <w:t>вчк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1 )</w:t>
      </w:r>
    </w:p>
    <w:p w:rsidR="00F4256A" w:rsidRPr="00F4256A" w:rsidRDefault="00F4256A" w:rsidP="00F4256A">
      <w:pPr>
        <w:rPr>
          <w:b/>
        </w:rPr>
      </w:pPr>
      <w:r w:rsidRPr="00F4256A">
        <w:rPr>
          <w:b/>
        </w:rPr>
        <w:t>ДОПОЛНИТЕЛЬНЫЕ СЛОВА, УПОТРЕБЛЕНИЕ КОТОРЫХ НЕОБХОДИМО:</w:t>
      </w:r>
    </w:p>
    <w:p w:rsidR="00F4256A" w:rsidRDefault="00F4256A" w:rsidP="00F4256A">
      <w:r w:rsidRPr="00CC09BB">
        <w:rPr>
          <w:highlight w:val="green"/>
        </w:rPr>
        <w:t>медаль</w:t>
      </w:r>
      <w:r>
        <w:t xml:space="preserve">, медали </w:t>
      </w:r>
      <w:proofErr w:type="gramStart"/>
      <w:r>
        <w:t xml:space="preserve">( </w:t>
      </w:r>
      <w:proofErr w:type="gramEnd"/>
      <w:r>
        <w:t>2 )</w:t>
      </w:r>
    </w:p>
    <w:p w:rsidR="00F4256A" w:rsidRDefault="00F4256A" w:rsidP="00F4256A">
      <w:proofErr w:type="spellStart"/>
      <w:r w:rsidRPr="00A5126A">
        <w:rPr>
          <w:highlight w:val="green"/>
        </w:rPr>
        <w:t>нквд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5 )</w:t>
      </w:r>
    </w:p>
    <w:p w:rsidR="00F4256A" w:rsidRDefault="00F4256A" w:rsidP="00F4256A">
      <w:proofErr w:type="spellStart"/>
      <w:r w:rsidRPr="001C1325">
        <w:rPr>
          <w:highlight w:val="green"/>
        </w:rPr>
        <w:t>вчк</w:t>
      </w:r>
      <w:proofErr w:type="spellEnd"/>
      <w:r w:rsidRPr="001C1325">
        <w:rPr>
          <w:highlight w:val="green"/>
        </w:rPr>
        <w:t xml:space="preserve"> </w:t>
      </w:r>
      <w:proofErr w:type="spellStart"/>
      <w:r w:rsidRPr="001C1325">
        <w:rPr>
          <w:highlight w:val="green"/>
        </w:rPr>
        <w:t>кгб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1 )</w:t>
      </w:r>
    </w:p>
    <w:p w:rsidR="00F4256A" w:rsidRDefault="00F4256A" w:rsidP="00F4256A">
      <w:r w:rsidRPr="00045897">
        <w:rPr>
          <w:highlight w:val="green"/>
        </w:rPr>
        <w:t>руководитель</w:t>
      </w:r>
      <w:r>
        <w:t xml:space="preserve"> </w:t>
      </w:r>
      <w:proofErr w:type="gramStart"/>
      <w:r>
        <w:t xml:space="preserve">( </w:t>
      </w:r>
      <w:proofErr w:type="gramEnd"/>
      <w:r>
        <w:t>1 )</w:t>
      </w:r>
    </w:p>
    <w:p w:rsidR="00F4256A" w:rsidRDefault="00F4256A" w:rsidP="00F4256A">
      <w:proofErr w:type="spellStart"/>
      <w:r w:rsidRPr="006E1745">
        <w:rPr>
          <w:highlight w:val="green"/>
        </w:rPr>
        <w:t>рсфср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1 )</w:t>
      </w:r>
    </w:p>
    <w:p w:rsidR="00F4256A" w:rsidRDefault="00F4256A" w:rsidP="00F4256A">
      <w:proofErr w:type="spellStart"/>
      <w:r w:rsidRPr="001562CF">
        <w:rPr>
          <w:highlight w:val="green"/>
        </w:rPr>
        <w:t>снк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1 )</w:t>
      </w:r>
    </w:p>
    <w:p w:rsidR="00F4256A" w:rsidRDefault="00F4256A" w:rsidP="00F4256A">
      <w:r w:rsidRPr="006E1745">
        <w:rPr>
          <w:highlight w:val="green"/>
        </w:rPr>
        <w:t>года</w:t>
      </w:r>
      <w:r>
        <w:t xml:space="preserve"> </w:t>
      </w:r>
      <w:proofErr w:type="gramStart"/>
      <w:r>
        <w:t xml:space="preserve">( </w:t>
      </w:r>
      <w:proofErr w:type="gramEnd"/>
      <w:r>
        <w:t>1 )</w:t>
      </w:r>
    </w:p>
    <w:p w:rsidR="00F4256A" w:rsidRDefault="00F4256A" w:rsidP="00F4256A">
      <w:r w:rsidRPr="001C1325">
        <w:rPr>
          <w:highlight w:val="green"/>
        </w:rPr>
        <w:t>значок</w:t>
      </w:r>
      <w:r>
        <w:t xml:space="preserve"> </w:t>
      </w:r>
      <w:proofErr w:type="gramStart"/>
      <w:r>
        <w:t xml:space="preserve">( </w:t>
      </w:r>
      <w:proofErr w:type="gramEnd"/>
      <w:r>
        <w:t>1 )</w:t>
      </w:r>
    </w:p>
    <w:p w:rsidR="00F4256A" w:rsidRPr="00F4256A" w:rsidRDefault="00F4256A" w:rsidP="00F4256A">
      <w:pPr>
        <w:rPr>
          <w:b/>
        </w:rPr>
      </w:pPr>
      <w:r w:rsidRPr="00F4256A">
        <w:rPr>
          <w:b/>
        </w:rPr>
        <w:t>РАЗБАВОЧНЫЕ ВХОЖДЕНИЯ:</w:t>
      </w:r>
    </w:p>
    <w:p w:rsidR="00F4256A" w:rsidRDefault="00F4256A" w:rsidP="00F4256A">
      <w:proofErr w:type="spellStart"/>
      <w:r w:rsidRPr="007E3744">
        <w:rPr>
          <w:highlight w:val="cyan"/>
        </w:rPr>
        <w:t>вчк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1 )</w:t>
      </w:r>
    </w:p>
    <w:p w:rsidR="00F4256A" w:rsidRDefault="00F4256A" w:rsidP="00F4256A">
      <w:proofErr w:type="spellStart"/>
      <w:r w:rsidRPr="00CC09BB">
        <w:rPr>
          <w:highlight w:val="cyan"/>
        </w:rPr>
        <w:t>вчк</w:t>
      </w:r>
      <w:proofErr w:type="spellEnd"/>
      <w:r w:rsidRPr="00CC09BB">
        <w:rPr>
          <w:highlight w:val="cyan"/>
        </w:rPr>
        <w:t xml:space="preserve"> </w:t>
      </w:r>
      <w:proofErr w:type="spellStart"/>
      <w:r w:rsidRPr="00CC09BB">
        <w:rPr>
          <w:highlight w:val="cyan"/>
        </w:rPr>
        <w:t>фсб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1 )</w:t>
      </w:r>
    </w:p>
    <w:p w:rsidR="008A7590" w:rsidRDefault="00F4256A" w:rsidP="00F4256A">
      <w:r w:rsidRPr="001562CF">
        <w:rPr>
          <w:highlight w:val="cyan"/>
        </w:rPr>
        <w:t xml:space="preserve">всероссийская чрезвычайная комиссия </w:t>
      </w:r>
      <w:proofErr w:type="spellStart"/>
      <w:r w:rsidRPr="001562CF">
        <w:rPr>
          <w:highlight w:val="cyan"/>
        </w:rPr>
        <w:t>вчк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1 )</w:t>
      </w:r>
    </w:p>
    <w:p w:rsidR="00BF0FF5" w:rsidRDefault="00BF0FF5" w:rsidP="00F4256A"/>
    <w:p w:rsidR="00BF0FF5" w:rsidRDefault="00BF0FF5" w:rsidP="00BF0FF5"/>
    <w:p w:rsidR="00CC09BB" w:rsidRDefault="00CC09BB" w:rsidP="00DB56F8">
      <w:pPr>
        <w:jc w:val="both"/>
      </w:pPr>
      <w:bookmarkStart w:id="0" w:name="_GoBack"/>
      <w:r>
        <w:t xml:space="preserve">В этом году исполняется ровно 100 лет со дня </w:t>
      </w:r>
      <w:r w:rsidRPr="00CC09BB">
        <w:rPr>
          <w:highlight w:val="yellow"/>
        </w:rPr>
        <w:t>создания ВЧК</w:t>
      </w:r>
      <w:r>
        <w:t xml:space="preserve">, самой могущественной следственно-оперативной организации в истории советского государства. По этому поводу выпущена юбилейная </w:t>
      </w:r>
      <w:r w:rsidRPr="00CC09BB">
        <w:rPr>
          <w:highlight w:val="green"/>
        </w:rPr>
        <w:t>медаль</w:t>
      </w:r>
      <w:r>
        <w:t xml:space="preserve">, которая символизирует преемственность современных российских спецслужб традициями первого советского оперативно-сыскного и следственного органа. На медали изображены щит и меч, вокруг которых нанесена аббревиатура </w:t>
      </w:r>
      <w:r w:rsidRPr="00CC09BB">
        <w:rPr>
          <w:highlight w:val="cyan"/>
        </w:rPr>
        <w:t>ВЧК и ФСБ</w:t>
      </w:r>
      <w:r>
        <w:t>, увенчанные цифрой 100. Этот памятный знак является символов признания заслуг советских чекистов, ставших надежным щитов на пути происков внутренних и внешних врагов. Нынешняя Федеральная Служба Безопасности является организацией, которая по праву может считаться преемницей Всероссийской Чрезвычайной Комиссии.</w:t>
      </w:r>
    </w:p>
    <w:p w:rsidR="0008701B" w:rsidRPr="0008701B" w:rsidRDefault="0008701B" w:rsidP="00DB56F8">
      <w:pPr>
        <w:jc w:val="both"/>
        <w:rPr>
          <w:b/>
          <w:u w:val="single"/>
        </w:rPr>
      </w:pPr>
      <w:r w:rsidRPr="0008701B">
        <w:rPr>
          <w:b/>
          <w:u w:val="single"/>
        </w:rPr>
        <w:t>Фото ВЧК 1</w:t>
      </w:r>
    </w:p>
    <w:p w:rsidR="007E3744" w:rsidRDefault="007E3744" w:rsidP="00DB56F8">
      <w:pPr>
        <w:jc w:val="both"/>
      </w:pPr>
      <w:r>
        <w:lastRenderedPageBreak/>
        <w:t xml:space="preserve">Юбилей </w:t>
      </w:r>
      <w:r w:rsidRPr="007E3744">
        <w:rPr>
          <w:highlight w:val="cyan"/>
        </w:rPr>
        <w:t>образования ВЧК</w:t>
      </w:r>
      <w:r>
        <w:t xml:space="preserve"> приходится на тот период, когда современные российские спецслужбы достигли пика своего могущества. Переняв все самое лучшее и избавившись от недостатков советских органов государственной безопасности, ФСБ является сегодня мощной и могущественной организацией на всем постсоветском пространстве. Во многом на нынешнее положение дел в работе российских спецслужб оказали влияния методы и стиль работы чекистов, ставшие в большинстве случаев хрестоматийными. </w:t>
      </w:r>
    </w:p>
    <w:p w:rsidR="007E3744" w:rsidRDefault="007E3744" w:rsidP="007E3744">
      <w:pPr>
        <w:pStyle w:val="2"/>
      </w:pPr>
      <w:r>
        <w:t>Как все начиналось</w:t>
      </w:r>
    </w:p>
    <w:p w:rsidR="007E3744" w:rsidRDefault="007E3744" w:rsidP="00DB56F8">
      <w:pPr>
        <w:jc w:val="both"/>
      </w:pPr>
      <w:r w:rsidRPr="007E3744">
        <w:t>После победы Октябрьской революции молодое советское государство оказалось зажато в тисках внешней и внутренней революции. Если с внешнеполитическими и контрреволюционными противниками на поле боя в бой вступила молодая Рабоче-Крестьянская Красная Армия, то на внутреннем фронте советский режим оказался практически беззащитным. В городах и в селах орудовали контрреволюционные элементы, бандиты всех мастей и мародеры. Отсутствие организованной структуры, способной выполнять полицейские функции, привело к буйному расцвету преступности. Быт захлестнула волна грабежей и убийств, в экономике шло полным ходом расхищение социалистической собственности. Одной из форм борьбы с завоеваниями революции стал саботаж, приведший в коллапс целые отрасли народного хозяйства.</w:t>
      </w:r>
    </w:p>
    <w:p w:rsidR="00C55F69" w:rsidRPr="00C55F69" w:rsidRDefault="00C55F69" w:rsidP="00DB56F8">
      <w:pPr>
        <w:jc w:val="both"/>
        <w:rPr>
          <w:b/>
          <w:u w:val="single"/>
        </w:rPr>
      </w:pPr>
      <w:r w:rsidRPr="00C55F69">
        <w:rPr>
          <w:b/>
          <w:u w:val="single"/>
        </w:rPr>
        <w:t>Фото совнарком</w:t>
      </w:r>
    </w:p>
    <w:p w:rsidR="001562CF" w:rsidRDefault="001562CF" w:rsidP="00DB56F8">
      <w:pPr>
        <w:jc w:val="both"/>
      </w:pPr>
      <w:r>
        <w:t xml:space="preserve">В результате Октябрьской революции перестройка коснулась всех ветвей власти. После того, как Временное Правительство в марте 2017 </w:t>
      </w:r>
      <w:r w:rsidRPr="006E1745">
        <w:rPr>
          <w:highlight w:val="green"/>
        </w:rPr>
        <w:t>года</w:t>
      </w:r>
      <w:r>
        <w:t xml:space="preserve"> своим постановлением распустило Департамент полиции, в</w:t>
      </w:r>
      <w:r w:rsidRPr="001562CF">
        <w:t>едомства, которые отвечали за правопорядок в стране, были распущены, архивы полицейского и сыскного управления разгромлены и сожжены.</w:t>
      </w:r>
      <w:r>
        <w:t xml:space="preserve"> Беззаконие в стране продолжалось почти 9 месяцев. Большевики, пришедшие к власти, не могли позволить себе наблюдать за разгулом преступности в стране. Уже 20 декабря 1917 года при Совете Народных Комиссаров</w:t>
      </w:r>
      <w:r w:rsidR="006E1745">
        <w:t xml:space="preserve"> </w:t>
      </w:r>
      <w:r w:rsidR="006E1745" w:rsidRPr="006E1745">
        <w:rPr>
          <w:highlight w:val="green"/>
        </w:rPr>
        <w:t>РСФСР</w:t>
      </w:r>
      <w:r>
        <w:t xml:space="preserve">, сокращенно </w:t>
      </w:r>
      <w:r w:rsidRPr="001562CF">
        <w:rPr>
          <w:highlight w:val="green"/>
        </w:rPr>
        <w:t>СНК</w:t>
      </w:r>
      <w:r>
        <w:t xml:space="preserve">, была сформирована </w:t>
      </w:r>
      <w:r w:rsidRPr="001562CF">
        <w:rPr>
          <w:highlight w:val="cyan"/>
        </w:rPr>
        <w:t>оперативно-следственный орган, Всероссийская Чрезвычайная Комиссия</w:t>
      </w:r>
      <w:r>
        <w:t>.</w:t>
      </w:r>
    </w:p>
    <w:p w:rsidR="001562CF" w:rsidRDefault="001562CF" w:rsidP="00DB56F8">
      <w:pPr>
        <w:jc w:val="both"/>
        <w:rPr>
          <w:i/>
        </w:rPr>
      </w:pPr>
      <w:r w:rsidRPr="001562CF">
        <w:rPr>
          <w:b/>
          <w:i/>
          <w:u w:val="single"/>
        </w:rPr>
        <w:t>На заметку:</w:t>
      </w:r>
      <w:r w:rsidRPr="001562CF">
        <w:rPr>
          <w:i/>
        </w:rPr>
        <w:t xml:space="preserve"> с этого момента 20 декабря является датой, которая отмечается как праздник работников службы бе</w:t>
      </w:r>
      <w:r w:rsidR="00C93868">
        <w:rPr>
          <w:i/>
        </w:rPr>
        <w:t>зопасности, сначала в рамках КГБ СССР, а теперь в качестве сотрудников Федеральной Службы Безопасности Российской Федерации.</w:t>
      </w:r>
    </w:p>
    <w:p w:rsidR="00C93868" w:rsidRDefault="001562CF" w:rsidP="00DB56F8">
      <w:pPr>
        <w:jc w:val="both"/>
      </w:pPr>
      <w:r w:rsidRPr="001562CF">
        <w:t>Основная функция, которая возлагалась на новую структуру</w:t>
      </w:r>
      <w:r>
        <w:t>,</w:t>
      </w:r>
      <w:r w:rsidR="00C93868">
        <w:t xml:space="preserve"> заключалась в противодействии</w:t>
      </w:r>
      <w:r w:rsidRPr="001562CF">
        <w:t xml:space="preserve"> </w:t>
      </w:r>
      <w:r>
        <w:t>контрреволюционным элемен</w:t>
      </w:r>
      <w:r w:rsidR="00C93868">
        <w:t>там, организации саботажа и в борьбе с организованной преступностью. Инициатором организации такой организации с самыми широкими полномочиями являлся В.И. Ленин, который делал большие ставки на новый орган. По его мнению, именно чекисты должны стать настоящей грозой для антисоциальных элементов, заговорщиков и провокаторов. ВЧК должна стать эффективным инструментом борьбы против внутренней и внешней контрреволюции.</w:t>
      </w:r>
    </w:p>
    <w:p w:rsidR="00C55F69" w:rsidRPr="00C55F69" w:rsidRDefault="00C55F69" w:rsidP="00DB56F8">
      <w:pPr>
        <w:jc w:val="both"/>
        <w:rPr>
          <w:b/>
          <w:u w:val="single"/>
        </w:rPr>
      </w:pPr>
      <w:r w:rsidRPr="00C55F69">
        <w:rPr>
          <w:b/>
          <w:u w:val="single"/>
        </w:rPr>
        <w:t xml:space="preserve">Фото </w:t>
      </w:r>
      <w:proofErr w:type="spellStart"/>
      <w:r w:rsidRPr="00C55F69">
        <w:rPr>
          <w:b/>
          <w:u w:val="single"/>
        </w:rPr>
        <w:t>дзержинский</w:t>
      </w:r>
      <w:proofErr w:type="spellEnd"/>
    </w:p>
    <w:p w:rsidR="00A5126A" w:rsidRDefault="00045897" w:rsidP="00DB56F8">
      <w:pPr>
        <w:jc w:val="both"/>
      </w:pPr>
      <w:r>
        <w:t xml:space="preserve">Первый </w:t>
      </w:r>
      <w:r w:rsidRPr="00045897">
        <w:rPr>
          <w:highlight w:val="green"/>
        </w:rPr>
        <w:t>руководитель</w:t>
      </w:r>
      <w:r>
        <w:t xml:space="preserve"> ВЧК Ф.Э. Дзержинский сумел в короткие сроки поставить на ноги новую структуру, организовать на должном уровне сыск, восстановить деятельность подразделения оперативно-следственной работы. Появление в руках молодого советского государства такой мощной организации позволило в течение последующих лет искоренить саботаж, подавить антисоветские восстания, ликвидировать целый ряд заговоров по устранению руководителей Советской России и свержению Советского Правительства. Основная заслуга Ф.Э. Дзержинского заключается в том, что он сумел не только восстановить работоспособность полицейского надзора в стране, но и организовать эффективную контрразведывательную деятельность. </w:t>
      </w:r>
      <w:r w:rsidR="00A5126A">
        <w:t xml:space="preserve">Именно </w:t>
      </w:r>
      <w:r w:rsidR="00A5126A">
        <w:lastRenderedPageBreak/>
        <w:t>«Железный Феликс» поспособствовал организации в структуре своей фирмы отдела, занимающегося контрразведывательной деятельностью целях обеспечения обороноспособности страны.</w:t>
      </w:r>
    </w:p>
    <w:p w:rsidR="00A5126A" w:rsidRDefault="00A5126A" w:rsidP="00DB56F8">
      <w:pPr>
        <w:jc w:val="both"/>
      </w:pPr>
      <w:r>
        <w:t xml:space="preserve">Созданная структура получила название </w:t>
      </w:r>
      <w:r w:rsidRPr="00A5126A">
        <w:rPr>
          <w:highlight w:val="yellow"/>
        </w:rPr>
        <w:t>Особый отдел ВЧК</w:t>
      </w:r>
      <w:r>
        <w:t xml:space="preserve">. В ее обязанности входил сбор разведывательной информации и противодействие утечке данных их военных формирований Красной Армии и ВМС молодой Республики. В каждой армейской части появился человек, который отвечал за охрану государственной тайны  и контролировал личный состав вооруженных сил. С такой организацией в армии удалось создать устойчивый механизм контроля над политической обстановкой и обеспечить надежное противодействие социальным и политическим элементам, разлагающим армию. Сначала особый отдел ВЧК, затем уже подразделение «СМЕРШ» в составе </w:t>
      </w:r>
      <w:r w:rsidRPr="00A5126A">
        <w:rPr>
          <w:highlight w:val="green"/>
        </w:rPr>
        <w:t>НКВД</w:t>
      </w:r>
      <w:r>
        <w:t xml:space="preserve"> сумели не только поставить службу военной контрразведки на самый высокий уровень, но и добиться высоких показателей.</w:t>
      </w:r>
    </w:p>
    <w:p w:rsidR="00C55F69" w:rsidRPr="00C55F69" w:rsidRDefault="00C55F69" w:rsidP="00DB56F8">
      <w:pPr>
        <w:jc w:val="both"/>
        <w:rPr>
          <w:b/>
          <w:u w:val="single"/>
        </w:rPr>
      </w:pPr>
      <w:r w:rsidRPr="00C55F69">
        <w:rPr>
          <w:b/>
          <w:u w:val="single"/>
        </w:rPr>
        <w:t xml:space="preserve">Фото особый отдел </w:t>
      </w:r>
    </w:p>
    <w:p w:rsidR="00045897" w:rsidRDefault="00045897" w:rsidP="00DB56F8">
      <w:pPr>
        <w:jc w:val="both"/>
      </w:pPr>
      <w:r>
        <w:t xml:space="preserve">Спустя </w:t>
      </w:r>
      <w:r w:rsidRPr="00045897">
        <w:rPr>
          <w:highlight w:val="yellow"/>
        </w:rPr>
        <w:t>100 лет ВЧК</w:t>
      </w:r>
      <w:r>
        <w:t xml:space="preserve"> по-прежнему считается одной из самых боеспособных и эффективных организаций</w:t>
      </w:r>
      <w:r w:rsidR="006E1745">
        <w:t xml:space="preserve"> в мире</w:t>
      </w:r>
      <w:r>
        <w:t>, выполняющих полицейские функции.</w:t>
      </w:r>
    </w:p>
    <w:p w:rsidR="006E1745" w:rsidRDefault="006E1745" w:rsidP="00DB56F8">
      <w:pPr>
        <w:jc w:val="both"/>
      </w:pPr>
      <w:r>
        <w:t xml:space="preserve">Советские чекисты являлись в 20-е годы </w:t>
      </w:r>
      <w:r>
        <w:rPr>
          <w:lang w:val="en-US"/>
        </w:rPr>
        <w:t>XX</w:t>
      </w:r>
      <w:r>
        <w:t xml:space="preserve"> века самыми подготовленными сотрудниками, способными выполнять любые поставленные задачи. На счету чекистов сотни раскрытых заговоров, раскрытие агентурных сетей разведок западных стран. Благодаря кровавому террору криминальная преступность в Советской России за время существования Всероссийской Чрезвычайной Комиссии практически была искоренена. Сотни бандитов, воров-домушников и карманников были либо пойманы и осуждены, либо арестованы и расстреляны на месте. ВЧК стала организацией, которая появилась в нужный момент и находилась на своем месте.</w:t>
      </w:r>
    </w:p>
    <w:p w:rsidR="006E1745" w:rsidRDefault="006E1745" w:rsidP="006E1745">
      <w:pPr>
        <w:pStyle w:val="2"/>
      </w:pPr>
      <w:r>
        <w:t xml:space="preserve">Роль и место чекистов в обеспечении </w:t>
      </w:r>
      <w:r w:rsidR="00A5126A">
        <w:t>безопасности государства</w:t>
      </w:r>
    </w:p>
    <w:p w:rsidR="00127E8A" w:rsidRDefault="00127E8A" w:rsidP="00127E8A">
      <w:pPr>
        <w:jc w:val="both"/>
      </w:pPr>
      <w:r>
        <w:t>Показав высокую эффективность по всем направлениям своей деятельность</w:t>
      </w:r>
      <w:r w:rsidR="00ED2CE2">
        <w:t>,</w:t>
      </w:r>
      <w:r>
        <w:t xml:space="preserve"> ВЧК создала прекрасную почву и платформу для дальнейшей работы в этом направлении. Уже 6 февраля 1922 года было принято Решение об упразднении Всероссийской Чрезвычайной Комиссии. Причина ликвидации чрезвычайной комиссии послужило то, что в стране закончилась Гражданская война, необходимо было от военных действий переходить к мирному строительству. Необходимость в чрезвычайных мерах постепенно отпала. Работа спецслужб нуждалась в новой структуре и реорганизации, которая бы отвечала новым сложившимся общественным и социальным условиям.</w:t>
      </w:r>
    </w:p>
    <w:p w:rsidR="00C55F69" w:rsidRPr="00C55F69" w:rsidRDefault="00C55F69" w:rsidP="00127E8A">
      <w:pPr>
        <w:jc w:val="both"/>
        <w:rPr>
          <w:b/>
          <w:u w:val="single"/>
        </w:rPr>
      </w:pPr>
      <w:r w:rsidRPr="00C55F69">
        <w:rPr>
          <w:b/>
          <w:u w:val="single"/>
        </w:rPr>
        <w:t>Фото ВЧК ОГПУ</w:t>
      </w:r>
    </w:p>
    <w:p w:rsidR="00DF53F4" w:rsidRDefault="00127E8A" w:rsidP="00127E8A">
      <w:pPr>
        <w:jc w:val="both"/>
      </w:pPr>
      <w:r>
        <w:t>Однако ликвидация ВЧК не привела к исчезновению чекистов. Реор</w:t>
      </w:r>
      <w:r w:rsidR="00A64770">
        <w:t xml:space="preserve">ганизация привела к тому, что </w:t>
      </w:r>
      <w:r>
        <w:t xml:space="preserve">теперь полномочия </w:t>
      </w:r>
      <w:r w:rsidR="00A64770">
        <w:t xml:space="preserve">«чрезвычайки» </w:t>
      </w:r>
      <w:r>
        <w:t>пе</w:t>
      </w:r>
      <w:r w:rsidR="00A64770">
        <w:t>решли к Главному Политическому У</w:t>
      </w:r>
      <w:r>
        <w:t>правлению</w:t>
      </w:r>
      <w:r w:rsidR="00A64770">
        <w:t xml:space="preserve"> (ГПУ)</w:t>
      </w:r>
      <w:r>
        <w:t xml:space="preserve">. Характер деятельности новой структуры несколько изменился, однако главные направления деятельности сохранились. </w:t>
      </w:r>
      <w:r w:rsidR="00DC7BD5">
        <w:t>Сохранилась преемственность поколений. Сотрудники Управления получили новую форму, по сути, оставаясь такими же чекистами.</w:t>
      </w:r>
      <w:r w:rsidR="00DF53F4">
        <w:t xml:space="preserve"> После «Железного Феликса» пост начальника ОГПК занимал В. Менжинский. Впервые к функциям борьбы с контрреволюционными элементами во всех формах, в структуру Управления вошли специальные военизированные части, ставшие прообразом внутренних войск.</w:t>
      </w:r>
      <w:r w:rsidR="00A64770">
        <w:t xml:space="preserve"> </w:t>
      </w:r>
    </w:p>
    <w:p w:rsidR="00BF0FF5" w:rsidRDefault="00A64770" w:rsidP="00A64770">
      <w:pPr>
        <w:jc w:val="both"/>
      </w:pPr>
      <w:r>
        <w:t xml:space="preserve">Уже летом 1934 года ОГПУ вошло под новым названием Главное Управление Государственной безопасности в состав вновь созданного Народного Комиссариата Внутренних Дел Советского Союза (НКВД). С этого времени чекисты стали полноценными сотрудникам службы </w:t>
      </w:r>
      <w:r>
        <w:lastRenderedPageBreak/>
        <w:t>госбезопасности. В отличие от ОГПУ новая структура занималась сугубо сыскной, разведывательной и контрразведывательной деятельностью. В ведении чекистов находились система исполнения наказаний и пограничные войска.</w:t>
      </w:r>
    </w:p>
    <w:p w:rsidR="00A64770" w:rsidRDefault="001C1325" w:rsidP="00A64770">
      <w:pPr>
        <w:jc w:val="both"/>
      </w:pPr>
      <w:r>
        <w:t>До 1954 года правопреемницами ВЧК были и отдельно НКГБ и НКВД, только уже в лице самостоятельного Народного Комиссариата. Только после смерти Сталина в СССР был организован Комитет Государственной Безопа</w:t>
      </w:r>
      <w:r w:rsidR="00B700BE">
        <w:t xml:space="preserve">сности. </w:t>
      </w:r>
      <w:r>
        <w:t xml:space="preserve">На протяжении последующих 35 лет КГБ бдительно стоял на страже интересов советского государства, являясь одной из самых мощных разведок мира. В 1987 году вместе с торжествами по случаю 70-летия Великой Октябрьской Революции отмечался 70 летний юбилей Службы Безопасности. По этому случаю даже был выпущен памятный </w:t>
      </w:r>
      <w:r w:rsidRPr="001C1325">
        <w:rPr>
          <w:highlight w:val="green"/>
        </w:rPr>
        <w:t>значок</w:t>
      </w:r>
      <w:r>
        <w:t xml:space="preserve"> с аббревиатурой </w:t>
      </w:r>
      <w:r w:rsidRPr="001C1325">
        <w:rPr>
          <w:highlight w:val="green"/>
        </w:rPr>
        <w:t>ВЧК – КГБ</w:t>
      </w:r>
      <w:r>
        <w:t xml:space="preserve">. </w:t>
      </w:r>
    </w:p>
    <w:p w:rsidR="001C1325" w:rsidRDefault="001C1325" w:rsidP="001C1325">
      <w:pPr>
        <w:pStyle w:val="2"/>
      </w:pPr>
      <w:r>
        <w:t>Звание чекиста в новой России</w:t>
      </w:r>
    </w:p>
    <w:p w:rsidR="00ED2CE2" w:rsidRDefault="001C1325" w:rsidP="00ED2CE2">
      <w:pPr>
        <w:jc w:val="both"/>
      </w:pPr>
      <w:r>
        <w:t>После развала Советского Союза долгое время служба безопасности страны находилась в полусонном состоянии. Многие сотрудники спецслужб были вынуждены перейти на полулегальное состояние. Сказались годы перестройки и гласности, когда в стране раз</w:t>
      </w:r>
      <w:r w:rsidR="00ED2CE2">
        <w:t>вернулась масштабная компания дискредитации Комитета Госбезопасности</w:t>
      </w:r>
      <w:proofErr w:type="gramStart"/>
      <w:r w:rsidR="00B700BE">
        <w:t>.</w:t>
      </w:r>
      <w:proofErr w:type="gramEnd"/>
      <w:r w:rsidR="00ED2CE2">
        <w:t xml:space="preserve"> После ликвидации КГБ на его материально-технической базе сначала была создана служба внешней разведки, а уже в 1993 года появилась и федеральная служба контрразведки.</w:t>
      </w:r>
    </w:p>
    <w:p w:rsidR="00BF0FF5" w:rsidRDefault="00ED2CE2" w:rsidP="00ED2CE2">
      <w:pPr>
        <w:jc w:val="both"/>
      </w:pPr>
      <w:r>
        <w:t>С 1995 года Федеральная служба контрразведки была переименована в Федеральную Службу Безопасности в качестве правопреемницы ВЧК, НКВД, МГБ и КГБ. Что бы подчеркнуть преемственность нового подразделения Указом Президента РФ от 20.12. 1995 года учрежден праздник – День работников Службы Безопасности, который отмечается 20 декабря, в день выхода Постановления Совнаркома РСФСР об организации Всероссийской Чрезвычайной комиссии.</w:t>
      </w:r>
    </w:p>
    <w:p w:rsidR="0008701B" w:rsidRPr="0008701B" w:rsidRDefault="0008701B" w:rsidP="00ED2CE2">
      <w:pPr>
        <w:jc w:val="both"/>
        <w:rPr>
          <w:b/>
          <w:u w:val="single"/>
        </w:rPr>
      </w:pPr>
      <w:r w:rsidRPr="0008701B">
        <w:rPr>
          <w:b/>
          <w:u w:val="single"/>
        </w:rPr>
        <w:t>Фото медаль 2</w:t>
      </w:r>
    </w:p>
    <w:p w:rsidR="00ED2CE2" w:rsidRDefault="00ED2CE2" w:rsidP="00ED2CE2">
      <w:pPr>
        <w:jc w:val="both"/>
      </w:pPr>
      <w:r>
        <w:t xml:space="preserve">В этом году торжества по случаю 100-летия ФСБ будут отмечаться с особой пышностью. Выпущена юбилейная </w:t>
      </w:r>
      <w:r w:rsidRPr="00ED2CE2">
        <w:rPr>
          <w:highlight w:val="green"/>
        </w:rPr>
        <w:t>медаль</w:t>
      </w:r>
      <w:r>
        <w:t>, на которой прослеживается преемственность отечественных органов безопасности - «100 лет ВЧК-КГБ-ФСБ».</w:t>
      </w:r>
    </w:p>
    <w:bookmarkEnd w:id="0"/>
    <w:p w:rsidR="00486D74" w:rsidRPr="0008701B" w:rsidRDefault="0008701B" w:rsidP="00486D74">
      <w:pPr>
        <w:rPr>
          <w:b/>
        </w:rPr>
      </w:pPr>
      <w:r w:rsidRPr="0008701B">
        <w:rPr>
          <w:b/>
        </w:rPr>
        <w:t>8200 знаков</w:t>
      </w:r>
    </w:p>
    <w:p w:rsidR="0008701B" w:rsidRDefault="0008701B" w:rsidP="00486D74">
      <w:r>
        <w:rPr>
          <w:noProof/>
          <w:lang w:eastAsia="ru-RU"/>
        </w:rPr>
        <w:lastRenderedPageBreak/>
        <w:drawing>
          <wp:inline distT="0" distB="0" distL="0" distR="0" wp14:anchorId="31A6807F" wp14:editId="084B3296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01B" w:rsidSect="00F425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6A"/>
    <w:rsid w:val="00026F16"/>
    <w:rsid w:val="00045897"/>
    <w:rsid w:val="0008701B"/>
    <w:rsid w:val="00127E8A"/>
    <w:rsid w:val="001562CF"/>
    <w:rsid w:val="001C1325"/>
    <w:rsid w:val="00384A18"/>
    <w:rsid w:val="00486D74"/>
    <w:rsid w:val="005E33E0"/>
    <w:rsid w:val="006E1745"/>
    <w:rsid w:val="00745F8D"/>
    <w:rsid w:val="007E3744"/>
    <w:rsid w:val="008A7590"/>
    <w:rsid w:val="00966723"/>
    <w:rsid w:val="009A6B5B"/>
    <w:rsid w:val="00A5126A"/>
    <w:rsid w:val="00A64770"/>
    <w:rsid w:val="00B700BE"/>
    <w:rsid w:val="00B81E0F"/>
    <w:rsid w:val="00B935CC"/>
    <w:rsid w:val="00BF0FF5"/>
    <w:rsid w:val="00C55F69"/>
    <w:rsid w:val="00C93868"/>
    <w:rsid w:val="00CC09BB"/>
    <w:rsid w:val="00DB56F8"/>
    <w:rsid w:val="00DC7BD5"/>
    <w:rsid w:val="00DF53F4"/>
    <w:rsid w:val="00E95E21"/>
    <w:rsid w:val="00ED2CE2"/>
    <w:rsid w:val="00F4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B5B"/>
    <w:pPr>
      <w:keepNext/>
      <w:keepLines/>
      <w:spacing w:before="480" w:after="0" w:line="259" w:lineRule="auto"/>
      <w:outlineLvl w:val="0"/>
    </w:pPr>
    <w:rPr>
      <w:rFonts w:eastAsiaTheme="majorEastAsia" w:cstheme="majorBidi"/>
      <w:b/>
      <w:bCs/>
      <w:color w:val="0070C0"/>
      <w:sz w:val="4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4A18"/>
    <w:pPr>
      <w:keepNext/>
      <w:keepLines/>
      <w:spacing w:before="200" w:after="0" w:line="259" w:lineRule="auto"/>
      <w:outlineLvl w:val="1"/>
    </w:pPr>
    <w:rPr>
      <w:rFonts w:eastAsiaTheme="majorEastAsia" w:cstheme="majorBidi"/>
      <w:b/>
      <w:bCs/>
      <w:color w:val="0070C0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F8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70C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A18"/>
    <w:rPr>
      <w:rFonts w:eastAsiaTheme="majorEastAsia" w:cstheme="majorBidi"/>
      <w:b/>
      <w:bCs/>
      <w:color w:val="0070C0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9A6B5B"/>
    <w:rPr>
      <w:rFonts w:eastAsiaTheme="majorEastAsia" w:cstheme="majorBidi"/>
      <w:b/>
      <w:bCs/>
      <w:color w:val="0070C0"/>
      <w:sz w:val="44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5F8D"/>
    <w:rPr>
      <w:rFonts w:eastAsiaTheme="majorEastAsia" w:cstheme="majorBidi"/>
      <w:b/>
      <w:bCs/>
      <w:color w:val="0070C0"/>
    </w:rPr>
  </w:style>
  <w:style w:type="paragraph" w:styleId="a3">
    <w:name w:val="Balloon Text"/>
    <w:basedOn w:val="a"/>
    <w:link w:val="a4"/>
    <w:uiPriority w:val="99"/>
    <w:semiHidden/>
    <w:unhideWhenUsed/>
    <w:rsid w:val="0008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B5B"/>
    <w:pPr>
      <w:keepNext/>
      <w:keepLines/>
      <w:spacing w:before="480" w:after="0" w:line="259" w:lineRule="auto"/>
      <w:outlineLvl w:val="0"/>
    </w:pPr>
    <w:rPr>
      <w:rFonts w:eastAsiaTheme="majorEastAsia" w:cstheme="majorBidi"/>
      <w:b/>
      <w:bCs/>
      <w:color w:val="0070C0"/>
      <w:sz w:val="4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4A18"/>
    <w:pPr>
      <w:keepNext/>
      <w:keepLines/>
      <w:spacing w:before="200" w:after="0" w:line="259" w:lineRule="auto"/>
      <w:outlineLvl w:val="1"/>
    </w:pPr>
    <w:rPr>
      <w:rFonts w:eastAsiaTheme="majorEastAsia" w:cstheme="majorBidi"/>
      <w:b/>
      <w:bCs/>
      <w:color w:val="0070C0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F8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70C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A18"/>
    <w:rPr>
      <w:rFonts w:eastAsiaTheme="majorEastAsia" w:cstheme="majorBidi"/>
      <w:b/>
      <w:bCs/>
      <w:color w:val="0070C0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9A6B5B"/>
    <w:rPr>
      <w:rFonts w:eastAsiaTheme="majorEastAsia" w:cstheme="majorBidi"/>
      <w:b/>
      <w:bCs/>
      <w:color w:val="0070C0"/>
      <w:sz w:val="44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5F8D"/>
    <w:rPr>
      <w:rFonts w:eastAsiaTheme="majorEastAsia" w:cstheme="majorBidi"/>
      <w:b/>
      <w:bCs/>
      <w:color w:val="0070C0"/>
    </w:rPr>
  </w:style>
  <w:style w:type="paragraph" w:styleId="a3">
    <w:name w:val="Balloon Text"/>
    <w:basedOn w:val="a"/>
    <w:link w:val="a4"/>
    <w:uiPriority w:val="99"/>
    <w:semiHidden/>
    <w:unhideWhenUsed/>
    <w:rsid w:val="0008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2017-07-27T15:57:00Z</dcterms:created>
  <dcterms:modified xsi:type="dcterms:W3CDTF">2017-07-27T16:08:00Z</dcterms:modified>
</cp:coreProperties>
</file>