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Эка для похудения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ЭКА - это сочетание 3-х препаратов: аспирина, эфедрина и кофеина, используемое в фитнесе, а также бодибилдинге для получения рельефа и снижения веса. Выражение ЭКА - это акроним, включающий первые буквы препаратов, из которых он состоит. Спорт питание, в основе которого используется ЭКА, приобрело популярность в 90-е годы, когда в продаже насчитывались больше сотни различных добавок для  уменьшения жировых отложений, но позже комбинацию ЭКА запретили </w:t>
      </w:r>
      <w:proofErr w:type="gramStart"/>
      <w:r>
        <w:rPr>
          <w:rFonts w:ascii="Tahoma" w:hAnsi="Tahoma" w:cs="Tahoma"/>
        </w:rPr>
        <w:t>во</w:t>
      </w:r>
      <w:proofErr w:type="gramEnd"/>
      <w:r>
        <w:rPr>
          <w:rFonts w:ascii="Tahoma" w:hAnsi="Tahoma" w:cs="Tahoma"/>
        </w:rPr>
        <w:t xml:space="preserve"> большинстве стран мира (Россия, Канада, США). В связи со злоупотреблением и применением эфедрина для производства наркотиков.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Эффективность ЭКА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Контролируемые-плацебо</w:t>
      </w:r>
      <w:proofErr w:type="spellEnd"/>
      <w:r>
        <w:rPr>
          <w:rFonts w:ascii="Tahoma" w:hAnsi="Tahoma" w:cs="Tahoma"/>
        </w:rPr>
        <w:t xml:space="preserve"> исследования дали возможность сделать однозначное суждение: ЭКА в обычной дозировке </w:t>
      </w:r>
      <w:proofErr w:type="gramStart"/>
      <w:r>
        <w:rPr>
          <w:rFonts w:ascii="Tahoma" w:hAnsi="Tahoma" w:cs="Tahoma"/>
        </w:rPr>
        <w:t>эффективна</w:t>
      </w:r>
      <w:proofErr w:type="gramEnd"/>
      <w:r>
        <w:rPr>
          <w:rFonts w:ascii="Tahoma" w:hAnsi="Tahoma" w:cs="Tahoma"/>
        </w:rPr>
        <w:t xml:space="preserve"> для жиросжигания.  Сочетание аспирина, эфедрина и кофеина  продемонстрировало значимое превосходство в сравнении с пустышкой, без появления опасных побочных эффектов.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Метаанализ показал, что данное сочетание в месяц сжигает 1-3 кг жира, без физических нагрузок, диет и пр. Эффективность этой комбинации резко улучшается при выполнении тренировок и соблюдении диеты.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Самое интересное, что сочетание эфедрина и кофеина действует гораздо мощнее, в сравнении с раздельным приемом любого из компонентов. Проводилось </w:t>
      </w:r>
      <w:proofErr w:type="gramStart"/>
      <w:r>
        <w:rPr>
          <w:rFonts w:ascii="Tahoma" w:hAnsi="Tahoma" w:cs="Tahoma"/>
        </w:rPr>
        <w:t>спец</w:t>
      </w:r>
      <w:proofErr w:type="gramEnd"/>
      <w:r>
        <w:rPr>
          <w:rFonts w:ascii="Tahoma" w:hAnsi="Tahoma" w:cs="Tahoma"/>
        </w:rPr>
        <w:t xml:space="preserve"> исследование, длиной в полгода. Пациенты, которые страдали ожирением, придерживались диет и получали: либо эфедрин (в 20 мг/день), либо кофеин (в 200 мг/день), либо эфедрин и кофеин вместе (20 мг + 200 мг/день), либо пустышку. Более эффективно оказалось сочетание кофеина плюс эфедрина. Принимающие плацебо потеряли 13.2 кг против 16.8 кг.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Зачем нужен аспирин в составе ЭКА?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лет назад, в качестве жиросжигателя активно применялись только эфедрин и кофеин, специалисты из Гарвардской медицинской школы добавили в это сочетание аспирин. Ожидалось, что он будет продлевать и усиливать действие эфедрина. Действие аспирина в том, что этот компонент подавляет синтез </w:t>
      </w:r>
      <w:proofErr w:type="gramStart"/>
      <w:r>
        <w:rPr>
          <w:rFonts w:ascii="Tahoma" w:hAnsi="Tahoma" w:cs="Tahoma"/>
        </w:rPr>
        <w:t>простагландинов, угнетающих выделение норадреналина в синапсах и снижает</w:t>
      </w:r>
      <w:proofErr w:type="gramEnd"/>
      <w:r>
        <w:rPr>
          <w:rFonts w:ascii="Tahoma" w:hAnsi="Tahoma" w:cs="Tahoma"/>
        </w:rPr>
        <w:t xml:space="preserve"> эффективность эфедрина.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 проведении исследования в Лондонском Университете Управления питания и диетологии на девушках сравнивали эффективность сочетания</w:t>
      </w:r>
      <w:proofErr w:type="gramStart"/>
      <w:r>
        <w:rPr>
          <w:rFonts w:ascii="Tahoma" w:hAnsi="Tahoma" w:cs="Tahoma"/>
        </w:rPr>
        <w:t xml:space="preserve"> К</w:t>
      </w:r>
      <w:proofErr w:type="gramEnd"/>
      <w:r>
        <w:rPr>
          <w:rFonts w:ascii="Tahoma" w:hAnsi="Tahoma" w:cs="Tahoma"/>
        </w:rPr>
        <w:t>+Э и А+К+Э. Не выявилось сильных различий по сокращению массы жира.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Второе исследование в Королевском колледже в Лондоне подтвердило догадки о том, что аспирин не усиливает действие эфедрина. Спустя семь дней употребления </w:t>
      </w:r>
      <w:proofErr w:type="gramStart"/>
      <w:r>
        <w:rPr>
          <w:rFonts w:ascii="Tahoma" w:hAnsi="Tahoma" w:cs="Tahoma"/>
        </w:rPr>
        <w:t>ЭК</w:t>
      </w:r>
      <w:proofErr w:type="gramEnd"/>
      <w:r>
        <w:rPr>
          <w:rFonts w:ascii="Tahoma" w:hAnsi="Tahoma" w:cs="Tahoma"/>
        </w:rPr>
        <w:t xml:space="preserve"> и ЭКА, потеря массы жира не превышала 30 г.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Отсюда выводим, что присутствие аспирина в составе ЭКА не обязательно. Нужно учитывать то, что ЭКА обладает серьезными побочными эффектами, в особенности образование желудочной язвы.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Вред здоровью и побочные эффекты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Данные о побочных эффектах препарата основаны лишь на единичных случаях обращения, при этом у людей обнаруживались предрасположенность, либо же патология </w:t>
      </w:r>
      <w:proofErr w:type="spellStart"/>
      <w:proofErr w:type="gramStart"/>
      <w:r>
        <w:rPr>
          <w:rFonts w:ascii="Tahoma" w:hAnsi="Tahoma" w:cs="Tahoma"/>
        </w:rPr>
        <w:t>сердечно-сосудистой</w:t>
      </w:r>
      <w:proofErr w:type="spellEnd"/>
      <w:proofErr w:type="gramEnd"/>
      <w:r>
        <w:rPr>
          <w:rFonts w:ascii="Tahoma" w:hAnsi="Tahoma" w:cs="Tahoma"/>
        </w:rPr>
        <w:t xml:space="preserve"> системы, которые могли быть до употребления ЭКА.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Во время исследований препарата на здоровых пациентах не было зафиксировано серьезных осложнений при употреблении ЭКА. Данным образом, комбинацию аспирина, кофеина и </w:t>
      </w:r>
      <w:proofErr w:type="spellStart"/>
      <w:r>
        <w:rPr>
          <w:rFonts w:ascii="Tahoma" w:hAnsi="Tahoma" w:cs="Tahoma"/>
        </w:rPr>
        <w:t>федрина</w:t>
      </w:r>
      <w:proofErr w:type="spellEnd"/>
      <w:r>
        <w:rPr>
          <w:rFonts w:ascii="Tahoma" w:hAnsi="Tahoma" w:cs="Tahoma"/>
        </w:rPr>
        <w:t xml:space="preserve"> можно считать безопасной. Преувеличение опасности препарата связано с неосведомленностью данных, плюс </w:t>
      </w:r>
      <w:proofErr w:type="spellStart"/>
      <w:r>
        <w:rPr>
          <w:rFonts w:ascii="Tahoma" w:hAnsi="Tahoma" w:cs="Tahoma"/>
        </w:rPr>
        <w:t>антипропагандой</w:t>
      </w:r>
      <w:proofErr w:type="spellEnd"/>
      <w:r>
        <w:rPr>
          <w:rFonts w:ascii="Tahoma" w:hAnsi="Tahoma" w:cs="Tahoma"/>
        </w:rPr>
        <w:t xml:space="preserve"> наркотиков.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Курс ЭКА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Оптимальными сочетанием аспирина, кофеина и эфедрина принято считать 10:10:1 или 15:10:1.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Дозировка ЭКА: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аспирин - 250 мг (половина таблетки)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кофеин - 250 мг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эфедрин - 25 мг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сутки обычно употребляется до 3-х порций. Вечером принимать препарат не рекомендуется, т.к. развивается бессонница.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Курса препарата составляет одну-две недели, затем необходимо воздержаться от приема на неделю, после чего курс можно повторить. Более длительным прием делать не следует, т.к. эффект снижается и появляется привыкание.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увеличения эффекта курса ЭКА нужно соблюдать диету и выполнять аэробные тренировки. </w:t>
      </w:r>
    </w:p>
    <w:p w:rsidR="00EA12B3" w:rsidRDefault="00EA12B3" w:rsidP="00EA1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749FE" w:rsidRPr="00EA12B3" w:rsidRDefault="005749FE" w:rsidP="00EA12B3">
      <w:pPr>
        <w:rPr>
          <w:szCs w:val="24"/>
        </w:rPr>
      </w:pPr>
    </w:p>
    <w:sectPr w:rsidR="005749FE" w:rsidRPr="00EA12B3" w:rsidSect="006E7E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9BA"/>
    <w:rsid w:val="00165CF4"/>
    <w:rsid w:val="00200D82"/>
    <w:rsid w:val="00295CA4"/>
    <w:rsid w:val="00422033"/>
    <w:rsid w:val="005109B9"/>
    <w:rsid w:val="005749FE"/>
    <w:rsid w:val="00646119"/>
    <w:rsid w:val="009639BA"/>
    <w:rsid w:val="009B0E63"/>
    <w:rsid w:val="00AB19BD"/>
    <w:rsid w:val="00B14027"/>
    <w:rsid w:val="00EA12B3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Орждк</dc:creator>
  <cp:lastModifiedBy>Вика</cp:lastModifiedBy>
  <cp:revision>6</cp:revision>
  <dcterms:created xsi:type="dcterms:W3CDTF">2015-12-08T08:46:00Z</dcterms:created>
  <dcterms:modified xsi:type="dcterms:W3CDTF">2015-12-08T11:53:00Z</dcterms:modified>
</cp:coreProperties>
</file>