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5794" w:rsidRPr="00DB5794" w:rsidRDefault="00DB5794" w:rsidP="00DB5794">
      <w:pPr>
        <w:pStyle w:val="Bodytext30"/>
        <w:spacing w:line="280" w:lineRule="exact"/>
        <w:ind w:left="40"/>
        <w:rPr>
          <w:lang w:val="ru-RU"/>
        </w:rPr>
      </w:pPr>
      <w:r w:rsidRPr="00DB5794">
        <w:rPr>
          <w:lang w:val="ru-RU"/>
        </w:rPr>
        <w:t>ГРАВИМЕТРИЧЕСКИЕ ИЗМЕРЕНИЯ ВМЕСТИМОСТИ БУТЫЛКИ</w:t>
      </w:r>
    </w:p>
    <w:p w:rsidR="00DB5794" w:rsidRDefault="00DB5794" w:rsidP="00DB5794">
      <w:pPr>
        <w:pStyle w:val="Bodytext30"/>
        <w:spacing w:line="280" w:lineRule="exact"/>
        <w:ind w:left="40"/>
        <w:jc w:val="both"/>
        <w:rPr>
          <w:b w:val="0"/>
          <w:lang w:val="ru-RU"/>
        </w:rPr>
      </w:pPr>
    </w:p>
    <w:p w:rsidR="00DB5794" w:rsidRPr="00DB5794" w:rsidRDefault="00DB5794" w:rsidP="00DB5794">
      <w:pPr>
        <w:pStyle w:val="Bodytext30"/>
        <w:spacing w:line="280" w:lineRule="exact"/>
        <w:ind w:left="40"/>
        <w:jc w:val="both"/>
        <w:rPr>
          <w:b w:val="0"/>
          <w:lang w:val="ru-RU"/>
        </w:rPr>
      </w:pPr>
    </w:p>
    <w:p w:rsidR="00DB5794" w:rsidRPr="00DB5794" w:rsidRDefault="00DB5794" w:rsidP="00DB5794">
      <w:pPr>
        <w:pStyle w:val="Bodytext30"/>
        <w:spacing w:line="280" w:lineRule="exact"/>
        <w:ind w:left="40"/>
        <w:jc w:val="both"/>
        <w:rPr>
          <w:lang w:val="ru-RU"/>
        </w:rPr>
      </w:pPr>
      <w:r w:rsidRPr="00DB5794">
        <w:rPr>
          <w:lang w:val="ru-RU"/>
        </w:rPr>
        <w:t>ИСПОЛНИТЕЛИ</w:t>
      </w:r>
    </w:p>
    <w:p w:rsidR="00DB5794" w:rsidRDefault="00DB5794" w:rsidP="00DB5794">
      <w:pPr>
        <w:pStyle w:val="Bodytext30"/>
        <w:spacing w:line="280" w:lineRule="exact"/>
        <w:ind w:left="40"/>
        <w:jc w:val="both"/>
        <w:rPr>
          <w:b w:val="0"/>
          <w:lang w:val="ru-RU"/>
        </w:rPr>
      </w:pPr>
      <w:r w:rsidRPr="00DB5794">
        <w:rPr>
          <w:b w:val="0"/>
          <w:lang w:val="ru-RU"/>
        </w:rPr>
        <w:t>Сертифицированные специалисты и руководители проектов.</w:t>
      </w:r>
    </w:p>
    <w:p w:rsidR="00DB5794" w:rsidRPr="00DB5794" w:rsidRDefault="00DB5794" w:rsidP="00DB5794">
      <w:pPr>
        <w:pStyle w:val="Bodytext30"/>
        <w:spacing w:line="280" w:lineRule="exact"/>
        <w:ind w:left="40"/>
        <w:jc w:val="both"/>
        <w:rPr>
          <w:b w:val="0"/>
          <w:lang w:val="ru-RU"/>
        </w:rPr>
      </w:pPr>
    </w:p>
    <w:p w:rsidR="00DB5794" w:rsidRPr="00DB5794" w:rsidRDefault="00DB5794" w:rsidP="00DB5794">
      <w:pPr>
        <w:pStyle w:val="Bodytext30"/>
        <w:spacing w:line="280" w:lineRule="exact"/>
        <w:ind w:left="40"/>
        <w:jc w:val="both"/>
        <w:rPr>
          <w:lang w:val="ru-RU"/>
        </w:rPr>
      </w:pPr>
      <w:r w:rsidRPr="00DB5794">
        <w:rPr>
          <w:lang w:val="ru-RU"/>
        </w:rPr>
        <w:t>ЦЕЛЬ ИССЛЕДОВАНИЯ</w:t>
      </w:r>
    </w:p>
    <w:p w:rsidR="00DB5794" w:rsidRDefault="00DB5794" w:rsidP="00DB5794">
      <w:pPr>
        <w:pStyle w:val="Bodytext30"/>
        <w:spacing w:line="280" w:lineRule="exact"/>
        <w:ind w:left="40"/>
        <w:jc w:val="both"/>
        <w:rPr>
          <w:b w:val="0"/>
          <w:lang w:val="ru-RU"/>
        </w:rPr>
      </w:pPr>
      <w:r w:rsidRPr="00DB5794">
        <w:rPr>
          <w:b w:val="0"/>
          <w:lang w:val="ru-RU"/>
        </w:rPr>
        <w:t>Эта процедура испытаний обеспечивает метод более точного измерения вместимости бутылки. Как правило, данная величина определяется следующими показателями: объем переполнения и объем до назначенной высоты точки заполнения. Точка заполнения может быть определена по средствам замера сверху-вниз до дна бутылки или снизу-вверх до горлышка бутылки.</w:t>
      </w:r>
    </w:p>
    <w:p w:rsidR="00DB5794" w:rsidRPr="00DB5794" w:rsidRDefault="00DB5794" w:rsidP="00DB5794">
      <w:pPr>
        <w:pStyle w:val="Bodytext30"/>
        <w:spacing w:line="280" w:lineRule="exact"/>
        <w:ind w:left="40"/>
        <w:jc w:val="both"/>
        <w:rPr>
          <w:b w:val="0"/>
          <w:lang w:val="ru-RU"/>
        </w:rPr>
      </w:pPr>
    </w:p>
    <w:p w:rsidR="00DB5794" w:rsidRPr="00DB5794" w:rsidRDefault="00DB5794" w:rsidP="00DB5794">
      <w:pPr>
        <w:pStyle w:val="Bodytext30"/>
        <w:spacing w:line="280" w:lineRule="exact"/>
        <w:ind w:left="40"/>
        <w:jc w:val="both"/>
        <w:rPr>
          <w:lang w:val="ru-RU"/>
        </w:rPr>
      </w:pPr>
      <w:r w:rsidRPr="00DB5794">
        <w:rPr>
          <w:lang w:val="ru-RU"/>
        </w:rPr>
        <w:t>ПРИМЕНЯЕМОЕ ОБОРУДОВАНИЕ</w:t>
      </w:r>
    </w:p>
    <w:p w:rsidR="00DB5794" w:rsidRDefault="00DB5794" w:rsidP="00DB5794">
      <w:pPr>
        <w:pStyle w:val="Bodytext30"/>
        <w:spacing w:line="280" w:lineRule="exact"/>
        <w:ind w:left="40"/>
        <w:jc w:val="both"/>
        <w:rPr>
          <w:b w:val="0"/>
          <w:lang w:val="ru-RU"/>
        </w:rPr>
      </w:pPr>
      <w:r w:rsidRPr="00DB5794">
        <w:rPr>
          <w:b w:val="0"/>
          <w:lang w:val="ru-RU"/>
        </w:rPr>
        <w:t>Регистратор расчета симметрии нагрузки в 0.01гр., предварительно установленный на высоту заполнения шприц или микрометр глубины днища, пипетка, калиброванный термометр.</w:t>
      </w:r>
    </w:p>
    <w:p w:rsidR="00DB5794" w:rsidRPr="00DB5794" w:rsidRDefault="00DB5794" w:rsidP="00DB5794">
      <w:pPr>
        <w:pStyle w:val="Bodytext30"/>
        <w:spacing w:line="280" w:lineRule="exact"/>
        <w:ind w:left="40"/>
        <w:jc w:val="both"/>
        <w:rPr>
          <w:b w:val="0"/>
          <w:lang w:val="ru-RU"/>
        </w:rPr>
      </w:pPr>
    </w:p>
    <w:p w:rsidR="00DB5794" w:rsidRPr="00DB5794" w:rsidRDefault="00DB5794" w:rsidP="00DB5794">
      <w:pPr>
        <w:pStyle w:val="Bodytext30"/>
        <w:spacing w:line="280" w:lineRule="exact"/>
        <w:ind w:left="40"/>
        <w:jc w:val="both"/>
        <w:rPr>
          <w:lang w:val="ru-RU"/>
        </w:rPr>
      </w:pPr>
      <w:r w:rsidRPr="00DB5794">
        <w:rPr>
          <w:lang w:val="ru-RU"/>
        </w:rPr>
        <w:t>ПРОЦЕДУРА</w:t>
      </w:r>
    </w:p>
    <w:p w:rsidR="00DB5794" w:rsidRPr="00DB5794" w:rsidRDefault="00DB5794" w:rsidP="00DB5794">
      <w:pPr>
        <w:pStyle w:val="Bodytext30"/>
        <w:spacing w:line="280" w:lineRule="exact"/>
        <w:ind w:left="40"/>
        <w:jc w:val="both"/>
        <w:rPr>
          <w:b w:val="0"/>
          <w:lang w:val="ru-RU"/>
        </w:rPr>
      </w:pPr>
      <w:r w:rsidRPr="00DB5794">
        <w:rPr>
          <w:b w:val="0"/>
          <w:lang w:val="ru-RU"/>
        </w:rPr>
        <w:t>1.</w:t>
      </w:r>
      <w:r>
        <w:rPr>
          <w:b w:val="0"/>
          <w:lang w:val="ru-RU"/>
        </w:rPr>
        <w:t xml:space="preserve"> </w:t>
      </w:r>
      <w:r w:rsidRPr="00DB5794">
        <w:rPr>
          <w:b w:val="0"/>
          <w:lang w:val="ru-RU"/>
        </w:rPr>
        <w:t xml:space="preserve"> Перед тестированием убедитесь, что все оборудование, которое будет использовано, откалибровано. Если время калибровки применяемого оборудования истекло, оно не может быть использовано до обновления калибровки.</w:t>
      </w:r>
    </w:p>
    <w:p w:rsidR="00DB5794" w:rsidRPr="00DB5794" w:rsidRDefault="00DB5794" w:rsidP="00DB5794">
      <w:pPr>
        <w:pStyle w:val="Bodytext30"/>
        <w:spacing w:line="280" w:lineRule="exact"/>
        <w:ind w:left="40"/>
        <w:jc w:val="both"/>
        <w:rPr>
          <w:b w:val="0"/>
          <w:lang w:val="ru-RU"/>
        </w:rPr>
      </w:pPr>
      <w:r w:rsidRPr="00DB5794">
        <w:rPr>
          <w:b w:val="0"/>
          <w:lang w:val="ru-RU"/>
        </w:rPr>
        <w:t>2.</w:t>
      </w:r>
      <w:r>
        <w:rPr>
          <w:b w:val="0"/>
          <w:lang w:val="ru-RU"/>
        </w:rPr>
        <w:t xml:space="preserve"> </w:t>
      </w:r>
      <w:r w:rsidRPr="00DB5794">
        <w:rPr>
          <w:b w:val="0"/>
          <w:lang w:val="ru-RU"/>
        </w:rPr>
        <w:t xml:space="preserve"> По завершении испытаний, вся информация, касаемо номера проекта, количества тестируемых бутылок, оператора, а также любые замечания относительно работы оборудования должны быть зарегистрированы в журнал пользователя, находящегося в бортовом журнале оборудования.</w:t>
      </w:r>
    </w:p>
    <w:p w:rsidR="00DB5794" w:rsidRPr="00DB5794" w:rsidRDefault="00DB5794" w:rsidP="00DB5794">
      <w:pPr>
        <w:pStyle w:val="Bodytext30"/>
        <w:spacing w:line="280" w:lineRule="exact"/>
        <w:ind w:left="40"/>
        <w:jc w:val="both"/>
        <w:rPr>
          <w:b w:val="0"/>
          <w:lang w:val="ru-RU"/>
        </w:rPr>
      </w:pPr>
      <w:r w:rsidRPr="00DB5794">
        <w:rPr>
          <w:b w:val="0"/>
          <w:lang w:val="ru-RU"/>
        </w:rPr>
        <w:t xml:space="preserve">3. </w:t>
      </w:r>
      <w:r>
        <w:rPr>
          <w:b w:val="0"/>
          <w:lang w:val="ru-RU"/>
        </w:rPr>
        <w:t xml:space="preserve"> </w:t>
      </w:r>
      <w:r w:rsidRPr="00DB5794">
        <w:rPr>
          <w:b w:val="0"/>
          <w:lang w:val="ru-RU"/>
        </w:rPr>
        <w:t>Убедитесь в том, что каждая бутылка чистая и сухая.</w:t>
      </w:r>
    </w:p>
    <w:p w:rsidR="00DB5794" w:rsidRPr="00DB5794" w:rsidRDefault="00DB5794" w:rsidP="00DB5794">
      <w:pPr>
        <w:pStyle w:val="Bodytext30"/>
        <w:spacing w:line="280" w:lineRule="exact"/>
        <w:ind w:left="40"/>
        <w:jc w:val="both"/>
        <w:rPr>
          <w:b w:val="0"/>
          <w:lang w:val="ru-RU"/>
        </w:rPr>
      </w:pPr>
      <w:r w:rsidRPr="00DB5794">
        <w:rPr>
          <w:b w:val="0"/>
          <w:lang w:val="ru-RU"/>
        </w:rPr>
        <w:t xml:space="preserve">4. </w:t>
      </w:r>
      <w:r>
        <w:rPr>
          <w:b w:val="0"/>
          <w:lang w:val="ru-RU"/>
        </w:rPr>
        <w:t xml:space="preserve"> </w:t>
      </w:r>
      <w:r w:rsidRPr="00DB5794">
        <w:rPr>
          <w:b w:val="0"/>
          <w:lang w:val="ru-RU"/>
        </w:rPr>
        <w:t>Поместите тест-бутылку на весы и установите отметку весов на ноль с учетом веса тары.</w:t>
      </w:r>
    </w:p>
    <w:p w:rsidR="00DB5794" w:rsidRPr="00DB5794" w:rsidRDefault="00DB5794" w:rsidP="00DB5794">
      <w:pPr>
        <w:pStyle w:val="Bodytext30"/>
        <w:spacing w:line="280" w:lineRule="exact"/>
        <w:ind w:left="40"/>
        <w:jc w:val="both"/>
        <w:rPr>
          <w:b w:val="0"/>
          <w:lang w:val="ru-RU"/>
        </w:rPr>
      </w:pPr>
      <w:r>
        <w:rPr>
          <w:b w:val="0"/>
          <w:lang w:val="ru-RU"/>
        </w:rPr>
        <w:t xml:space="preserve">5. </w:t>
      </w:r>
      <w:r w:rsidRPr="00DB5794">
        <w:rPr>
          <w:b w:val="0"/>
          <w:lang w:val="ru-RU"/>
        </w:rPr>
        <w:t xml:space="preserve">Добавьте воду, с предварительно измеренной термометром температурой в 0,1 ° </w:t>
      </w:r>
      <w:r w:rsidRPr="00DB5794">
        <w:rPr>
          <w:b w:val="0"/>
        </w:rPr>
        <w:t>C</w:t>
      </w:r>
      <w:r w:rsidRPr="00DB5794">
        <w:rPr>
          <w:b w:val="0"/>
          <w:lang w:val="ru-RU"/>
        </w:rPr>
        <w:t xml:space="preserve">, в бутылку до желаемого уровня (дно или горлышко). Заполняйте тестируемую бутылку до тех пор, пока мениск с водой не будет совпадать с изображением на рисунке 1, указывающем объем переполнения бутылки. Точка заполнения достигается путем добавления воды до тех пор, пока мениск не сравняется с кончиком микрометра на дне бутылки, как показано на рисунке 4. Если необходимо измерить высоту заполнения от плоскости днища, применяется аппарат, указанный на рисунке 3. Более точные данные использованного объёма воды могут быть получены путем добавления воды пипеткой до тех пор, пока уровень жидкости не коснется кончик зонда, вставленного в бутылку. Если тестируется бутылка с широким </w:t>
      </w:r>
      <w:r w:rsidRPr="00DB5794">
        <w:rPr>
          <w:b w:val="0"/>
          <w:lang w:val="ru-RU"/>
        </w:rPr>
        <w:lastRenderedPageBreak/>
        <w:t>горлом, необходима альтернативная процедура, для установления надлежащего объема с максимальной точностью. Сначала необходимо определить вес сухой, чистой, пустой бутылки и приравнять его к нулю. Затем, необходимо накрыть тестируемую бутылку пластиковой пластиной с герметизированными смазкой для стеклянных кранов краями. Вес тары повторно приравнивается к нулю. В дальнейшем вода добавляется через отверстие в пластиковой крышке до необходимого уровня как указано на рисунке 2.</w:t>
      </w:r>
    </w:p>
    <w:p w:rsidR="00DB5794" w:rsidRPr="00DB5794" w:rsidRDefault="00DB5794" w:rsidP="00DB5794">
      <w:pPr>
        <w:pStyle w:val="Bodytext30"/>
        <w:spacing w:line="280" w:lineRule="exact"/>
        <w:ind w:left="40"/>
        <w:jc w:val="both"/>
        <w:rPr>
          <w:b w:val="0"/>
          <w:lang w:val="ru-RU"/>
        </w:rPr>
      </w:pPr>
      <w:r w:rsidRPr="00DB5794">
        <w:rPr>
          <w:b w:val="0"/>
          <w:lang w:val="ru-RU"/>
        </w:rPr>
        <w:t xml:space="preserve">6. </w:t>
      </w:r>
      <w:r>
        <w:rPr>
          <w:b w:val="0"/>
          <w:lang w:val="ru-RU"/>
        </w:rPr>
        <w:t xml:space="preserve"> </w:t>
      </w:r>
      <w:r w:rsidRPr="00DB5794">
        <w:rPr>
          <w:b w:val="0"/>
          <w:lang w:val="ru-RU"/>
        </w:rPr>
        <w:t>Будьте предельно осторожны, чтобы не пролить воду на внешнюю поверхность бутылки или на весы. Это поспособствует неточности в определении вместимости бутылки.</w:t>
      </w:r>
    </w:p>
    <w:p w:rsidR="00DB5794" w:rsidRPr="00DB5794" w:rsidRDefault="00DB5794" w:rsidP="00DB5794">
      <w:pPr>
        <w:pStyle w:val="Bodytext30"/>
        <w:spacing w:line="280" w:lineRule="exact"/>
        <w:ind w:left="40"/>
        <w:jc w:val="both"/>
        <w:rPr>
          <w:b w:val="0"/>
          <w:lang w:val="ru-RU"/>
        </w:rPr>
      </w:pPr>
      <w:r w:rsidRPr="00DB5794">
        <w:rPr>
          <w:b w:val="0"/>
          <w:lang w:val="ru-RU"/>
        </w:rPr>
        <w:t xml:space="preserve">7. </w:t>
      </w:r>
      <w:r>
        <w:rPr>
          <w:b w:val="0"/>
          <w:lang w:val="ru-RU"/>
        </w:rPr>
        <w:t xml:space="preserve"> </w:t>
      </w:r>
      <w:r w:rsidRPr="00DB5794">
        <w:rPr>
          <w:b w:val="0"/>
          <w:lang w:val="ru-RU"/>
        </w:rPr>
        <w:t>Зафиксируйте вес воды в граммах.</w:t>
      </w:r>
    </w:p>
    <w:p w:rsidR="00DB5794" w:rsidRPr="00DB5794" w:rsidRDefault="00DB5794" w:rsidP="00DB5794">
      <w:pPr>
        <w:pStyle w:val="Bodytext30"/>
        <w:spacing w:line="280" w:lineRule="exact"/>
        <w:ind w:left="40"/>
        <w:jc w:val="both"/>
        <w:rPr>
          <w:b w:val="0"/>
          <w:lang w:val="ru-RU"/>
        </w:rPr>
      </w:pPr>
      <w:r w:rsidRPr="00DB5794">
        <w:rPr>
          <w:b w:val="0"/>
          <w:lang w:val="ru-RU"/>
        </w:rPr>
        <w:t xml:space="preserve">8. </w:t>
      </w:r>
      <w:r>
        <w:rPr>
          <w:b w:val="0"/>
          <w:lang w:val="ru-RU"/>
        </w:rPr>
        <w:t xml:space="preserve"> </w:t>
      </w:r>
      <w:r w:rsidRPr="00DB5794">
        <w:rPr>
          <w:b w:val="0"/>
          <w:lang w:val="ru-RU"/>
        </w:rPr>
        <w:t>Подсчитайте вес воды с учетом гидростатического эффекта путем умножения зафиксированного веса на 1,001. (Эти подсчеты являются более важными для бутылок с большей емкостью, чем для мало-вместимых бутылок.) Зафиксируйте скорректированный вес в граммах.</w:t>
      </w:r>
    </w:p>
    <w:p w:rsidR="00DB5794" w:rsidRPr="00DB5794" w:rsidRDefault="00DB5794" w:rsidP="00DB5794">
      <w:pPr>
        <w:pStyle w:val="Bodytext30"/>
        <w:spacing w:line="280" w:lineRule="exact"/>
        <w:ind w:left="40"/>
        <w:jc w:val="both"/>
        <w:rPr>
          <w:b w:val="0"/>
          <w:lang w:val="ru-RU"/>
        </w:rPr>
      </w:pPr>
      <w:r w:rsidRPr="00DB5794">
        <w:rPr>
          <w:b w:val="0"/>
          <w:lang w:val="ru-RU"/>
        </w:rPr>
        <w:t xml:space="preserve">9. </w:t>
      </w:r>
      <w:r>
        <w:rPr>
          <w:b w:val="0"/>
          <w:lang w:val="ru-RU"/>
        </w:rPr>
        <w:t xml:space="preserve"> </w:t>
      </w:r>
      <w:r w:rsidRPr="00DB5794">
        <w:rPr>
          <w:b w:val="0"/>
          <w:lang w:val="ru-RU"/>
        </w:rPr>
        <w:t>Обратитесь к таблице плотности воды, которая приложена к данной аннотации и разделите полученный вес воды на плотность (г / см), которая соответствует температуре воды.</w:t>
      </w:r>
    </w:p>
    <w:p w:rsidR="00DB5794" w:rsidRDefault="00DB5794" w:rsidP="00DB5794">
      <w:pPr>
        <w:pStyle w:val="Bodytext30"/>
        <w:spacing w:line="280" w:lineRule="exact"/>
        <w:ind w:left="40"/>
        <w:jc w:val="both"/>
        <w:rPr>
          <w:b w:val="0"/>
          <w:lang w:val="ru-RU"/>
        </w:rPr>
      </w:pPr>
      <w:r w:rsidRPr="00DB5794">
        <w:rPr>
          <w:b w:val="0"/>
          <w:lang w:val="ru-RU"/>
        </w:rPr>
        <w:t xml:space="preserve">10. </w:t>
      </w:r>
      <w:r>
        <w:rPr>
          <w:b w:val="0"/>
          <w:lang w:val="ru-RU"/>
        </w:rPr>
        <w:t xml:space="preserve"> </w:t>
      </w:r>
      <w:r w:rsidRPr="00DB5794">
        <w:rPr>
          <w:b w:val="0"/>
          <w:lang w:val="ru-RU"/>
        </w:rPr>
        <w:t>Это объем воды в кубических сантиметрах (см³), что, по существу, эквивалентно миллилитрам (мл).</w:t>
      </w:r>
    </w:p>
    <w:p w:rsidR="00DB5794" w:rsidRPr="00DB5794" w:rsidRDefault="00DB5794" w:rsidP="00DB5794">
      <w:pPr>
        <w:pStyle w:val="Bodytext30"/>
        <w:spacing w:line="280" w:lineRule="exact"/>
        <w:ind w:left="40"/>
        <w:jc w:val="both"/>
        <w:rPr>
          <w:b w:val="0"/>
          <w:lang w:val="ru-RU"/>
        </w:rPr>
      </w:pPr>
    </w:p>
    <w:p w:rsidR="00DB5794" w:rsidRPr="00DB5794" w:rsidRDefault="00DB5794" w:rsidP="00DB5794">
      <w:pPr>
        <w:pStyle w:val="Bodytext30"/>
        <w:spacing w:line="280" w:lineRule="exact"/>
        <w:ind w:left="40"/>
        <w:jc w:val="both"/>
        <w:rPr>
          <w:b w:val="0"/>
          <w:lang w:val="ru-RU"/>
        </w:rPr>
      </w:pPr>
      <w:r>
        <w:rPr>
          <w:b w:val="0"/>
          <w:noProof/>
          <w:lang w:val="ru-RU" w:eastAsia="ru-RU" w:bidi="ar-SA"/>
        </w:rPr>
        <w:drawing>
          <wp:anchor distT="0" distB="0" distL="475615" distR="63500" simplePos="0" relativeHeight="251651072" behindDoc="1" locked="0" layoutInCell="1" allowOverlap="1" wp14:anchorId="163AE50C" wp14:editId="6C71BBFF">
            <wp:simplePos x="0" y="0"/>
            <wp:positionH relativeFrom="margin">
              <wp:posOffset>1077595</wp:posOffset>
            </wp:positionH>
            <wp:positionV relativeFrom="paragraph">
              <wp:posOffset>305435</wp:posOffset>
            </wp:positionV>
            <wp:extent cx="1158240" cy="572770"/>
            <wp:effectExtent l="0" t="0" r="0" b="0"/>
            <wp:wrapTopAndBottom/>
            <wp:docPr id="1" name="Рисунок 1" descr="C:\Users\YKANDALOVA\Desktop\ПЕРЕВЕСТИ\done\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YKANDALOVA\Desktop\ПЕРЕВЕСТИ\done\media\image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8240" cy="572770"/>
                    </a:xfrm>
                    <a:prstGeom prst="rect">
                      <a:avLst/>
                    </a:prstGeom>
                    <a:noFill/>
                  </pic:spPr>
                </pic:pic>
              </a:graphicData>
            </a:graphic>
            <wp14:sizeRelH relativeFrom="page">
              <wp14:pctWidth>0</wp14:pctWidth>
            </wp14:sizeRelH>
            <wp14:sizeRelV relativeFrom="page">
              <wp14:pctHeight>0</wp14:pctHeight>
            </wp14:sizeRelV>
          </wp:anchor>
        </w:drawing>
      </w:r>
      <w:r w:rsidRPr="00DB5794">
        <w:rPr>
          <w:b w:val="0"/>
        </w:rPr>
        <w:t xml:space="preserve">Написано:                                      </w:t>
      </w:r>
      <w:r>
        <w:rPr>
          <w:b w:val="0"/>
        </w:rPr>
        <w:t xml:space="preserve">                        </w:t>
      </w:r>
      <w:r w:rsidRPr="00DB5794">
        <w:rPr>
          <w:b w:val="0"/>
        </w:rPr>
        <w:t xml:space="preserve"> дата:</w:t>
      </w:r>
      <w:r>
        <w:rPr>
          <w:b w:val="0"/>
          <w:lang w:val="ru-RU"/>
        </w:rPr>
        <w:t xml:space="preserve">   </w:t>
      </w:r>
      <w:r w:rsidR="00BF6429">
        <w:rPr>
          <w:b w:val="0"/>
          <w:noProof/>
          <w:lang w:val="ru-RU" w:eastAsia="ru-RU" w:bidi="ar-SA"/>
        </w:rPr>
        <w:drawing>
          <wp:inline distT="0" distB="0" distL="0" distR="0" wp14:anchorId="5880692D">
            <wp:extent cx="694690" cy="13398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4690" cy="133985"/>
                    </a:xfrm>
                    <a:prstGeom prst="rect">
                      <a:avLst/>
                    </a:prstGeom>
                    <a:noFill/>
                  </pic:spPr>
                </pic:pic>
              </a:graphicData>
            </a:graphic>
          </wp:inline>
        </w:drawing>
      </w:r>
      <w:r>
        <w:rPr>
          <w:b w:val="0"/>
          <w:lang w:val="ru-RU"/>
        </w:rPr>
        <w:t xml:space="preserve">  </w:t>
      </w:r>
      <w:r w:rsidRPr="00DB5794">
        <w:rPr>
          <w:b w:val="0"/>
          <w:noProof/>
          <w:lang w:val="ru-RU" w:eastAsia="ru-RU" w:bidi="ar-SA"/>
        </w:rPr>
        <w:t xml:space="preserve"> </w:t>
      </w:r>
    </w:p>
    <w:p w:rsidR="00DB5794" w:rsidRPr="00DB5794" w:rsidRDefault="00DB5794" w:rsidP="00DB5794">
      <w:pPr>
        <w:pStyle w:val="Bodytext30"/>
        <w:spacing w:line="280" w:lineRule="exact"/>
        <w:ind w:left="40"/>
        <w:rPr>
          <w:b w:val="0"/>
        </w:rPr>
      </w:pPr>
      <w:r w:rsidRPr="00DB5794">
        <w:rPr>
          <w:b w:val="0"/>
        </w:rPr>
        <w:t xml:space="preserve">                                                                 </w:t>
      </w:r>
      <w:r>
        <w:rPr>
          <w:b w:val="0"/>
          <w:lang w:val="ru-RU"/>
        </w:rPr>
        <w:t xml:space="preserve">                     </w:t>
      </w:r>
    </w:p>
    <w:p w:rsidR="00DB5794" w:rsidRPr="00DB5794" w:rsidRDefault="00DB5794" w:rsidP="00DB5794">
      <w:pPr>
        <w:pStyle w:val="Bodytext30"/>
        <w:shd w:val="clear" w:color="auto" w:fill="auto"/>
        <w:spacing w:after="0" w:line="280" w:lineRule="exact"/>
        <w:ind w:left="40"/>
        <w:jc w:val="left"/>
        <w:rPr>
          <w:b w:val="0"/>
          <w:lang w:val="ru-RU"/>
        </w:rPr>
      </w:pPr>
      <w:r w:rsidRPr="00DB5794">
        <w:rPr>
          <w:b w:val="0"/>
        </w:rPr>
        <w:t>Утверждено:</w:t>
      </w:r>
      <w:r>
        <w:rPr>
          <w:b w:val="0"/>
          <w:lang w:val="ru-RU"/>
        </w:rPr>
        <w:t xml:space="preserve">       </w:t>
      </w:r>
      <w:r w:rsidRPr="00DB5794">
        <w:rPr>
          <w:b w:val="0"/>
          <w:noProof/>
          <w:lang w:val="ru-RU" w:eastAsia="ru-RU" w:bidi="ar-SA"/>
        </w:rPr>
        <w:drawing>
          <wp:inline distT="0" distB="0" distL="0" distR="0">
            <wp:extent cx="485775" cy="21431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775" cy="2143125"/>
                    </a:xfrm>
                    <a:prstGeom prst="rect">
                      <a:avLst/>
                    </a:prstGeom>
                    <a:noFill/>
                    <a:ln>
                      <a:noFill/>
                    </a:ln>
                  </pic:spPr>
                </pic:pic>
              </a:graphicData>
            </a:graphic>
          </wp:inline>
        </w:drawing>
      </w:r>
      <w:r>
        <w:rPr>
          <w:b w:val="0"/>
          <w:lang w:val="ru-RU"/>
        </w:rPr>
        <w:t xml:space="preserve">                                          дата:      </w:t>
      </w:r>
      <w:r>
        <w:rPr>
          <w:b w:val="0"/>
          <w:noProof/>
          <w:lang w:val="ru-RU" w:eastAsia="ru-RU" w:bidi="ar-SA"/>
        </w:rPr>
        <w:drawing>
          <wp:inline distT="0" distB="0" distL="0" distR="0" wp14:anchorId="2153BA33">
            <wp:extent cx="402590" cy="1403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2590" cy="140335"/>
                    </a:xfrm>
                    <a:prstGeom prst="rect">
                      <a:avLst/>
                    </a:prstGeom>
                    <a:noFill/>
                  </pic:spPr>
                </pic:pic>
              </a:graphicData>
            </a:graphic>
          </wp:inline>
        </w:drawing>
      </w:r>
    </w:p>
    <w:p w:rsidR="00DB5794" w:rsidRDefault="00DB5794" w:rsidP="00DB5794">
      <w:pPr>
        <w:pStyle w:val="Bodytext30"/>
        <w:shd w:val="clear" w:color="auto" w:fill="auto"/>
        <w:spacing w:after="0" w:line="280" w:lineRule="exact"/>
        <w:ind w:left="40"/>
        <w:rPr>
          <w:b w:val="0"/>
        </w:rPr>
      </w:pPr>
    </w:p>
    <w:p w:rsidR="000B2D21" w:rsidRDefault="000B2D21" w:rsidP="00DB5794">
      <w:pPr>
        <w:pStyle w:val="Bodytext30"/>
        <w:shd w:val="clear" w:color="auto" w:fill="auto"/>
        <w:spacing w:after="0" w:line="280" w:lineRule="exact"/>
        <w:ind w:left="40"/>
        <w:rPr>
          <w:b w:val="0"/>
        </w:rPr>
      </w:pPr>
    </w:p>
    <w:p w:rsidR="000B2D21" w:rsidRDefault="000B2D21" w:rsidP="00DB5794">
      <w:pPr>
        <w:pStyle w:val="Bodytext30"/>
        <w:shd w:val="clear" w:color="auto" w:fill="auto"/>
        <w:spacing w:after="0" w:line="280" w:lineRule="exact"/>
        <w:ind w:left="40"/>
        <w:rPr>
          <w:b w:val="0"/>
        </w:rPr>
      </w:pPr>
    </w:p>
    <w:p w:rsidR="000B2D21" w:rsidRDefault="000B2D21" w:rsidP="00DB5794">
      <w:pPr>
        <w:pStyle w:val="Bodytext30"/>
        <w:shd w:val="clear" w:color="auto" w:fill="auto"/>
        <w:spacing w:after="0" w:line="280" w:lineRule="exact"/>
        <w:ind w:left="40"/>
        <w:rPr>
          <w:b w:val="0"/>
        </w:rPr>
      </w:pPr>
    </w:p>
    <w:p w:rsidR="000B2D21" w:rsidRDefault="000B2D21" w:rsidP="00DB5794">
      <w:pPr>
        <w:pStyle w:val="Bodytext30"/>
        <w:shd w:val="clear" w:color="auto" w:fill="auto"/>
        <w:spacing w:after="0" w:line="280" w:lineRule="exact"/>
        <w:ind w:left="40"/>
        <w:rPr>
          <w:b w:val="0"/>
        </w:rPr>
      </w:pPr>
      <w:r w:rsidRPr="000B2D21">
        <w:rPr>
          <w:b w:val="0"/>
          <w:noProof/>
          <w:lang w:val="ru-RU" w:eastAsia="ru-RU" w:bidi="ar-SA"/>
        </w:rPr>
        <w:drawing>
          <wp:inline distT="0" distB="0" distL="0" distR="0" wp14:anchorId="3007774B" wp14:editId="29783A09">
            <wp:extent cx="1495425" cy="4857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5425" cy="485775"/>
                    </a:xfrm>
                    <a:prstGeom prst="rect">
                      <a:avLst/>
                    </a:prstGeom>
                    <a:noFill/>
                    <a:ln>
                      <a:noFill/>
                    </a:ln>
                  </pic:spPr>
                </pic:pic>
              </a:graphicData>
            </a:graphic>
          </wp:inline>
        </w:drawing>
      </w:r>
    </w:p>
    <w:p w:rsidR="000B2D21" w:rsidRDefault="000B2D21" w:rsidP="00DB5794">
      <w:pPr>
        <w:pStyle w:val="Bodytext30"/>
        <w:shd w:val="clear" w:color="auto" w:fill="auto"/>
        <w:spacing w:after="0" w:line="280" w:lineRule="exact"/>
        <w:ind w:left="40"/>
        <w:rPr>
          <w:b w:val="0"/>
        </w:rPr>
      </w:pPr>
    </w:p>
    <w:p w:rsidR="000B2D21" w:rsidRDefault="000B2D21" w:rsidP="00DB5794">
      <w:pPr>
        <w:pStyle w:val="Bodytext30"/>
        <w:shd w:val="clear" w:color="auto" w:fill="auto"/>
        <w:spacing w:after="0" w:line="280" w:lineRule="exact"/>
        <w:ind w:left="40"/>
        <w:rPr>
          <w:b w:val="0"/>
        </w:rPr>
      </w:pPr>
    </w:p>
    <w:p w:rsidR="00DB5794" w:rsidRDefault="00DB5794" w:rsidP="00DB5794">
      <w:pPr>
        <w:pStyle w:val="Bodytext30"/>
        <w:shd w:val="clear" w:color="auto" w:fill="auto"/>
        <w:spacing w:after="0" w:line="280" w:lineRule="exact"/>
        <w:ind w:left="40"/>
        <w:rPr>
          <w:b w:val="0"/>
        </w:rPr>
      </w:pPr>
    </w:p>
    <w:p w:rsidR="00DB5794" w:rsidRDefault="00DB5794" w:rsidP="00DB5794">
      <w:pPr>
        <w:pStyle w:val="Bodytext30"/>
        <w:shd w:val="clear" w:color="auto" w:fill="auto"/>
        <w:spacing w:after="0" w:line="280" w:lineRule="exact"/>
        <w:ind w:left="40"/>
        <w:rPr>
          <w:b w:val="0"/>
        </w:rPr>
      </w:pPr>
    </w:p>
    <w:p w:rsidR="00596E0A" w:rsidRDefault="00596E0A">
      <w:pPr>
        <w:rPr>
          <w:sz w:val="2"/>
          <w:szCs w:val="2"/>
        </w:rPr>
        <w:sectPr w:rsidR="00596E0A">
          <w:headerReference w:type="default" r:id="rId11"/>
          <w:footerReference w:type="default" r:id="rId12"/>
          <w:type w:val="continuous"/>
          <w:pgSz w:w="12240" w:h="15840"/>
          <w:pgMar w:top="1056" w:right="1605" w:bottom="976" w:left="1933" w:header="0" w:footer="3" w:gutter="0"/>
          <w:cols w:space="720"/>
          <w:noEndnote/>
          <w:docGrid w:linePitch="360"/>
        </w:sectPr>
      </w:pPr>
    </w:p>
    <w:p w:rsidR="003743F9" w:rsidRDefault="003743F9" w:rsidP="003743F9">
      <w:pPr>
        <w:pStyle w:val="Bodytext50"/>
        <w:shd w:val="clear" w:color="auto" w:fill="auto"/>
        <w:tabs>
          <w:tab w:val="left" w:pos="3667"/>
        </w:tabs>
        <w:jc w:val="center"/>
        <w:rPr>
          <w:lang w:val="ru-RU"/>
        </w:rPr>
      </w:pPr>
      <w:r>
        <w:rPr>
          <w:lang w:val="ru-RU"/>
        </w:rPr>
        <w:lastRenderedPageBreak/>
        <w:t xml:space="preserve">                                  ХОРСТ</w:t>
      </w:r>
      <w:r w:rsidR="00D12E8F" w:rsidRPr="003743F9">
        <w:rPr>
          <w:lang w:val="ru-RU"/>
        </w:rPr>
        <w:t xml:space="preserve"> </w:t>
      </w:r>
      <w:r w:rsidR="00D12E8F" w:rsidRPr="003743F9">
        <w:rPr>
          <w:rStyle w:val="Bodytext514pt"/>
          <w:b/>
          <w:bCs/>
          <w:lang w:val="ru-RU"/>
        </w:rPr>
        <w:t xml:space="preserve">(1900), </w:t>
      </w:r>
      <w:r w:rsidRPr="003743F9">
        <w:rPr>
          <w:lang w:val="ru-RU"/>
        </w:rPr>
        <w:t>АН</w:t>
      </w:r>
      <w:r w:rsidR="00D12E8F" w:rsidRPr="003743F9">
        <w:rPr>
          <w:lang w:val="ru-RU"/>
        </w:rPr>
        <w:t>7 —</w:t>
      </w:r>
      <w:r w:rsidR="00D12E8F">
        <w:rPr>
          <w:vertAlign w:val="subscript"/>
        </w:rPr>
        <w:t>v</w:t>
      </w:r>
      <w:r w:rsidRPr="003743F9">
        <w:rPr>
          <w:lang w:val="ru-RU"/>
        </w:rPr>
        <w:t xml:space="preserve"> ИИ</w:t>
      </w:r>
      <w:r w:rsidR="00D12E8F" w:rsidRPr="003743F9">
        <w:rPr>
          <w:lang w:val="ru-RU"/>
        </w:rPr>
        <w:t xml:space="preserve"> </w:t>
      </w:r>
      <w:r>
        <w:rPr>
          <w:lang w:val="ru-RU"/>
        </w:rPr>
        <w:t xml:space="preserve">АБСОЛЮТНАЯ ВЕЛИЧИНА ПРИ ТЕМПЕРАТУРЕ </w:t>
      </w:r>
      <w:r w:rsidR="00D12E8F" w:rsidRPr="003743F9">
        <w:rPr>
          <w:rStyle w:val="Bodytext514pt"/>
          <w:b/>
          <w:bCs/>
          <w:lang w:val="ru-RU"/>
        </w:rPr>
        <w:t xml:space="preserve">3.98° </w:t>
      </w:r>
      <w:r w:rsidR="00D12E8F">
        <w:rPr>
          <w:rStyle w:val="Bodytext514pt"/>
          <w:b/>
          <w:bCs/>
        </w:rPr>
        <w:t>C</w:t>
      </w:r>
      <w:r w:rsidR="00D12E8F" w:rsidRPr="003743F9">
        <w:rPr>
          <w:rStyle w:val="Bodytext514pt"/>
          <w:b/>
          <w:bCs/>
          <w:lang w:val="ru-RU"/>
        </w:rPr>
        <w:t>.</w:t>
      </w:r>
    </w:p>
    <w:p w:rsidR="00596E0A" w:rsidRPr="003743F9" w:rsidRDefault="00FA1C01" w:rsidP="003743F9">
      <w:pPr>
        <w:pStyle w:val="Bodytext50"/>
        <w:shd w:val="clear" w:color="auto" w:fill="auto"/>
        <w:tabs>
          <w:tab w:val="left" w:pos="3667"/>
        </w:tabs>
        <w:jc w:val="center"/>
        <w:rPr>
          <w:lang w:val="ru-RU"/>
        </w:rPr>
        <w:sectPr w:rsidR="00596E0A" w:rsidRPr="003743F9">
          <w:headerReference w:type="default" r:id="rId13"/>
          <w:footerReference w:type="default" r:id="rId14"/>
          <w:pgSz w:w="15840" w:h="12240" w:orient="landscape"/>
          <w:pgMar w:top="308" w:right="3449" w:bottom="308" w:left="2041" w:header="0" w:footer="3" w:gutter="0"/>
          <w:pgNumType w:start="3"/>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16.8pt;margin-top:36pt;width:696.5pt;height:262.1pt;z-index:-251652096;mso-wrap-distance-left:5pt;mso-wrap-distance-right:5pt;mso-wrap-distance-bottom:20pt;mso-position-horizontal-relative:margin" wrapcoords="0 0 21600 0 21600 21600 0 21600 0 0">
            <v:imagedata r:id="rId15" o:title="image3"/>
            <w10:wrap type="topAndBottom" anchorx="margin"/>
          </v:shape>
        </w:pict>
      </w:r>
      <w:r w:rsidR="003743F9">
        <w:rPr>
          <w:lang w:val="ru-RU"/>
        </w:rPr>
        <w:t xml:space="preserve">МЕЖДУНАРОДНОЕ БЮРО ОП ИЗМЕРЕНИЯ И ВЗВЕШИВАНИЯ </w:t>
      </w:r>
      <w:r w:rsidR="00D12E8F" w:rsidRPr="009C2412">
        <w:rPr>
          <w:sz w:val="28"/>
          <w:szCs w:val="28"/>
          <w:lang w:val="ru-RU"/>
        </w:rPr>
        <w:t>(1910).</w:t>
      </w:r>
    </w:p>
    <w:p w:rsidR="00BF6429" w:rsidRPr="00BF6429" w:rsidRDefault="00596E28" w:rsidP="00BF6429">
      <w:pPr>
        <w:pStyle w:val="Bodytext60"/>
        <w:shd w:val="clear" w:color="auto" w:fill="auto"/>
        <w:spacing w:after="3478" w:line="240" w:lineRule="exact"/>
        <w:ind w:left="140"/>
        <w:rPr>
          <w:rFonts w:ascii="Times New Roman" w:hAnsi="Times New Roman" w:cs="Times New Roman"/>
          <w:lang w:val="ru-RU"/>
        </w:rPr>
      </w:pPr>
      <w:r>
        <w:rPr>
          <w:noProof/>
          <w:lang w:val="ru-RU" w:eastAsia="ru-RU" w:bidi="ar-SA"/>
        </w:rPr>
        <w:lastRenderedPageBreak/>
        <w:drawing>
          <wp:anchor distT="0" distB="0" distL="114300" distR="114300" simplePos="0" relativeHeight="251653120" behindDoc="0" locked="0" layoutInCell="1" allowOverlap="1" wp14:anchorId="15A56119" wp14:editId="048AC6A4">
            <wp:simplePos x="0" y="0"/>
            <wp:positionH relativeFrom="column">
              <wp:posOffset>1904365</wp:posOffset>
            </wp:positionH>
            <wp:positionV relativeFrom="paragraph">
              <wp:posOffset>1558925</wp:posOffset>
            </wp:positionV>
            <wp:extent cx="1539240" cy="4468312"/>
            <wp:effectExtent l="0" t="0" r="0" b="0"/>
            <wp:wrapNone/>
            <wp:docPr id="1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6"/>
                    <a:stretch>
                      <a:fillRect/>
                    </a:stretch>
                  </pic:blipFill>
                  <pic:spPr>
                    <a:xfrm rot="16200002">
                      <a:off x="0" y="0"/>
                      <a:ext cx="1539240" cy="4468312"/>
                    </a:xfrm>
                    <a:prstGeom prst="rect">
                      <a:avLst/>
                    </a:prstGeom>
                  </pic:spPr>
                </pic:pic>
              </a:graphicData>
            </a:graphic>
          </wp:anchor>
        </w:drawing>
      </w:r>
      <w:r w:rsidR="000C1698" w:rsidRPr="00BF6429">
        <w:rPr>
          <w:rFonts w:ascii="Times New Roman" w:hAnsi="Times New Roman" w:cs="Times New Roman"/>
          <w:noProof/>
          <w:lang w:val="ru-RU" w:eastAsia="ru-RU" w:bidi="ar-SA"/>
        </w:rPr>
        <w:drawing>
          <wp:anchor distT="0" distB="0" distL="114300" distR="114300" simplePos="0" relativeHeight="251652096" behindDoc="0" locked="0" layoutInCell="1" allowOverlap="1" wp14:anchorId="44E7D481" wp14:editId="0CD037F3">
            <wp:simplePos x="0" y="0"/>
            <wp:positionH relativeFrom="column">
              <wp:posOffset>1778635</wp:posOffset>
            </wp:positionH>
            <wp:positionV relativeFrom="paragraph">
              <wp:posOffset>808495</wp:posOffset>
            </wp:positionV>
            <wp:extent cx="1496568" cy="1517885"/>
            <wp:effectExtent l="0" t="0" r="0" b="0"/>
            <wp:wrapNone/>
            <wp:docPr id="12"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7"/>
                    <a:stretch>
                      <a:fillRect/>
                    </a:stretch>
                  </pic:blipFill>
                  <pic:spPr>
                    <a:xfrm rot="16200002">
                      <a:off x="0" y="0"/>
                      <a:ext cx="1496568" cy="1517885"/>
                    </a:xfrm>
                    <a:prstGeom prst="rect">
                      <a:avLst/>
                    </a:prstGeom>
                  </pic:spPr>
                </pic:pic>
              </a:graphicData>
            </a:graphic>
          </wp:anchor>
        </w:drawing>
      </w:r>
      <w:r w:rsidR="006F249F" w:rsidRPr="00BF6429">
        <w:rPr>
          <w:rFonts w:ascii="Times New Roman" w:hAnsi="Times New Roman" w:cs="Times New Roman"/>
          <w:lang w:val="ru-RU"/>
        </w:rPr>
        <w:t>Высота мениска на бутылке с узким горлышком</w:t>
      </w:r>
    </w:p>
    <w:p w:rsidR="006F249F" w:rsidRPr="00BF6429" w:rsidRDefault="000C1698" w:rsidP="00BF6429">
      <w:pPr>
        <w:pStyle w:val="Bodytext60"/>
        <w:shd w:val="clear" w:color="auto" w:fill="auto"/>
        <w:spacing w:after="3478" w:line="240" w:lineRule="exact"/>
        <w:ind w:left="140"/>
        <w:rPr>
          <w:rFonts w:ascii="Times New Roman" w:hAnsi="Times New Roman" w:cs="Times New Roman"/>
          <w:lang w:val="ru-RU"/>
        </w:rPr>
      </w:pPr>
      <w:r>
        <w:rPr>
          <w:noProof/>
          <w:lang w:val="ru-RU" w:eastAsia="ru-RU" w:bidi="ar-SA"/>
        </w:rPr>
        <w:drawing>
          <wp:anchor distT="0" distB="0" distL="114300" distR="114300" simplePos="0" relativeHeight="251654144" behindDoc="0" locked="0" layoutInCell="1" allowOverlap="1" wp14:anchorId="3FB2929B" wp14:editId="40AF29C3">
            <wp:simplePos x="0" y="0"/>
            <wp:positionH relativeFrom="column">
              <wp:posOffset>1917700</wp:posOffset>
            </wp:positionH>
            <wp:positionV relativeFrom="paragraph">
              <wp:posOffset>2080895</wp:posOffset>
            </wp:positionV>
            <wp:extent cx="1533144" cy="4081219"/>
            <wp:effectExtent l="0" t="0" r="0" b="0"/>
            <wp:wrapNone/>
            <wp:docPr id="14"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8"/>
                    <a:stretch>
                      <a:fillRect/>
                    </a:stretch>
                  </pic:blipFill>
                  <pic:spPr>
                    <a:xfrm rot="16200002">
                      <a:off x="0" y="0"/>
                      <a:ext cx="1533144" cy="4081219"/>
                    </a:xfrm>
                    <a:prstGeom prst="rect">
                      <a:avLst/>
                    </a:prstGeom>
                  </pic:spPr>
                </pic:pic>
              </a:graphicData>
            </a:graphic>
          </wp:anchor>
        </w:drawing>
      </w:r>
      <w:r w:rsidR="00596E28">
        <w:rPr>
          <w:rFonts w:ascii="Times New Roman" w:hAnsi="Times New Roman" w:cs="Times New Roman"/>
          <w:lang w:val="ru-RU"/>
        </w:rPr>
        <w:t xml:space="preserve">           </w:t>
      </w:r>
      <w:r w:rsidR="006F249F" w:rsidRPr="00BF6429">
        <w:rPr>
          <w:rFonts w:ascii="Times New Roman" w:hAnsi="Times New Roman" w:cs="Times New Roman"/>
          <w:lang w:val="ru-RU"/>
        </w:rPr>
        <w:t>Верно</w:t>
      </w:r>
    </w:p>
    <w:p w:rsidR="00596E0A" w:rsidRDefault="00596E28" w:rsidP="006F249F">
      <w:pPr>
        <w:pStyle w:val="Bodytext60"/>
        <w:shd w:val="clear" w:color="auto" w:fill="auto"/>
        <w:spacing w:after="552" w:line="240" w:lineRule="exact"/>
        <w:rPr>
          <w:rFonts w:ascii="Times New Roman" w:hAnsi="Times New Roman" w:cs="Times New Roman"/>
          <w:lang w:val="ru-RU"/>
        </w:rPr>
      </w:pPr>
      <w:r>
        <w:rPr>
          <w:rFonts w:ascii="Times New Roman" w:hAnsi="Times New Roman" w:cs="Times New Roman"/>
          <w:lang w:val="ru-RU"/>
        </w:rPr>
        <w:t xml:space="preserve">             </w:t>
      </w:r>
      <w:r w:rsidR="006F249F" w:rsidRPr="00BF6429">
        <w:rPr>
          <w:rFonts w:ascii="Times New Roman" w:hAnsi="Times New Roman" w:cs="Times New Roman"/>
          <w:lang w:val="ru-RU"/>
        </w:rPr>
        <w:t xml:space="preserve">Слишком низко – уровень воды ниже горизонтальной отметки </w:t>
      </w:r>
      <w:r>
        <w:rPr>
          <w:rFonts w:ascii="Times New Roman" w:hAnsi="Times New Roman" w:cs="Times New Roman"/>
          <w:lang w:val="ru-RU"/>
        </w:rPr>
        <w:t xml:space="preserve">    </w:t>
      </w:r>
      <w:r w:rsidR="006F249F" w:rsidRPr="00BF6429">
        <w:rPr>
          <w:rFonts w:ascii="Times New Roman" w:hAnsi="Times New Roman" w:cs="Times New Roman"/>
          <w:lang w:val="ru-RU"/>
        </w:rPr>
        <w:t>воронки</w:t>
      </w:r>
    </w:p>
    <w:p w:rsidR="000C1698" w:rsidRDefault="000C1698" w:rsidP="006F249F">
      <w:pPr>
        <w:pStyle w:val="Bodytext60"/>
        <w:shd w:val="clear" w:color="auto" w:fill="auto"/>
        <w:spacing w:after="552" w:line="240" w:lineRule="exact"/>
        <w:rPr>
          <w:rFonts w:ascii="Times New Roman" w:hAnsi="Times New Roman" w:cs="Times New Roman"/>
          <w:lang w:val="ru-RU"/>
        </w:rPr>
      </w:pPr>
    </w:p>
    <w:p w:rsidR="00BF6429" w:rsidRDefault="00BF6429" w:rsidP="006F249F">
      <w:pPr>
        <w:pStyle w:val="Bodytext60"/>
        <w:shd w:val="clear" w:color="auto" w:fill="auto"/>
        <w:spacing w:after="552" w:line="240" w:lineRule="exact"/>
        <w:rPr>
          <w:rFonts w:ascii="Times New Roman" w:hAnsi="Times New Roman" w:cs="Times New Roman"/>
          <w:lang w:val="ru-RU"/>
        </w:rPr>
      </w:pPr>
    </w:p>
    <w:p w:rsidR="00BF6429" w:rsidRDefault="00BF6429" w:rsidP="006F249F">
      <w:pPr>
        <w:pStyle w:val="Bodytext60"/>
        <w:shd w:val="clear" w:color="auto" w:fill="auto"/>
        <w:spacing w:after="552" w:line="240" w:lineRule="exact"/>
        <w:rPr>
          <w:rFonts w:ascii="Times New Roman" w:hAnsi="Times New Roman" w:cs="Times New Roman"/>
          <w:lang w:val="ru-RU"/>
        </w:rPr>
      </w:pPr>
    </w:p>
    <w:p w:rsidR="00BF6429" w:rsidRPr="00BF6429" w:rsidRDefault="00BF6429" w:rsidP="006F249F">
      <w:pPr>
        <w:pStyle w:val="Bodytext60"/>
        <w:shd w:val="clear" w:color="auto" w:fill="auto"/>
        <w:spacing w:after="552" w:line="240" w:lineRule="exact"/>
        <w:rPr>
          <w:rFonts w:ascii="Times New Roman" w:hAnsi="Times New Roman" w:cs="Times New Roman"/>
          <w:lang w:val="ru-RU"/>
        </w:rPr>
      </w:pPr>
    </w:p>
    <w:p w:rsidR="00596E0A" w:rsidRPr="00BF6429" w:rsidRDefault="00596E28">
      <w:pPr>
        <w:pStyle w:val="Bodytext60"/>
        <w:shd w:val="clear" w:color="auto" w:fill="auto"/>
        <w:spacing w:after="0" w:line="240" w:lineRule="exact"/>
        <w:ind w:left="140"/>
        <w:rPr>
          <w:rFonts w:ascii="Times New Roman" w:hAnsi="Times New Roman" w:cs="Times New Roman"/>
          <w:lang w:val="ru-RU"/>
        </w:rPr>
        <w:sectPr w:rsidR="00596E0A" w:rsidRPr="00BF6429">
          <w:headerReference w:type="default" r:id="rId19"/>
          <w:headerReference w:type="first" r:id="rId20"/>
          <w:pgSz w:w="12240" w:h="15840"/>
          <w:pgMar w:top="1506" w:right="2668" w:bottom="1506" w:left="2390" w:header="0" w:footer="3" w:gutter="0"/>
          <w:pgNumType w:start="1"/>
          <w:cols w:space="720"/>
          <w:noEndnote/>
          <w:titlePg/>
          <w:docGrid w:linePitch="360"/>
        </w:sectPr>
      </w:pPr>
      <w:r>
        <w:rPr>
          <w:rFonts w:ascii="Times New Roman" w:hAnsi="Times New Roman" w:cs="Times New Roman"/>
          <w:lang w:val="ru-RU"/>
        </w:rPr>
        <w:t xml:space="preserve">               </w:t>
      </w:r>
      <w:r w:rsidR="006F249F" w:rsidRPr="00BF6429">
        <w:rPr>
          <w:rFonts w:ascii="Times New Roman" w:hAnsi="Times New Roman" w:cs="Times New Roman"/>
          <w:lang w:val="ru-RU"/>
        </w:rPr>
        <w:t>Слишком высоко- уровень воды выходит за</w:t>
      </w:r>
      <w:r w:rsidR="000C1698">
        <w:rPr>
          <w:rFonts w:ascii="Times New Roman" w:hAnsi="Times New Roman" w:cs="Times New Roman"/>
          <w:lang w:val="ru-RU"/>
        </w:rPr>
        <w:t xml:space="preserve"> пределы   нижнего края воронк</w:t>
      </w:r>
      <w:r>
        <w:rPr>
          <w:rFonts w:ascii="Times New Roman" w:hAnsi="Times New Roman" w:cs="Times New Roman"/>
          <w:lang w:val="ru-RU"/>
        </w:rPr>
        <w:t>и</w:t>
      </w:r>
    </w:p>
    <w:p w:rsidR="00596E0A" w:rsidRPr="006F249F" w:rsidRDefault="00596E0A">
      <w:pPr>
        <w:spacing w:line="240" w:lineRule="exact"/>
        <w:rPr>
          <w:sz w:val="19"/>
          <w:szCs w:val="19"/>
          <w:lang w:val="ru-RU"/>
        </w:rPr>
      </w:pPr>
    </w:p>
    <w:p w:rsidR="00596E0A" w:rsidRPr="000C1698" w:rsidRDefault="00FA1C01" w:rsidP="000C1698">
      <w:pPr>
        <w:spacing w:before="44" w:after="44" w:line="240" w:lineRule="exact"/>
        <w:rPr>
          <w:sz w:val="19"/>
          <w:szCs w:val="19"/>
          <w:lang w:val="ru-RU"/>
        </w:rPr>
        <w:sectPr w:rsidR="00596E0A" w:rsidRPr="000C1698">
          <w:pgSz w:w="12240" w:h="15840"/>
          <w:pgMar w:top="1640" w:right="0" w:bottom="2126" w:left="0" w:header="0" w:footer="3" w:gutter="0"/>
          <w:cols w:space="720"/>
          <w:noEndnote/>
          <w:docGrid w:linePitch="360"/>
        </w:sectPr>
      </w:pPr>
      <w:r>
        <w:pict>
          <v:shapetype id="_x0000_t202" coordsize="21600,21600" o:spt="202" path="m,l,21600r21600,l21600,xe">
            <v:stroke joinstyle="miter"/>
            <v:path gradientshapeok="t" o:connecttype="rect"/>
          </v:shapetype>
          <v:shape id="_x0000_s1036" type="#_x0000_t202" style="position:absolute;margin-left:199.95pt;margin-top:16.4pt;width:274.55pt;height:24pt;z-index:251655168;mso-wrap-distance-left:5pt;mso-wrap-distance-right:5pt;mso-position-horizontal-relative:margin" filled="f" stroked="f">
            <v:textbox style="mso-fit-shape-to-text:t" inset="0,0,0,0">
              <w:txbxContent>
                <w:p w:rsidR="00596E0A" w:rsidRPr="000C1698" w:rsidRDefault="000C1698" w:rsidP="000C1698">
                  <w:pPr>
                    <w:pStyle w:val="Bodytext60"/>
                    <w:shd w:val="clear" w:color="auto" w:fill="auto"/>
                    <w:spacing w:after="0" w:line="240" w:lineRule="exact"/>
                    <w:jc w:val="left"/>
                    <w:rPr>
                      <w:rFonts w:ascii="Times New Roman" w:hAnsi="Times New Roman" w:cs="Times New Roman"/>
                      <w:lang w:val="ru-RU"/>
                    </w:rPr>
                  </w:pPr>
                  <w:r w:rsidRPr="000C1698">
                    <w:rPr>
                      <w:rStyle w:val="Bodytext6Exact"/>
                      <w:rFonts w:ascii="Times New Roman" w:hAnsi="Times New Roman" w:cs="Times New Roman"/>
                      <w:lang w:val="ru-RU"/>
                    </w:rPr>
                    <w:t>Высота мениска на бутылке с широким горлом</w:t>
                  </w:r>
                </w:p>
              </w:txbxContent>
            </v:textbox>
            <w10:wrap anchorx="margin"/>
          </v:shape>
        </w:pict>
      </w:r>
    </w:p>
    <w:p w:rsidR="00596E0A" w:rsidRPr="006F249F" w:rsidRDefault="00FA1C01">
      <w:pPr>
        <w:spacing w:line="360" w:lineRule="exact"/>
        <w:rPr>
          <w:lang w:val="ru-RU"/>
        </w:rPr>
      </w:pPr>
      <w:r>
        <w:lastRenderedPageBreak/>
        <w:pict>
          <v:shape id="_x0000_s1034" type="#_x0000_t202" style="position:absolute;margin-left:225.85pt;margin-top:0;width:50.9pt;height:63.35pt;z-index:251656192;mso-wrap-distance-left:5pt;mso-wrap-distance-right:5pt;mso-position-horizontal-relative:margin" filled="f" stroked="f">
            <v:textbox style="mso-fit-shape-to-text:t" inset="0,0,0,0">
              <w:txbxContent>
                <w:p w:rsidR="00596E0A" w:rsidRDefault="00596E0A">
                  <w:pPr>
                    <w:pStyle w:val="Bodytext60"/>
                    <w:shd w:val="clear" w:color="auto" w:fill="auto"/>
                    <w:spacing w:after="0" w:line="240" w:lineRule="exact"/>
                    <w:jc w:val="left"/>
                  </w:pPr>
                </w:p>
              </w:txbxContent>
            </v:textbox>
            <w10:wrap anchorx="margin"/>
          </v:shape>
        </w:pict>
      </w:r>
    </w:p>
    <w:p w:rsidR="00596E0A" w:rsidRPr="006F249F" w:rsidRDefault="00FA1C01">
      <w:pPr>
        <w:spacing w:line="360" w:lineRule="exact"/>
        <w:rPr>
          <w:lang w:val="ru-RU"/>
        </w:rPr>
      </w:pPr>
      <w:r>
        <w:pict>
          <v:shape id="_x0000_s1035" type="#_x0000_t75" style="position:absolute;margin-left:42.05pt;margin-top:12.4pt;width:159.35pt;height:118.1pt;z-index:-251657216;mso-wrap-distance-left:5pt;mso-wrap-distance-right:5pt;mso-position-horizontal-relative:margin" wrapcoords="0 0">
            <v:imagedata r:id="rId21" o:title="image5"/>
            <w10:wrap anchorx="margin"/>
          </v:shape>
        </w:pict>
      </w:r>
    </w:p>
    <w:p w:rsidR="00596E0A" w:rsidRPr="006F249F" w:rsidRDefault="00596E0A">
      <w:pPr>
        <w:spacing w:line="360" w:lineRule="exact"/>
        <w:rPr>
          <w:lang w:val="ru-RU"/>
        </w:rPr>
      </w:pPr>
    </w:p>
    <w:p w:rsidR="00596E0A" w:rsidRPr="006F249F" w:rsidRDefault="00596E0A">
      <w:pPr>
        <w:spacing w:line="360" w:lineRule="exact"/>
        <w:rPr>
          <w:lang w:val="ru-RU"/>
        </w:rPr>
      </w:pPr>
    </w:p>
    <w:p w:rsidR="00596E0A" w:rsidRPr="006F249F" w:rsidRDefault="00596E0A">
      <w:pPr>
        <w:spacing w:line="360" w:lineRule="exact"/>
        <w:rPr>
          <w:lang w:val="ru-RU"/>
        </w:rPr>
      </w:pPr>
    </w:p>
    <w:p w:rsidR="00596E0A" w:rsidRPr="006F249F" w:rsidRDefault="00596E0A">
      <w:pPr>
        <w:spacing w:line="360" w:lineRule="exact"/>
        <w:rPr>
          <w:lang w:val="ru-RU"/>
        </w:rPr>
      </w:pPr>
    </w:p>
    <w:p w:rsidR="00596E0A" w:rsidRPr="006F249F" w:rsidRDefault="00596E0A">
      <w:pPr>
        <w:spacing w:line="360" w:lineRule="exact"/>
        <w:rPr>
          <w:lang w:val="ru-RU"/>
        </w:rPr>
      </w:pPr>
    </w:p>
    <w:p w:rsidR="00596E0A" w:rsidRPr="006F249F" w:rsidRDefault="00596E0A">
      <w:pPr>
        <w:spacing w:line="360" w:lineRule="exact"/>
        <w:rPr>
          <w:lang w:val="ru-RU"/>
        </w:rPr>
      </w:pPr>
    </w:p>
    <w:p w:rsidR="00596E0A" w:rsidRPr="006F249F" w:rsidRDefault="00596E0A">
      <w:pPr>
        <w:rPr>
          <w:sz w:val="2"/>
          <w:szCs w:val="2"/>
          <w:lang w:val="ru-RU"/>
        </w:rPr>
        <w:sectPr w:rsidR="00596E0A" w:rsidRPr="006F249F">
          <w:type w:val="continuous"/>
          <w:pgSz w:w="12240" w:h="15840"/>
          <w:pgMar w:top="1640" w:right="2707" w:bottom="2126" w:left="3998" w:header="0" w:footer="3" w:gutter="0"/>
          <w:cols w:space="720"/>
          <w:noEndnote/>
          <w:docGrid w:linePitch="360"/>
        </w:sectPr>
      </w:pPr>
    </w:p>
    <w:p w:rsidR="00596E0A" w:rsidRPr="006F249F" w:rsidRDefault="00596E0A">
      <w:pPr>
        <w:spacing w:line="140" w:lineRule="exact"/>
        <w:rPr>
          <w:sz w:val="11"/>
          <w:szCs w:val="11"/>
          <w:lang w:val="ru-RU"/>
        </w:rPr>
      </w:pPr>
    </w:p>
    <w:p w:rsidR="00596E0A" w:rsidRPr="006F249F" w:rsidRDefault="00596E0A">
      <w:pPr>
        <w:rPr>
          <w:sz w:val="2"/>
          <w:szCs w:val="2"/>
          <w:lang w:val="ru-RU"/>
        </w:rPr>
        <w:sectPr w:rsidR="00596E0A" w:rsidRPr="006F249F">
          <w:type w:val="continuous"/>
          <w:pgSz w:w="12240" w:h="15840"/>
          <w:pgMar w:top="6216" w:right="0" w:bottom="2141" w:left="0" w:header="0" w:footer="3" w:gutter="0"/>
          <w:cols w:space="720"/>
          <w:noEndnote/>
          <w:docGrid w:linePitch="360"/>
        </w:sectPr>
      </w:pPr>
    </w:p>
    <w:p w:rsidR="00596E0A" w:rsidRDefault="000C1698">
      <w:pPr>
        <w:pStyle w:val="Bodytext60"/>
        <w:shd w:val="clear" w:color="auto" w:fill="auto"/>
        <w:spacing w:after="0" w:line="240" w:lineRule="exact"/>
        <w:jc w:val="left"/>
        <w:rPr>
          <w:rFonts w:ascii="Times New Roman" w:hAnsi="Times New Roman" w:cs="Times New Roman"/>
          <w:lang w:val="ru-RU"/>
        </w:rPr>
      </w:pPr>
      <w:r w:rsidRPr="000C1698">
        <w:rPr>
          <w:rFonts w:ascii="Times New Roman" w:hAnsi="Times New Roman" w:cs="Times New Roman"/>
          <w:lang w:val="ru-RU"/>
        </w:rPr>
        <w:lastRenderedPageBreak/>
        <w:t>Верно – уровень воды до основания отверстия</w:t>
      </w:r>
    </w:p>
    <w:p w:rsidR="000C1698" w:rsidRDefault="000C1698">
      <w:pPr>
        <w:pStyle w:val="Bodytext60"/>
        <w:shd w:val="clear" w:color="auto" w:fill="auto"/>
        <w:spacing w:after="0" w:line="240" w:lineRule="exact"/>
        <w:jc w:val="left"/>
        <w:rPr>
          <w:rFonts w:ascii="Times New Roman" w:hAnsi="Times New Roman" w:cs="Times New Roman"/>
          <w:lang w:val="ru-RU"/>
        </w:rPr>
      </w:pPr>
    </w:p>
    <w:p w:rsidR="000C1698" w:rsidRDefault="000C1698">
      <w:pPr>
        <w:pStyle w:val="Bodytext60"/>
        <w:shd w:val="clear" w:color="auto" w:fill="auto"/>
        <w:spacing w:after="0" w:line="240" w:lineRule="exact"/>
        <w:jc w:val="left"/>
        <w:rPr>
          <w:rFonts w:ascii="Times New Roman" w:hAnsi="Times New Roman" w:cs="Times New Roman"/>
          <w:lang w:val="ru-RU"/>
        </w:rPr>
      </w:pPr>
    </w:p>
    <w:p w:rsidR="000C1698" w:rsidRPr="000C1698" w:rsidRDefault="000C1698">
      <w:pPr>
        <w:pStyle w:val="Bodytext60"/>
        <w:shd w:val="clear" w:color="auto" w:fill="auto"/>
        <w:spacing w:after="0" w:line="240" w:lineRule="exact"/>
        <w:jc w:val="left"/>
        <w:rPr>
          <w:rFonts w:ascii="Times New Roman" w:hAnsi="Times New Roman" w:cs="Times New Roman"/>
          <w:lang w:val="ru-RU"/>
        </w:rPr>
        <w:sectPr w:rsidR="000C1698" w:rsidRPr="000C1698">
          <w:type w:val="continuous"/>
          <w:pgSz w:w="12240" w:h="15840"/>
          <w:pgMar w:top="6216" w:right="2923" w:bottom="2141" w:left="4070" w:header="0" w:footer="3" w:gutter="0"/>
          <w:cols w:space="720"/>
          <w:noEndnote/>
          <w:docGrid w:linePitch="360"/>
        </w:sectPr>
      </w:pPr>
    </w:p>
    <w:p w:rsidR="00596E0A" w:rsidRPr="000C1698" w:rsidRDefault="00596E0A">
      <w:pPr>
        <w:spacing w:line="240" w:lineRule="exact"/>
        <w:rPr>
          <w:sz w:val="19"/>
          <w:szCs w:val="19"/>
          <w:lang w:val="ru-RU"/>
        </w:rPr>
      </w:pPr>
    </w:p>
    <w:p w:rsidR="00596E0A" w:rsidRDefault="00596E0A">
      <w:pPr>
        <w:spacing w:line="240" w:lineRule="exact"/>
        <w:rPr>
          <w:sz w:val="19"/>
          <w:szCs w:val="19"/>
          <w:lang w:val="ru-RU"/>
        </w:rPr>
      </w:pPr>
    </w:p>
    <w:p w:rsidR="000C1698" w:rsidRPr="000C1698" w:rsidRDefault="000C1698">
      <w:pPr>
        <w:spacing w:line="240" w:lineRule="exact"/>
        <w:rPr>
          <w:sz w:val="19"/>
          <w:szCs w:val="19"/>
          <w:lang w:val="ru-RU"/>
        </w:rPr>
      </w:pPr>
    </w:p>
    <w:p w:rsidR="00596E0A" w:rsidRPr="000C1698" w:rsidRDefault="00FA1C01">
      <w:pPr>
        <w:spacing w:before="63" w:after="63" w:line="240" w:lineRule="exact"/>
        <w:rPr>
          <w:sz w:val="19"/>
          <w:szCs w:val="19"/>
          <w:lang w:val="ru-RU"/>
        </w:rPr>
      </w:pPr>
      <w:r>
        <w:pict>
          <v:shape id="_x0000_s1033" type="#_x0000_t75" style="position:absolute;margin-left:236.7pt;margin-top:4.8pt;width:205.9pt;height:112.3pt;z-index:-251655168;mso-wrap-distance-left:5pt;mso-wrap-distance-right:5pt;mso-position-horizontal-relative:margin" wrapcoords="0 0">
            <v:imagedata r:id="rId22" o:title="image6"/>
            <w10:wrap anchorx="margin"/>
          </v:shape>
        </w:pict>
      </w:r>
    </w:p>
    <w:p w:rsidR="00596E0A" w:rsidRPr="000C1698" w:rsidRDefault="00596E0A">
      <w:pPr>
        <w:rPr>
          <w:sz w:val="2"/>
          <w:szCs w:val="2"/>
          <w:lang w:val="ru-RU"/>
        </w:rPr>
        <w:sectPr w:rsidR="00596E0A" w:rsidRPr="000C1698">
          <w:type w:val="continuous"/>
          <w:pgSz w:w="12240" w:h="15840"/>
          <w:pgMar w:top="1640" w:right="0" w:bottom="2126" w:left="0" w:header="0" w:footer="3" w:gutter="0"/>
          <w:cols w:space="720"/>
          <w:noEndnote/>
          <w:docGrid w:linePitch="360"/>
        </w:sectPr>
      </w:pPr>
    </w:p>
    <w:p w:rsidR="00596E0A" w:rsidRPr="000C1698" w:rsidRDefault="00596E0A">
      <w:pPr>
        <w:spacing w:line="360" w:lineRule="exact"/>
        <w:rPr>
          <w:lang w:val="ru-RU"/>
        </w:rPr>
      </w:pPr>
    </w:p>
    <w:p w:rsidR="00596E0A" w:rsidRPr="000C1698" w:rsidRDefault="00596E0A">
      <w:pPr>
        <w:spacing w:line="360" w:lineRule="exact"/>
        <w:rPr>
          <w:lang w:val="ru-RU"/>
        </w:rPr>
      </w:pPr>
    </w:p>
    <w:p w:rsidR="00596E0A" w:rsidRPr="000C1698" w:rsidRDefault="00596E0A">
      <w:pPr>
        <w:spacing w:line="360" w:lineRule="exact"/>
        <w:rPr>
          <w:lang w:val="ru-RU"/>
        </w:rPr>
      </w:pPr>
    </w:p>
    <w:p w:rsidR="00596E0A" w:rsidRPr="000C1698" w:rsidRDefault="00596E0A">
      <w:pPr>
        <w:spacing w:line="360" w:lineRule="exact"/>
        <w:rPr>
          <w:lang w:val="ru-RU"/>
        </w:rPr>
      </w:pPr>
    </w:p>
    <w:p w:rsidR="00596E0A" w:rsidRPr="000C1698" w:rsidRDefault="00596E0A">
      <w:pPr>
        <w:spacing w:line="360" w:lineRule="exact"/>
        <w:rPr>
          <w:lang w:val="ru-RU"/>
        </w:rPr>
      </w:pPr>
    </w:p>
    <w:p w:rsidR="00596E0A" w:rsidRPr="000C1698" w:rsidRDefault="00596E0A">
      <w:pPr>
        <w:rPr>
          <w:sz w:val="2"/>
          <w:szCs w:val="2"/>
          <w:lang w:val="ru-RU"/>
        </w:rPr>
        <w:sectPr w:rsidR="00596E0A" w:rsidRPr="000C1698">
          <w:type w:val="continuous"/>
          <w:pgSz w:w="12240" w:h="15840"/>
          <w:pgMar w:top="1640" w:right="2707" w:bottom="2126" w:left="3998" w:header="0" w:footer="3" w:gutter="0"/>
          <w:cols w:space="720"/>
          <w:noEndnote/>
          <w:docGrid w:linePitch="360"/>
        </w:sectPr>
      </w:pPr>
    </w:p>
    <w:p w:rsidR="000C1698" w:rsidRDefault="000C1698">
      <w:pPr>
        <w:rPr>
          <w:sz w:val="19"/>
          <w:szCs w:val="19"/>
          <w:lang w:val="ru-RU"/>
        </w:rPr>
      </w:pPr>
    </w:p>
    <w:p w:rsidR="000C1698" w:rsidRPr="000C1698" w:rsidRDefault="000C1698">
      <w:pPr>
        <w:rPr>
          <w:sz w:val="2"/>
          <w:szCs w:val="2"/>
          <w:lang w:val="ru-RU"/>
        </w:rPr>
        <w:sectPr w:rsidR="000C1698" w:rsidRPr="000C1698">
          <w:type w:val="continuous"/>
          <w:pgSz w:w="12240" w:h="15840"/>
          <w:pgMar w:top="6216" w:right="0" w:bottom="2141" w:left="0" w:header="0" w:footer="3" w:gutter="0"/>
          <w:cols w:space="720"/>
          <w:noEndnote/>
          <w:docGrid w:linePitch="360"/>
        </w:sectPr>
      </w:pPr>
    </w:p>
    <w:p w:rsidR="000C1698" w:rsidRDefault="000C1698" w:rsidP="000C1698">
      <w:pPr>
        <w:pStyle w:val="Bodytext60"/>
        <w:shd w:val="clear" w:color="auto" w:fill="auto"/>
        <w:spacing w:after="0" w:line="240" w:lineRule="exact"/>
        <w:jc w:val="left"/>
        <w:rPr>
          <w:rFonts w:ascii="Times New Roman" w:hAnsi="Times New Roman" w:cs="Times New Roman"/>
          <w:lang w:val="ru-RU"/>
        </w:rPr>
      </w:pPr>
      <w:r w:rsidRPr="000C1698">
        <w:rPr>
          <w:rFonts w:ascii="Times New Roman" w:hAnsi="Times New Roman" w:cs="Times New Roman"/>
          <w:lang w:val="ru-RU"/>
        </w:rPr>
        <w:lastRenderedPageBreak/>
        <w:t>Слишком низ</w:t>
      </w:r>
      <w:r>
        <w:rPr>
          <w:rFonts w:ascii="Times New Roman" w:hAnsi="Times New Roman" w:cs="Times New Roman"/>
          <w:lang w:val="ru-RU"/>
        </w:rPr>
        <w:t xml:space="preserve">ко- уровень воды ниже основания </w:t>
      </w:r>
      <w:r w:rsidRPr="000C1698">
        <w:rPr>
          <w:rFonts w:ascii="Times New Roman" w:hAnsi="Times New Roman" w:cs="Times New Roman"/>
          <w:lang w:val="ru-RU"/>
        </w:rPr>
        <w:t>отверстия</w:t>
      </w:r>
    </w:p>
    <w:p w:rsidR="000C1698" w:rsidRDefault="000C1698" w:rsidP="000C1698">
      <w:pPr>
        <w:pStyle w:val="Bodytext60"/>
        <w:shd w:val="clear" w:color="auto" w:fill="auto"/>
        <w:spacing w:after="0" w:line="240" w:lineRule="exact"/>
        <w:rPr>
          <w:rFonts w:ascii="Times New Roman" w:hAnsi="Times New Roman" w:cs="Times New Roman"/>
          <w:lang w:val="ru-RU"/>
        </w:rPr>
      </w:pPr>
    </w:p>
    <w:p w:rsidR="000C1698" w:rsidRPr="000C1698" w:rsidRDefault="000C1698" w:rsidP="000C1698">
      <w:pPr>
        <w:pStyle w:val="Bodytext60"/>
        <w:shd w:val="clear" w:color="auto" w:fill="auto"/>
        <w:spacing w:after="0" w:line="240" w:lineRule="exact"/>
        <w:rPr>
          <w:rFonts w:ascii="Times New Roman" w:hAnsi="Times New Roman" w:cs="Times New Roman"/>
          <w:lang w:val="ru-RU"/>
        </w:rPr>
        <w:sectPr w:rsidR="000C1698" w:rsidRPr="000C1698">
          <w:type w:val="continuous"/>
          <w:pgSz w:w="12240" w:h="15840"/>
          <w:pgMar w:top="6216" w:right="2923" w:bottom="2141" w:left="4070" w:header="0" w:footer="3" w:gutter="0"/>
          <w:cols w:space="720"/>
          <w:noEndnote/>
          <w:docGrid w:linePitch="360"/>
        </w:sectPr>
      </w:pPr>
    </w:p>
    <w:p w:rsidR="00596E0A" w:rsidRPr="000C1698" w:rsidRDefault="00FA1C01" w:rsidP="000C1698">
      <w:pPr>
        <w:spacing w:line="240" w:lineRule="exact"/>
        <w:jc w:val="center"/>
        <w:rPr>
          <w:rFonts w:ascii="Times New Roman" w:hAnsi="Times New Roman" w:cs="Times New Roman"/>
          <w:sz w:val="19"/>
          <w:szCs w:val="19"/>
          <w:lang w:val="ru-RU"/>
        </w:rPr>
      </w:pPr>
      <w:r>
        <w:lastRenderedPageBreak/>
        <w:pict>
          <v:shape id="_x0000_s1032" type="#_x0000_t75" style="position:absolute;left:0;text-align:left;margin-left:241.95pt;margin-top:8.3pt;width:209.75pt;height:114.7pt;z-index:-251653120;mso-wrap-distance-left:5pt;mso-wrap-distance-right:5pt;mso-position-horizontal-relative:margin" wrapcoords="0 0">
            <v:imagedata r:id="rId23" o:title="image7"/>
            <w10:wrap anchorx="margin"/>
          </v:shape>
        </w:pict>
      </w:r>
    </w:p>
    <w:p w:rsidR="00596E0A" w:rsidRPr="000C1698" w:rsidRDefault="00596E0A">
      <w:pPr>
        <w:spacing w:line="240" w:lineRule="exact"/>
        <w:rPr>
          <w:sz w:val="19"/>
          <w:szCs w:val="19"/>
          <w:lang w:val="ru-RU"/>
        </w:rPr>
      </w:pPr>
    </w:p>
    <w:p w:rsidR="00596E0A" w:rsidRPr="000C1698" w:rsidRDefault="00596E0A">
      <w:pPr>
        <w:spacing w:before="53" w:after="53" w:line="240" w:lineRule="exact"/>
        <w:rPr>
          <w:sz w:val="19"/>
          <w:szCs w:val="19"/>
          <w:lang w:val="ru-RU"/>
        </w:rPr>
      </w:pPr>
    </w:p>
    <w:p w:rsidR="00596E0A" w:rsidRPr="000C1698" w:rsidRDefault="00596E0A">
      <w:pPr>
        <w:rPr>
          <w:sz w:val="2"/>
          <w:szCs w:val="2"/>
          <w:lang w:val="ru-RU"/>
        </w:rPr>
        <w:sectPr w:rsidR="00596E0A" w:rsidRPr="000C1698">
          <w:type w:val="continuous"/>
          <w:pgSz w:w="12240" w:h="15840"/>
          <w:pgMar w:top="1640" w:right="0" w:bottom="2126" w:left="0" w:header="0" w:footer="3" w:gutter="0"/>
          <w:cols w:space="720"/>
          <w:noEndnote/>
          <w:docGrid w:linePitch="360"/>
        </w:sectPr>
      </w:pPr>
    </w:p>
    <w:p w:rsidR="00596E0A" w:rsidRPr="000C1698" w:rsidRDefault="00596E0A">
      <w:pPr>
        <w:spacing w:line="360" w:lineRule="exact"/>
        <w:rPr>
          <w:lang w:val="ru-RU"/>
        </w:rPr>
      </w:pPr>
    </w:p>
    <w:p w:rsidR="00596E0A" w:rsidRPr="000C1698" w:rsidRDefault="00596E0A">
      <w:pPr>
        <w:spacing w:line="360" w:lineRule="exact"/>
        <w:rPr>
          <w:lang w:val="ru-RU"/>
        </w:rPr>
      </w:pPr>
    </w:p>
    <w:p w:rsidR="00596E0A" w:rsidRPr="000C1698" w:rsidRDefault="00596E0A">
      <w:pPr>
        <w:spacing w:line="360" w:lineRule="exact"/>
        <w:rPr>
          <w:lang w:val="ru-RU"/>
        </w:rPr>
      </w:pPr>
    </w:p>
    <w:p w:rsidR="00596E0A" w:rsidRPr="000C1698" w:rsidRDefault="00596E0A">
      <w:pPr>
        <w:spacing w:line="360" w:lineRule="exact"/>
        <w:rPr>
          <w:lang w:val="ru-RU"/>
        </w:rPr>
      </w:pPr>
    </w:p>
    <w:p w:rsidR="00596E0A" w:rsidRDefault="00596E0A">
      <w:pPr>
        <w:spacing w:line="360" w:lineRule="exact"/>
        <w:rPr>
          <w:lang w:val="ru-RU"/>
        </w:rPr>
      </w:pPr>
    </w:p>
    <w:p w:rsidR="00596E0A" w:rsidRPr="000C1698" w:rsidRDefault="000C1698" w:rsidP="000C1698">
      <w:pPr>
        <w:spacing w:line="360" w:lineRule="exact"/>
        <w:jc w:val="center"/>
        <w:rPr>
          <w:rFonts w:ascii="Times New Roman" w:hAnsi="Times New Roman" w:cs="Times New Roman"/>
          <w:lang w:val="ru-RU"/>
        </w:rPr>
        <w:sectPr w:rsidR="00596E0A" w:rsidRPr="000C1698">
          <w:type w:val="continuous"/>
          <w:pgSz w:w="12240" w:h="15840"/>
          <w:pgMar w:top="1640" w:right="2707" w:bottom="2126" w:left="3998" w:header="0" w:footer="3" w:gutter="0"/>
          <w:cols w:space="720"/>
          <w:noEndnote/>
          <w:docGrid w:linePitch="360"/>
        </w:sectPr>
      </w:pPr>
      <w:r w:rsidRPr="000C1698">
        <w:rPr>
          <w:rFonts w:ascii="Times New Roman" w:hAnsi="Times New Roman" w:cs="Times New Roman"/>
          <w:lang w:val="ru-RU"/>
        </w:rPr>
        <w:t>Слишком высоко- уровень воды выходит за пределы отверстия</w:t>
      </w:r>
    </w:p>
    <w:p w:rsidR="000C1698" w:rsidRPr="000C1698" w:rsidRDefault="000C1698">
      <w:pPr>
        <w:rPr>
          <w:sz w:val="2"/>
          <w:szCs w:val="2"/>
          <w:lang w:val="ru-RU"/>
        </w:rPr>
        <w:sectPr w:rsidR="000C1698" w:rsidRPr="000C1698">
          <w:type w:val="continuous"/>
          <w:pgSz w:w="12240" w:h="15840"/>
          <w:pgMar w:top="6216" w:right="0" w:bottom="2141" w:left="0" w:header="0" w:footer="3" w:gutter="0"/>
          <w:cols w:space="720"/>
          <w:noEndnote/>
          <w:docGrid w:linePitch="360"/>
        </w:sectPr>
      </w:pPr>
    </w:p>
    <w:p w:rsidR="00596E0A" w:rsidRPr="000C1698" w:rsidRDefault="00FA1C01">
      <w:pPr>
        <w:rPr>
          <w:sz w:val="2"/>
          <w:szCs w:val="2"/>
          <w:lang w:val="ru-RU"/>
        </w:rPr>
        <w:sectPr w:rsidR="00596E0A" w:rsidRPr="000C1698">
          <w:headerReference w:type="default" r:id="rId24"/>
          <w:headerReference w:type="first" r:id="rId25"/>
          <w:pgSz w:w="12240" w:h="15840"/>
          <w:pgMar w:top="1634" w:right="0" w:bottom="1634" w:left="0" w:header="0" w:footer="3" w:gutter="0"/>
          <w:cols w:space="720"/>
          <w:noEndnote/>
          <w:docGrid w:linePitch="360"/>
        </w:sectPr>
      </w:pPr>
      <w:r>
        <w:lastRenderedPageBreak/>
        <w:pict>
          <v:shape id="_x0000_s1031" type="#_x0000_t202" style="position:absolute;margin-left:80pt;margin-top:1.2pt;width:471pt;height:24pt;z-index:251657216;mso-wrap-distance-left:5pt;mso-wrap-distance-right:5pt;mso-position-horizontal-relative:margin" filled="f" stroked="f">
            <v:textbox style="mso-fit-shape-to-text:t" inset="0,0,0,0">
              <w:txbxContent>
                <w:p w:rsidR="00596E0A" w:rsidRPr="000C1698" w:rsidRDefault="000C1698" w:rsidP="000C1698">
                  <w:pPr>
                    <w:pStyle w:val="Bodytext60"/>
                    <w:shd w:val="clear" w:color="auto" w:fill="auto"/>
                    <w:spacing w:after="0" w:line="240" w:lineRule="exact"/>
                    <w:rPr>
                      <w:rFonts w:ascii="Times New Roman" w:hAnsi="Times New Roman" w:cs="Times New Roman"/>
                      <w:lang w:val="ru-RU"/>
                    </w:rPr>
                  </w:pPr>
                  <w:r w:rsidRPr="000C1698">
                    <w:rPr>
                      <w:rStyle w:val="Bodytext6Exact"/>
                      <w:rFonts w:ascii="Times New Roman" w:hAnsi="Times New Roman" w:cs="Times New Roman"/>
                      <w:lang w:val="ru-RU"/>
                    </w:rPr>
                    <w:t>Правильность установки оборудования для измерения объёма заполнения сверху-вниз</w:t>
                  </w:r>
                </w:p>
              </w:txbxContent>
            </v:textbox>
            <w10:wrap anchorx="margin"/>
          </v:shape>
        </w:pict>
      </w:r>
    </w:p>
    <w:p w:rsidR="00596E0A" w:rsidRPr="000C1698" w:rsidRDefault="00596E0A">
      <w:pPr>
        <w:spacing w:line="360" w:lineRule="exact"/>
        <w:rPr>
          <w:lang w:val="ru-RU"/>
        </w:rPr>
      </w:pPr>
    </w:p>
    <w:p w:rsidR="00596E0A" w:rsidRPr="000C1698" w:rsidRDefault="00596E0A">
      <w:pPr>
        <w:spacing w:line="360" w:lineRule="exact"/>
        <w:rPr>
          <w:lang w:val="ru-RU"/>
        </w:rPr>
      </w:pPr>
    </w:p>
    <w:p w:rsidR="00596E0A" w:rsidRPr="000C1698" w:rsidRDefault="00FA1C01">
      <w:pPr>
        <w:spacing w:line="360" w:lineRule="exact"/>
        <w:rPr>
          <w:lang w:val="ru-RU"/>
        </w:rPr>
      </w:pPr>
      <w:r>
        <w:pict>
          <v:shape id="_x0000_s1029" type="#_x0000_t202" style="position:absolute;margin-left:.05pt;margin-top:13.7pt;width:429.6pt;height:462.65pt;z-index:251658240;mso-wrap-distance-left:5pt;mso-wrap-distance-right:5pt;mso-position-horizontal-relative:margin" wrapcoords="0 0 21600 0 21600 20184 12766 20987 12766 21600 7831 21600 7831 20987 0 20184 0 0" filled="f" stroked="f">
            <v:textbox inset="0,0,0,0">
              <w:txbxContent>
                <w:p w:rsidR="00596E0A" w:rsidRDefault="00D12E8F">
                  <w:pPr>
                    <w:jc w:val="center"/>
                    <w:rPr>
                      <w:sz w:val="2"/>
                      <w:szCs w:val="2"/>
                    </w:rPr>
                  </w:pPr>
                  <w:r>
                    <w:fldChar w:fldCharType="begin"/>
                  </w:r>
                  <w:r>
                    <w:instrText xml:space="preserve"> INCLUDEPICTURE  "C:\\Users\\YKANDALOVA\\Desktop\\ПЕРЕВЕСТИ\\done\\media\\image8.jpeg" \* MERGEFORMATINET </w:instrText>
                  </w:r>
                  <w:r>
                    <w:fldChar w:fldCharType="separate"/>
                  </w:r>
                  <w:r w:rsidR="00E70A44">
                    <w:fldChar w:fldCharType="begin"/>
                  </w:r>
                  <w:r w:rsidR="00E70A44">
                    <w:instrText xml:space="preserve"> INCLUDEPICTURE  "C:\\Users\\YKANDALOVA\\Desktop\\ПЕРЕВЕСТИ\\done\\media\\image8.jpeg" \* MERGEFORMATINET </w:instrText>
                  </w:r>
                  <w:r w:rsidR="00E70A44">
                    <w:fldChar w:fldCharType="separate"/>
                  </w:r>
                  <w:r w:rsidR="00FA1C01">
                    <w:fldChar w:fldCharType="begin"/>
                  </w:r>
                  <w:r w:rsidR="00FA1C01">
                    <w:instrText xml:space="preserve"> </w:instrText>
                  </w:r>
                  <w:r w:rsidR="00FA1C01">
                    <w:instrText>INCLUDEPICTURE  "C:\\Users\\YKANDALOVA\\Desktop\\ПЕРЕВЕСТИ\\замеры вместимости\\media\\image8.jpeg" \* MERGEFORMATINET</w:instrText>
                  </w:r>
                  <w:r w:rsidR="00FA1C01">
                    <w:instrText xml:space="preserve"> </w:instrText>
                  </w:r>
                  <w:r w:rsidR="00FA1C01">
                    <w:fldChar w:fldCharType="separate"/>
                  </w:r>
                  <w:r w:rsidR="00FA1C01">
                    <w:pict>
                      <v:shape id="_x0000_i1026" type="#_x0000_t75" style="width:429.75pt;height:435pt">
                        <v:imagedata r:id="rId26" r:href="rId27"/>
                      </v:shape>
                    </w:pict>
                  </w:r>
                  <w:r w:rsidR="00FA1C01">
                    <w:fldChar w:fldCharType="end"/>
                  </w:r>
                  <w:r w:rsidR="00E70A44">
                    <w:fldChar w:fldCharType="end"/>
                  </w:r>
                  <w:r>
                    <w:fldChar w:fldCharType="end"/>
                  </w:r>
                </w:p>
                <w:p w:rsidR="00596E0A" w:rsidRPr="000C1698" w:rsidRDefault="00D12E8F">
                  <w:pPr>
                    <w:pStyle w:val="Picturecaption"/>
                    <w:shd w:val="clear" w:color="auto" w:fill="auto"/>
                    <w:spacing w:line="240" w:lineRule="exact"/>
                    <w:rPr>
                      <w:rFonts w:cs="Aharoni"/>
                    </w:rPr>
                  </w:pPr>
                  <w:r w:rsidRPr="000C1698">
                    <w:rPr>
                      <w:rFonts w:cs="Aharoni"/>
                    </w:rPr>
                    <w:t>Granite Block</w:t>
                  </w:r>
                </w:p>
              </w:txbxContent>
            </v:textbox>
            <w10:wrap anchorx="margin"/>
          </v:shape>
        </w:pict>
      </w:r>
    </w:p>
    <w:p w:rsidR="00596E0A" w:rsidRPr="000C1698" w:rsidRDefault="00596E0A">
      <w:pPr>
        <w:spacing w:line="360" w:lineRule="exact"/>
        <w:rPr>
          <w:lang w:val="ru-RU"/>
        </w:rPr>
      </w:pPr>
    </w:p>
    <w:p w:rsidR="00596E0A" w:rsidRPr="000C1698" w:rsidRDefault="00596E0A">
      <w:pPr>
        <w:spacing w:line="360" w:lineRule="exact"/>
        <w:rPr>
          <w:lang w:val="ru-RU"/>
        </w:rPr>
      </w:pPr>
    </w:p>
    <w:p w:rsidR="00596E0A" w:rsidRPr="000C1698" w:rsidRDefault="000C1698">
      <w:pPr>
        <w:spacing w:line="360" w:lineRule="exact"/>
        <w:rPr>
          <w:lang w:val="ru-RU"/>
        </w:rPr>
      </w:pPr>
      <w:r>
        <w:rPr>
          <w:lang w:val="ru-RU"/>
        </w:rPr>
        <w:t>п</w:t>
      </w:r>
    </w:p>
    <w:p w:rsidR="00596E0A" w:rsidRPr="000C1698" w:rsidRDefault="00596E0A">
      <w:pPr>
        <w:spacing w:line="360" w:lineRule="exact"/>
        <w:rPr>
          <w:lang w:val="ru-RU"/>
        </w:rPr>
      </w:pPr>
    </w:p>
    <w:p w:rsidR="00596E0A" w:rsidRPr="000C1698" w:rsidRDefault="00596E0A">
      <w:pPr>
        <w:spacing w:line="360" w:lineRule="exact"/>
        <w:rPr>
          <w:lang w:val="ru-RU"/>
        </w:rPr>
      </w:pPr>
    </w:p>
    <w:p w:rsidR="00596E0A" w:rsidRPr="000C1698" w:rsidRDefault="00596E0A">
      <w:pPr>
        <w:spacing w:line="360" w:lineRule="exact"/>
        <w:rPr>
          <w:lang w:val="ru-RU"/>
        </w:rPr>
      </w:pPr>
    </w:p>
    <w:p w:rsidR="00596E0A" w:rsidRPr="000C1698" w:rsidRDefault="00596E0A">
      <w:pPr>
        <w:spacing w:line="360" w:lineRule="exact"/>
        <w:rPr>
          <w:lang w:val="ru-RU"/>
        </w:rPr>
      </w:pPr>
    </w:p>
    <w:p w:rsidR="00596E0A" w:rsidRPr="000C1698" w:rsidRDefault="00596E0A">
      <w:pPr>
        <w:spacing w:line="360" w:lineRule="exact"/>
        <w:rPr>
          <w:lang w:val="ru-RU"/>
        </w:rPr>
      </w:pPr>
    </w:p>
    <w:p w:rsidR="00596E0A" w:rsidRPr="000C1698" w:rsidRDefault="00596E0A">
      <w:pPr>
        <w:spacing w:line="360" w:lineRule="exact"/>
        <w:rPr>
          <w:lang w:val="ru-RU"/>
        </w:rPr>
      </w:pPr>
    </w:p>
    <w:p w:rsidR="00596E0A" w:rsidRPr="000C1698" w:rsidRDefault="00596E0A">
      <w:pPr>
        <w:spacing w:line="360" w:lineRule="exact"/>
        <w:rPr>
          <w:lang w:val="ru-RU"/>
        </w:rPr>
      </w:pPr>
    </w:p>
    <w:p w:rsidR="00596E0A" w:rsidRPr="000C1698" w:rsidRDefault="00596E0A">
      <w:pPr>
        <w:spacing w:line="360" w:lineRule="exact"/>
        <w:rPr>
          <w:lang w:val="ru-RU"/>
        </w:rPr>
      </w:pPr>
    </w:p>
    <w:p w:rsidR="00596E0A" w:rsidRPr="000C1698" w:rsidRDefault="00596E0A">
      <w:pPr>
        <w:spacing w:line="360" w:lineRule="exact"/>
        <w:rPr>
          <w:lang w:val="ru-RU"/>
        </w:rPr>
      </w:pPr>
    </w:p>
    <w:p w:rsidR="00596E0A" w:rsidRPr="000C1698" w:rsidRDefault="00596E0A">
      <w:pPr>
        <w:spacing w:line="360" w:lineRule="exact"/>
        <w:rPr>
          <w:lang w:val="ru-RU"/>
        </w:rPr>
      </w:pPr>
    </w:p>
    <w:p w:rsidR="00596E0A" w:rsidRPr="000C1698" w:rsidRDefault="00596E0A">
      <w:pPr>
        <w:spacing w:line="360" w:lineRule="exact"/>
        <w:rPr>
          <w:lang w:val="ru-RU"/>
        </w:rPr>
      </w:pPr>
    </w:p>
    <w:p w:rsidR="00596E0A" w:rsidRPr="000C1698" w:rsidRDefault="00596E0A">
      <w:pPr>
        <w:spacing w:line="360" w:lineRule="exact"/>
        <w:rPr>
          <w:lang w:val="ru-RU"/>
        </w:rPr>
      </w:pPr>
    </w:p>
    <w:p w:rsidR="00596E0A" w:rsidRPr="000C1698" w:rsidRDefault="00596E0A">
      <w:pPr>
        <w:spacing w:line="360" w:lineRule="exact"/>
        <w:rPr>
          <w:lang w:val="ru-RU"/>
        </w:rPr>
      </w:pPr>
    </w:p>
    <w:p w:rsidR="00596E0A" w:rsidRPr="000C1698" w:rsidRDefault="00596E0A">
      <w:pPr>
        <w:spacing w:line="360" w:lineRule="exact"/>
        <w:rPr>
          <w:lang w:val="ru-RU"/>
        </w:rPr>
      </w:pPr>
    </w:p>
    <w:p w:rsidR="00596E0A" w:rsidRPr="000C1698" w:rsidRDefault="00596E0A">
      <w:pPr>
        <w:spacing w:line="360" w:lineRule="exact"/>
        <w:rPr>
          <w:lang w:val="ru-RU"/>
        </w:rPr>
      </w:pPr>
    </w:p>
    <w:p w:rsidR="00596E0A" w:rsidRPr="000C1698" w:rsidRDefault="00596E0A">
      <w:pPr>
        <w:spacing w:line="360" w:lineRule="exact"/>
        <w:rPr>
          <w:lang w:val="ru-RU"/>
        </w:rPr>
      </w:pPr>
    </w:p>
    <w:p w:rsidR="00596E0A" w:rsidRPr="000C1698" w:rsidRDefault="00596E0A">
      <w:pPr>
        <w:spacing w:line="360" w:lineRule="exact"/>
        <w:rPr>
          <w:lang w:val="ru-RU"/>
        </w:rPr>
      </w:pPr>
    </w:p>
    <w:p w:rsidR="00596E0A" w:rsidRPr="000C1698" w:rsidRDefault="00596E0A">
      <w:pPr>
        <w:spacing w:line="360" w:lineRule="exact"/>
        <w:rPr>
          <w:lang w:val="ru-RU"/>
        </w:rPr>
      </w:pPr>
    </w:p>
    <w:p w:rsidR="00596E0A" w:rsidRPr="000C1698" w:rsidRDefault="00596E0A">
      <w:pPr>
        <w:spacing w:line="573" w:lineRule="exact"/>
        <w:rPr>
          <w:lang w:val="ru-RU"/>
        </w:rPr>
      </w:pPr>
    </w:p>
    <w:p w:rsidR="00596E0A" w:rsidRPr="000C1698" w:rsidRDefault="00596E0A">
      <w:pPr>
        <w:rPr>
          <w:sz w:val="2"/>
          <w:szCs w:val="2"/>
          <w:lang w:val="ru-RU"/>
        </w:rPr>
        <w:sectPr w:rsidR="00596E0A" w:rsidRPr="000C1698">
          <w:type w:val="continuous"/>
          <w:pgSz w:w="12240" w:h="15840"/>
          <w:pgMar w:top="1634" w:right="1777" w:bottom="1634" w:left="1870" w:header="0" w:footer="3" w:gutter="0"/>
          <w:cols w:space="720"/>
          <w:noEndnote/>
          <w:docGrid w:linePitch="360"/>
        </w:sectPr>
      </w:pPr>
    </w:p>
    <w:p w:rsidR="000C1698" w:rsidRPr="000C1698" w:rsidRDefault="000C1698" w:rsidP="000C1698">
      <w:pPr>
        <w:spacing w:line="240" w:lineRule="exact"/>
        <w:jc w:val="center"/>
        <w:rPr>
          <w:rFonts w:ascii="Times New Roman" w:eastAsia="Consolas" w:hAnsi="Times New Roman" w:cs="Times New Roman"/>
          <w:color w:val="auto"/>
          <w:lang w:val="ru-RU"/>
        </w:rPr>
      </w:pPr>
      <w:r w:rsidRPr="000C1698">
        <w:rPr>
          <w:rFonts w:ascii="Times New Roman" w:eastAsia="Consolas" w:hAnsi="Times New Roman" w:cs="Times New Roman"/>
          <w:color w:val="auto"/>
          <w:lang w:val="ru-RU"/>
        </w:rPr>
        <w:lastRenderedPageBreak/>
        <w:t>Правильность установки оборудования для измерения объёма</w:t>
      </w:r>
      <w:r>
        <w:rPr>
          <w:rFonts w:ascii="Times New Roman" w:eastAsia="Consolas" w:hAnsi="Times New Roman" w:cs="Times New Roman"/>
          <w:color w:val="auto"/>
          <w:lang w:val="ru-RU"/>
        </w:rPr>
        <w:t xml:space="preserve"> заполнения снизу-вверх</w:t>
      </w:r>
    </w:p>
    <w:p w:rsidR="00596E0A" w:rsidRPr="000C1698" w:rsidRDefault="00596E0A">
      <w:pPr>
        <w:spacing w:line="240" w:lineRule="exact"/>
        <w:rPr>
          <w:sz w:val="19"/>
          <w:szCs w:val="19"/>
          <w:lang w:val="ru-RU"/>
        </w:rPr>
      </w:pPr>
    </w:p>
    <w:p w:rsidR="00596E0A" w:rsidRPr="000C1698" w:rsidRDefault="00596E0A">
      <w:pPr>
        <w:spacing w:line="240" w:lineRule="exact"/>
        <w:rPr>
          <w:sz w:val="19"/>
          <w:szCs w:val="19"/>
          <w:lang w:val="ru-RU"/>
        </w:rPr>
      </w:pPr>
    </w:p>
    <w:p w:rsidR="00596E0A" w:rsidRPr="000C1698" w:rsidRDefault="00596E0A">
      <w:pPr>
        <w:spacing w:line="240" w:lineRule="exact"/>
        <w:rPr>
          <w:sz w:val="19"/>
          <w:szCs w:val="19"/>
          <w:lang w:val="ru-RU"/>
        </w:rPr>
      </w:pPr>
    </w:p>
    <w:p w:rsidR="00596E0A" w:rsidRPr="000C1698" w:rsidRDefault="00596E0A">
      <w:pPr>
        <w:spacing w:line="240" w:lineRule="exact"/>
        <w:rPr>
          <w:sz w:val="19"/>
          <w:szCs w:val="19"/>
          <w:lang w:val="ru-RU"/>
        </w:rPr>
      </w:pPr>
    </w:p>
    <w:p w:rsidR="00596E0A" w:rsidRPr="000C1698" w:rsidRDefault="00596E0A">
      <w:pPr>
        <w:spacing w:line="240" w:lineRule="exact"/>
        <w:rPr>
          <w:sz w:val="19"/>
          <w:szCs w:val="19"/>
          <w:lang w:val="ru-RU"/>
        </w:rPr>
      </w:pPr>
    </w:p>
    <w:p w:rsidR="00596E0A" w:rsidRPr="000C1698" w:rsidRDefault="00596E0A">
      <w:pPr>
        <w:spacing w:line="240" w:lineRule="exact"/>
        <w:rPr>
          <w:sz w:val="19"/>
          <w:szCs w:val="19"/>
          <w:lang w:val="ru-RU"/>
        </w:rPr>
      </w:pPr>
    </w:p>
    <w:p w:rsidR="00596E0A" w:rsidRPr="000C1698" w:rsidRDefault="00596E0A">
      <w:pPr>
        <w:spacing w:before="70" w:after="70" w:line="240" w:lineRule="exact"/>
        <w:rPr>
          <w:sz w:val="19"/>
          <w:szCs w:val="19"/>
          <w:lang w:val="ru-RU"/>
        </w:rPr>
      </w:pPr>
    </w:p>
    <w:p w:rsidR="00596E0A" w:rsidRPr="000C1698" w:rsidRDefault="00596E0A">
      <w:pPr>
        <w:rPr>
          <w:sz w:val="2"/>
          <w:szCs w:val="2"/>
          <w:lang w:val="ru-RU"/>
        </w:rPr>
        <w:sectPr w:rsidR="00596E0A" w:rsidRPr="000C1698">
          <w:pgSz w:w="12240" w:h="15840"/>
          <w:pgMar w:top="1692" w:right="0" w:bottom="1608" w:left="0" w:header="0" w:footer="3" w:gutter="0"/>
          <w:cols w:space="720"/>
          <w:noEndnote/>
          <w:docGrid w:linePitch="360"/>
        </w:sectPr>
      </w:pPr>
    </w:p>
    <w:p w:rsidR="00596E0A" w:rsidRPr="000C1698" w:rsidRDefault="00FA1C01">
      <w:pPr>
        <w:spacing w:line="360" w:lineRule="exact"/>
        <w:rPr>
          <w:lang w:val="ru-RU"/>
        </w:rPr>
      </w:pPr>
      <w:r>
        <w:lastRenderedPageBreak/>
        <w:pict>
          <v:shape id="_x0000_s1027" type="#_x0000_t202" style="position:absolute;margin-left:39.35pt;margin-top:0;width:416.65pt;height:348.25pt;z-index:251660288;mso-wrap-distance-left:5pt;mso-wrap-distance-right:5pt;mso-position-horizontal-relative:margin" wrapcoords="2115 0 18105 0 18105 818 21600 1813 21600 21600 0 21600 0 1813 2115 818 2115 0" filled="f" stroked="f">
            <v:textbox style="mso-fit-shape-to-text:t" inset="0,0,0,0">
              <w:txbxContent>
                <w:p w:rsidR="00596E0A" w:rsidRDefault="00D12E8F">
                  <w:pPr>
                    <w:jc w:val="center"/>
                    <w:rPr>
                      <w:sz w:val="2"/>
                      <w:szCs w:val="2"/>
                    </w:rPr>
                  </w:pPr>
                  <w:r>
                    <w:fldChar w:fldCharType="begin"/>
                  </w:r>
                  <w:r>
                    <w:instrText xml:space="preserve"> INCLUDEPICTURE  "C:\\Users\\YKANDALOVA\\Desktop\\ПЕРЕВЕСТИ\\done\\media\\image9.jpeg" \* MERGEFORMATINET </w:instrText>
                  </w:r>
                  <w:r>
                    <w:fldChar w:fldCharType="separate"/>
                  </w:r>
                  <w:r w:rsidR="00E70A44">
                    <w:fldChar w:fldCharType="begin"/>
                  </w:r>
                  <w:r w:rsidR="00E70A44">
                    <w:instrText xml:space="preserve"> INCLUDEPICTURE  "C:\\Users\\YKANDALOVA\\Desktop\\ПЕРЕВЕСТИ\\done\\media\\image9.jpeg" \* MERGEFORMATINET </w:instrText>
                  </w:r>
                  <w:r w:rsidR="00E70A44">
                    <w:fldChar w:fldCharType="separate"/>
                  </w:r>
                  <w:r w:rsidR="00FA1C01">
                    <w:fldChar w:fldCharType="begin"/>
                  </w:r>
                  <w:r w:rsidR="00FA1C01">
                    <w:instrText xml:space="preserve"> </w:instrText>
                  </w:r>
                  <w:r w:rsidR="00FA1C01">
                    <w:instrText>INCLUDEPICTURE  "C:\\Users\\YKANDALOVA\\Des</w:instrText>
                  </w:r>
                  <w:r w:rsidR="00FA1C01">
                    <w:instrText>ktop\\ПЕРЕВЕСТИ\\замеры вместимости\\media\\image9.jpeg" \* MERGEFORMATINET</w:instrText>
                  </w:r>
                  <w:r w:rsidR="00FA1C01">
                    <w:instrText xml:space="preserve"> </w:instrText>
                  </w:r>
                  <w:r w:rsidR="00FA1C01">
                    <w:fldChar w:fldCharType="separate"/>
                  </w:r>
                  <w:r w:rsidR="00FA1C01">
                    <w:pict>
                      <v:shape id="_x0000_i1028" type="#_x0000_t75" style="width:417pt;height:348.75pt">
                        <v:imagedata r:id="rId28" r:href="rId29"/>
                      </v:shape>
                    </w:pict>
                  </w:r>
                  <w:r w:rsidR="00FA1C01">
                    <w:fldChar w:fldCharType="end"/>
                  </w:r>
                  <w:r w:rsidR="00E70A44">
                    <w:fldChar w:fldCharType="end"/>
                  </w:r>
                  <w:r>
                    <w:fldChar w:fldCharType="end"/>
                  </w:r>
                </w:p>
              </w:txbxContent>
            </v:textbox>
            <w10:wrap anchorx="margin"/>
          </v:shape>
        </w:pict>
      </w:r>
      <w:r>
        <w:pict>
          <v:shape id="_x0000_s1026" type="#_x0000_t202" style="position:absolute;margin-left:.05pt;margin-top:512.85pt;width:101.75pt;height:21.8pt;z-index:251662336;mso-wrap-distance-left:5pt;mso-wrap-distance-right:5pt;mso-position-horizontal-relative:margin" filled="f" stroked="f">
            <v:textbox style="mso-fit-shape-to-text:t" inset="0,0,0,0">
              <w:txbxContent>
                <w:p w:rsidR="00596E0A" w:rsidRDefault="00D12E8F">
                  <w:pPr>
                    <w:pStyle w:val="Bodytext7"/>
                    <w:shd w:val="clear" w:color="auto" w:fill="auto"/>
                  </w:pPr>
                  <w:r>
                    <w:t>Procedure by David R. Machak December 16 1991</w:t>
                  </w:r>
                </w:p>
              </w:txbxContent>
            </v:textbox>
            <w10:wrap anchorx="margin"/>
          </v:shape>
        </w:pict>
      </w:r>
    </w:p>
    <w:p w:rsidR="00596E0A" w:rsidRPr="000C1698" w:rsidRDefault="00596E0A">
      <w:pPr>
        <w:spacing w:line="360" w:lineRule="exact"/>
        <w:rPr>
          <w:lang w:val="ru-RU"/>
        </w:rPr>
      </w:pPr>
    </w:p>
    <w:p w:rsidR="00596E0A" w:rsidRPr="000C1698" w:rsidRDefault="00596E0A">
      <w:pPr>
        <w:spacing w:line="360" w:lineRule="exact"/>
        <w:rPr>
          <w:lang w:val="ru-RU"/>
        </w:rPr>
      </w:pPr>
    </w:p>
    <w:p w:rsidR="00596E0A" w:rsidRPr="000C1698" w:rsidRDefault="00596E0A">
      <w:pPr>
        <w:spacing w:line="360" w:lineRule="exact"/>
        <w:rPr>
          <w:lang w:val="ru-RU"/>
        </w:rPr>
      </w:pPr>
    </w:p>
    <w:p w:rsidR="00596E0A" w:rsidRPr="000C1698" w:rsidRDefault="00596E0A">
      <w:pPr>
        <w:spacing w:line="360" w:lineRule="exact"/>
        <w:rPr>
          <w:lang w:val="ru-RU"/>
        </w:rPr>
      </w:pPr>
    </w:p>
    <w:p w:rsidR="00596E0A" w:rsidRPr="000C1698" w:rsidRDefault="00596E0A">
      <w:pPr>
        <w:spacing w:line="360" w:lineRule="exact"/>
        <w:rPr>
          <w:lang w:val="ru-RU"/>
        </w:rPr>
      </w:pPr>
    </w:p>
    <w:p w:rsidR="00596E0A" w:rsidRPr="000C1698" w:rsidRDefault="00596E0A">
      <w:pPr>
        <w:spacing w:line="360" w:lineRule="exact"/>
        <w:rPr>
          <w:lang w:val="ru-RU"/>
        </w:rPr>
      </w:pPr>
    </w:p>
    <w:p w:rsidR="00596E0A" w:rsidRPr="000C1698" w:rsidRDefault="00596E0A">
      <w:pPr>
        <w:spacing w:line="360" w:lineRule="exact"/>
        <w:rPr>
          <w:lang w:val="ru-RU"/>
        </w:rPr>
      </w:pPr>
    </w:p>
    <w:p w:rsidR="00596E0A" w:rsidRPr="000C1698" w:rsidRDefault="00596E0A">
      <w:pPr>
        <w:spacing w:line="360" w:lineRule="exact"/>
        <w:rPr>
          <w:lang w:val="ru-RU"/>
        </w:rPr>
      </w:pPr>
    </w:p>
    <w:p w:rsidR="00596E0A" w:rsidRPr="000C1698" w:rsidRDefault="00596E0A">
      <w:pPr>
        <w:spacing w:line="360" w:lineRule="exact"/>
        <w:rPr>
          <w:lang w:val="ru-RU"/>
        </w:rPr>
      </w:pPr>
    </w:p>
    <w:p w:rsidR="00596E0A" w:rsidRPr="000C1698" w:rsidRDefault="00596E0A">
      <w:pPr>
        <w:spacing w:line="360" w:lineRule="exact"/>
        <w:rPr>
          <w:lang w:val="ru-RU"/>
        </w:rPr>
      </w:pPr>
    </w:p>
    <w:p w:rsidR="00596E0A" w:rsidRPr="000C1698" w:rsidRDefault="00596E0A">
      <w:pPr>
        <w:spacing w:line="360" w:lineRule="exact"/>
        <w:rPr>
          <w:lang w:val="ru-RU"/>
        </w:rPr>
      </w:pPr>
    </w:p>
    <w:p w:rsidR="00596E0A" w:rsidRPr="000C1698" w:rsidRDefault="00596E0A">
      <w:pPr>
        <w:spacing w:line="360" w:lineRule="exact"/>
        <w:rPr>
          <w:lang w:val="ru-RU"/>
        </w:rPr>
      </w:pPr>
    </w:p>
    <w:p w:rsidR="00596E0A" w:rsidRPr="000C1698" w:rsidRDefault="00596E0A">
      <w:pPr>
        <w:spacing w:line="360" w:lineRule="exact"/>
        <w:rPr>
          <w:lang w:val="ru-RU"/>
        </w:rPr>
      </w:pPr>
    </w:p>
    <w:p w:rsidR="00596E0A" w:rsidRPr="000C1698" w:rsidRDefault="00596E0A">
      <w:pPr>
        <w:spacing w:line="360" w:lineRule="exact"/>
        <w:rPr>
          <w:lang w:val="ru-RU"/>
        </w:rPr>
      </w:pPr>
    </w:p>
    <w:p w:rsidR="00596E0A" w:rsidRPr="000C1698" w:rsidRDefault="00596E0A">
      <w:pPr>
        <w:spacing w:line="360" w:lineRule="exact"/>
        <w:rPr>
          <w:lang w:val="ru-RU"/>
        </w:rPr>
      </w:pPr>
    </w:p>
    <w:p w:rsidR="00596E0A" w:rsidRPr="000C1698" w:rsidRDefault="00596E0A">
      <w:pPr>
        <w:spacing w:line="360" w:lineRule="exact"/>
        <w:rPr>
          <w:lang w:val="ru-RU"/>
        </w:rPr>
      </w:pPr>
    </w:p>
    <w:p w:rsidR="00596E0A" w:rsidRPr="000C1698" w:rsidRDefault="00596E0A">
      <w:pPr>
        <w:spacing w:line="360" w:lineRule="exact"/>
        <w:rPr>
          <w:lang w:val="ru-RU"/>
        </w:rPr>
      </w:pPr>
    </w:p>
    <w:p w:rsidR="00596E0A" w:rsidRPr="000C1698" w:rsidRDefault="00596E0A">
      <w:pPr>
        <w:spacing w:line="360" w:lineRule="exact"/>
        <w:rPr>
          <w:lang w:val="ru-RU"/>
        </w:rPr>
      </w:pPr>
    </w:p>
    <w:p w:rsidR="00596E0A" w:rsidRPr="000C1698" w:rsidRDefault="00596E0A">
      <w:pPr>
        <w:spacing w:line="360" w:lineRule="exact"/>
        <w:rPr>
          <w:lang w:val="ru-RU"/>
        </w:rPr>
      </w:pPr>
    </w:p>
    <w:p w:rsidR="00596E0A" w:rsidRPr="000C1698" w:rsidRDefault="00596E0A">
      <w:pPr>
        <w:spacing w:line="360" w:lineRule="exact"/>
        <w:rPr>
          <w:lang w:val="ru-RU"/>
        </w:rPr>
      </w:pPr>
    </w:p>
    <w:p w:rsidR="00596E0A" w:rsidRPr="000C1698" w:rsidRDefault="00596E0A">
      <w:pPr>
        <w:spacing w:line="360" w:lineRule="exact"/>
        <w:rPr>
          <w:lang w:val="ru-RU"/>
        </w:rPr>
      </w:pPr>
    </w:p>
    <w:p w:rsidR="00596E0A" w:rsidRPr="000C1698" w:rsidRDefault="00596E0A">
      <w:pPr>
        <w:spacing w:line="360" w:lineRule="exact"/>
        <w:rPr>
          <w:lang w:val="ru-RU"/>
        </w:rPr>
      </w:pPr>
    </w:p>
    <w:p w:rsidR="00596E0A" w:rsidRPr="000C1698" w:rsidRDefault="00596E0A">
      <w:pPr>
        <w:spacing w:line="360" w:lineRule="exact"/>
        <w:rPr>
          <w:lang w:val="ru-RU"/>
        </w:rPr>
      </w:pPr>
    </w:p>
    <w:p w:rsidR="00596E0A" w:rsidRPr="000C1698" w:rsidRDefault="00596E0A">
      <w:pPr>
        <w:spacing w:line="360" w:lineRule="exact"/>
        <w:rPr>
          <w:lang w:val="ru-RU"/>
        </w:rPr>
      </w:pPr>
    </w:p>
    <w:p w:rsidR="00596E0A" w:rsidRPr="000C1698" w:rsidRDefault="00596E0A">
      <w:pPr>
        <w:spacing w:line="360" w:lineRule="exact"/>
        <w:rPr>
          <w:lang w:val="ru-RU"/>
        </w:rPr>
      </w:pPr>
    </w:p>
    <w:p w:rsidR="00596E0A" w:rsidRPr="000C1698" w:rsidRDefault="00596E0A">
      <w:pPr>
        <w:spacing w:line="360" w:lineRule="exact"/>
        <w:rPr>
          <w:lang w:val="ru-RU"/>
        </w:rPr>
      </w:pPr>
    </w:p>
    <w:p w:rsidR="00596E0A" w:rsidRDefault="00596E0A">
      <w:pPr>
        <w:spacing w:line="360" w:lineRule="exact"/>
        <w:rPr>
          <w:lang w:val="ru-RU"/>
        </w:rPr>
      </w:pPr>
    </w:p>
    <w:p w:rsidR="0078430B" w:rsidRDefault="0078430B">
      <w:pPr>
        <w:spacing w:line="360" w:lineRule="exact"/>
        <w:rPr>
          <w:lang w:val="ru-RU"/>
        </w:rPr>
      </w:pPr>
    </w:p>
    <w:p w:rsidR="0078430B" w:rsidRPr="000C1698" w:rsidRDefault="0078430B">
      <w:pPr>
        <w:spacing w:line="360" w:lineRule="exact"/>
        <w:rPr>
          <w:lang w:val="ru-RU"/>
        </w:rPr>
      </w:pPr>
    </w:p>
    <w:p w:rsidR="0078430B" w:rsidRPr="0078430B" w:rsidRDefault="0078430B" w:rsidP="0078430B">
      <w:pPr>
        <w:keepNext/>
        <w:keepLines/>
        <w:widowControl/>
        <w:spacing w:after="3" w:line="256" w:lineRule="auto"/>
        <w:ind w:left="-5" w:right="120" w:hanging="10"/>
        <w:outlineLvl w:val="0"/>
        <w:rPr>
          <w:rFonts w:ascii="Times New Roman" w:eastAsia="Times New Roman" w:hAnsi="Times New Roman" w:cs="Times New Roman"/>
          <w:szCs w:val="22"/>
          <w:lang w:val="ru-RU" w:eastAsia="ru-RU" w:bidi="ar-SA"/>
        </w:rPr>
      </w:pPr>
      <w:r w:rsidRPr="0078430B">
        <w:rPr>
          <w:rFonts w:ascii="Times New Roman" w:eastAsia="Times New Roman" w:hAnsi="Times New Roman" w:cs="Times New Roman"/>
          <w:szCs w:val="22"/>
          <w:lang w:val="ru-RU" w:eastAsia="ru-RU" w:bidi="ar-SA"/>
        </w:rPr>
        <w:t>Section IV— Testing Operating Procedures</w:t>
      </w:r>
    </w:p>
    <w:p w:rsidR="0078430B" w:rsidRPr="0078430B" w:rsidRDefault="0078430B" w:rsidP="0078430B">
      <w:pPr>
        <w:widowControl/>
        <w:spacing w:after="498" w:line="256" w:lineRule="auto"/>
        <w:ind w:left="4157"/>
        <w:rPr>
          <w:rFonts w:ascii="Times New Roman" w:eastAsia="Times New Roman" w:hAnsi="Times New Roman" w:cs="Times New Roman"/>
          <w:sz w:val="28"/>
          <w:szCs w:val="22"/>
          <w:lang w:val="ru-RU" w:eastAsia="ru-RU" w:bidi="ar-SA"/>
        </w:rPr>
      </w:pPr>
      <w:r>
        <w:rPr>
          <w:noProof/>
        </w:rPr>
      </w:r>
      <w:r>
        <w:pict>
          <v:group id="Group 19951" o:spid="_x0000_s1054" style="width:223.9pt;height:.7pt;mso-position-horizontal-relative:char;mso-position-vertical-relative:line" coordsize="2843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">
            <v:shape id="Shape 19950" o:spid="_x0000_s1055" style="position:absolute;width:28437;height:91;visibility:visible;mso-wrap-style:square;v-text-anchor:top" coordsize="2843784,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" path="m,4573r2843784,e" filled="f" strokeweight=".25408mm">
              <v:stroke miterlimit="1" joinstyle="miter"/>
              <v:path arrowok="t" o:connecttype="custom" o:connectlocs="0,45;28437,45" o:connectangles="0,0" textboxrect="0,0,2843784,9147"/>
            </v:shape>
            <w10:wrap type="none"/>
            <w10:anchorlock/>
          </v:group>
        </w:pict>
      </w:r>
    </w:p>
    <w:p w:rsidR="0078430B" w:rsidRPr="0078430B" w:rsidRDefault="0078430B" w:rsidP="0078430B">
      <w:pPr>
        <w:widowControl/>
        <w:spacing w:line="256" w:lineRule="auto"/>
        <w:ind w:left="10" w:right="125" w:hanging="10"/>
        <w:jc w:val="center"/>
        <w:rPr>
          <w:rFonts w:ascii="Times New Roman" w:eastAsia="Times New Roman" w:hAnsi="Times New Roman" w:cs="Times New Roman"/>
          <w:sz w:val="28"/>
          <w:szCs w:val="22"/>
          <w:lang w:eastAsia="ru-RU" w:bidi="ar-SA"/>
        </w:rPr>
      </w:pPr>
      <w:r w:rsidRPr="0078430B">
        <w:rPr>
          <w:rFonts w:ascii="Times New Roman" w:eastAsia="Times New Roman" w:hAnsi="Times New Roman" w:cs="Times New Roman"/>
          <w:sz w:val="30"/>
          <w:szCs w:val="22"/>
          <w:lang w:eastAsia="ru-RU" w:bidi="ar-SA"/>
        </w:rPr>
        <w:t>GRAVIMETRIC MEASUREMENT OF BOTTLE CAPACITY</w:t>
      </w:r>
    </w:p>
    <w:p w:rsidR="0078430B" w:rsidRPr="0078430B" w:rsidRDefault="0078430B" w:rsidP="0078430B">
      <w:pPr>
        <w:widowControl/>
        <w:spacing w:line="256" w:lineRule="auto"/>
        <w:ind w:left="10" w:right="125" w:hanging="10"/>
        <w:jc w:val="center"/>
        <w:rPr>
          <w:rFonts w:ascii="Times New Roman" w:eastAsia="Times New Roman" w:hAnsi="Times New Roman" w:cs="Times New Roman"/>
          <w:sz w:val="28"/>
          <w:szCs w:val="22"/>
          <w:lang w:eastAsia="ru-RU" w:bidi="ar-SA"/>
        </w:rPr>
      </w:pPr>
      <w:r w:rsidRPr="0078430B">
        <w:rPr>
          <w:rFonts w:ascii="Times New Roman" w:eastAsia="Times New Roman" w:hAnsi="Times New Roman" w:cs="Times New Roman"/>
          <w:sz w:val="30"/>
          <w:szCs w:val="22"/>
          <w:lang w:eastAsia="ru-RU" w:bidi="ar-SA"/>
        </w:rPr>
        <w:t>SOP Number: TES-012</w:t>
      </w:r>
    </w:p>
    <w:p w:rsidR="0078430B" w:rsidRPr="0078430B" w:rsidRDefault="0078430B" w:rsidP="0078430B">
      <w:pPr>
        <w:widowControl/>
        <w:spacing w:line="256" w:lineRule="auto"/>
        <w:ind w:right="139"/>
        <w:jc w:val="center"/>
        <w:rPr>
          <w:rFonts w:ascii="Times New Roman" w:eastAsia="Times New Roman" w:hAnsi="Times New Roman" w:cs="Times New Roman"/>
          <w:sz w:val="28"/>
          <w:szCs w:val="22"/>
          <w:lang w:val="ru-RU" w:eastAsia="ru-RU" w:bidi="ar-SA"/>
        </w:rPr>
      </w:pPr>
      <w:r w:rsidRPr="0078430B">
        <w:rPr>
          <w:rFonts w:ascii="Times New Roman" w:eastAsia="Times New Roman" w:hAnsi="Times New Roman" w:cs="Times New Roman"/>
          <w:sz w:val="26"/>
          <w:szCs w:val="22"/>
          <w:lang w:val="ru-RU" w:eastAsia="ru-RU" w:bidi="ar-SA"/>
        </w:rPr>
        <w:t>Version: 1</w:t>
      </w:r>
    </w:p>
    <w:p w:rsidR="0078430B" w:rsidRPr="0078430B" w:rsidRDefault="0078430B" w:rsidP="0078430B">
      <w:pPr>
        <w:widowControl/>
        <w:spacing w:after="326" w:line="256" w:lineRule="auto"/>
        <w:ind w:left="-10"/>
        <w:rPr>
          <w:rFonts w:ascii="Times New Roman" w:eastAsia="Times New Roman" w:hAnsi="Times New Roman" w:cs="Times New Roman"/>
          <w:sz w:val="28"/>
          <w:szCs w:val="22"/>
          <w:lang w:val="ru-RU" w:eastAsia="ru-RU" w:bidi="ar-SA"/>
        </w:rPr>
      </w:pPr>
      <w:r>
        <w:rPr>
          <w:noProof/>
        </w:rPr>
      </w:r>
      <w:r>
        <w:pict>
          <v:group id="Group 19953" o:spid="_x0000_s1052" style="width:432.5pt;height:.95pt;mso-position-horizontal-relative:char;mso-position-vertical-relative:line" coordsize="5492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">
            <v:shape id="Shape 19952" o:spid="_x0000_s1053" style="position:absolute;width:54924;height:121;visibility:visible;mso-wrap-style:square;v-text-anchor:top" coordsize="5492496,1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" path="m,6098r5492496,e" filled="f" strokeweight=".33878mm">
              <v:stroke miterlimit="1" joinstyle="miter"/>
              <v:path arrowok="t" o:connecttype="custom" o:connectlocs="0,61;54924,61" o:connectangles="0,0" textboxrect="0,0,5492496,12196"/>
            </v:shape>
            <w10:wrap type="none"/>
            <w10:anchorlock/>
          </v:group>
        </w:pict>
      </w:r>
    </w:p>
    <w:p w:rsidR="0078430B" w:rsidRPr="0078430B" w:rsidRDefault="0078430B" w:rsidP="0078430B">
      <w:pPr>
        <w:widowControl/>
        <w:spacing w:after="31" w:line="256" w:lineRule="auto"/>
        <w:ind w:left="-5" w:hanging="10"/>
        <w:rPr>
          <w:rFonts w:ascii="Times New Roman" w:eastAsia="Times New Roman" w:hAnsi="Times New Roman" w:cs="Times New Roman"/>
          <w:sz w:val="28"/>
          <w:szCs w:val="22"/>
          <w:lang w:eastAsia="ru-RU" w:bidi="ar-SA"/>
        </w:rPr>
      </w:pPr>
      <w:r w:rsidRPr="0078430B">
        <w:rPr>
          <w:rFonts w:ascii="Times New Roman" w:eastAsia="Times New Roman" w:hAnsi="Times New Roman" w:cs="Times New Roman"/>
          <w:szCs w:val="22"/>
          <w:lang w:eastAsia="ru-RU" w:bidi="ar-SA"/>
        </w:rPr>
        <w:t>RESPONSIBILITY</w:t>
      </w:r>
    </w:p>
    <w:p w:rsidR="0078430B" w:rsidRPr="0078430B" w:rsidRDefault="0078430B" w:rsidP="0078430B">
      <w:pPr>
        <w:widowControl/>
        <w:spacing w:after="260" w:line="249" w:lineRule="auto"/>
        <w:ind w:left="24" w:right="14" w:hanging="10"/>
        <w:jc w:val="both"/>
        <w:rPr>
          <w:rFonts w:ascii="Times New Roman" w:eastAsia="Times New Roman" w:hAnsi="Times New Roman" w:cs="Times New Roman"/>
          <w:sz w:val="28"/>
          <w:szCs w:val="22"/>
          <w:lang w:eastAsia="ru-RU" w:bidi="ar-SA"/>
        </w:rPr>
      </w:pPr>
      <w:r w:rsidRPr="0078430B">
        <w:rPr>
          <w:rFonts w:ascii="Times New Roman" w:eastAsia="Times New Roman" w:hAnsi="Times New Roman" w:cs="Times New Roman"/>
          <w:sz w:val="28"/>
          <w:szCs w:val="22"/>
          <w:lang w:eastAsia="ru-RU" w:bidi="ar-SA"/>
        </w:rPr>
        <w:t>Certified technicians and project leaders.</w:t>
      </w:r>
    </w:p>
    <w:p w:rsidR="0078430B" w:rsidRPr="0078430B" w:rsidRDefault="0078430B" w:rsidP="0078430B">
      <w:pPr>
        <w:keepNext/>
        <w:keepLines/>
        <w:widowControl/>
        <w:spacing w:after="45" w:line="256" w:lineRule="auto"/>
        <w:ind w:left="-5" w:hanging="10"/>
        <w:outlineLvl w:val="0"/>
        <w:rPr>
          <w:rFonts w:ascii="Times New Roman" w:eastAsia="Times New Roman" w:hAnsi="Times New Roman" w:cs="Times New Roman"/>
          <w:szCs w:val="22"/>
          <w:lang w:eastAsia="ru-RU" w:bidi="ar-SA"/>
        </w:rPr>
      </w:pPr>
      <w:r w:rsidRPr="0078430B">
        <w:rPr>
          <w:rFonts w:ascii="Times New Roman" w:eastAsia="Times New Roman" w:hAnsi="Times New Roman" w:cs="Times New Roman"/>
          <w:szCs w:val="22"/>
          <w:lang w:eastAsia="ru-RU" w:bidi="ar-SA"/>
        </w:rPr>
        <w:t>PURPOSE</w:t>
      </w:r>
    </w:p>
    <w:p w:rsidR="0078430B" w:rsidRPr="0078430B" w:rsidRDefault="0078430B" w:rsidP="0078430B">
      <w:pPr>
        <w:widowControl/>
        <w:spacing w:after="314" w:line="249" w:lineRule="auto"/>
        <w:ind w:left="24" w:right="130" w:hanging="10"/>
        <w:jc w:val="both"/>
        <w:rPr>
          <w:rFonts w:ascii="Times New Roman" w:eastAsia="Times New Roman" w:hAnsi="Times New Roman" w:cs="Times New Roman"/>
          <w:sz w:val="28"/>
          <w:szCs w:val="22"/>
          <w:lang w:eastAsia="ru-RU" w:bidi="ar-SA"/>
        </w:rPr>
      </w:pPr>
      <w:r w:rsidRPr="0078430B">
        <w:rPr>
          <w:rFonts w:ascii="Times New Roman" w:eastAsia="Times New Roman" w:hAnsi="Times New Roman" w:cs="Times New Roman"/>
          <w:sz w:val="28"/>
          <w:szCs w:val="22"/>
          <w:lang w:eastAsia="ru-RU" w:bidi="ar-SA"/>
        </w:rPr>
        <w:t>This test procedure provides a method of accurately measuring the capacity of a bottle. Typically, these capacities are the overflow volume and the volume to a designated fill point height. Fill points can be defined either as a height up from the bearing surface plane or down from the top of the finish.</w:t>
      </w:r>
    </w:p>
    <w:p w:rsidR="0078430B" w:rsidRPr="0078430B" w:rsidRDefault="0078430B" w:rsidP="0078430B">
      <w:pPr>
        <w:keepNext/>
        <w:keepLines/>
        <w:widowControl/>
        <w:spacing w:after="3" w:line="256" w:lineRule="auto"/>
        <w:ind w:left="-5" w:hanging="10"/>
        <w:outlineLvl w:val="0"/>
        <w:rPr>
          <w:rFonts w:ascii="Times New Roman" w:eastAsia="Times New Roman" w:hAnsi="Times New Roman" w:cs="Times New Roman"/>
          <w:szCs w:val="22"/>
          <w:lang w:eastAsia="ru-RU" w:bidi="ar-SA"/>
        </w:rPr>
      </w:pPr>
      <w:r w:rsidRPr="0078430B">
        <w:rPr>
          <w:rFonts w:ascii="Times New Roman" w:eastAsia="Times New Roman" w:hAnsi="Times New Roman" w:cs="Times New Roman"/>
          <w:szCs w:val="22"/>
          <w:lang w:eastAsia="ru-RU" w:bidi="ar-SA"/>
        </w:rPr>
        <w:t>TEST APPARATUS</w:t>
      </w:r>
    </w:p>
    <w:p w:rsidR="0078430B" w:rsidRPr="0078430B" w:rsidRDefault="0078430B" w:rsidP="0078430B">
      <w:pPr>
        <w:widowControl/>
        <w:spacing w:after="10" w:line="249" w:lineRule="auto"/>
        <w:ind w:left="24" w:right="14" w:hanging="10"/>
        <w:jc w:val="both"/>
        <w:rPr>
          <w:rFonts w:ascii="Times New Roman" w:eastAsia="Times New Roman" w:hAnsi="Times New Roman" w:cs="Times New Roman"/>
          <w:sz w:val="28"/>
          <w:szCs w:val="22"/>
          <w:lang w:eastAsia="ru-RU" w:bidi="ar-SA"/>
        </w:rPr>
      </w:pPr>
      <w:r w:rsidRPr="0078430B">
        <w:rPr>
          <w:rFonts w:ascii="Times New Roman" w:eastAsia="Times New Roman" w:hAnsi="Times New Roman" w:cs="Times New Roman"/>
          <w:sz w:val="28"/>
          <w:szCs w:val="22"/>
          <w:lang w:eastAsia="ru-RU" w:bidi="ar-SA"/>
        </w:rPr>
        <w:t>Top Load Balance readable to 0.01g</w:t>
      </w:r>
    </w:p>
    <w:p w:rsidR="0078430B" w:rsidRPr="0078430B" w:rsidRDefault="0078430B" w:rsidP="0078430B">
      <w:pPr>
        <w:widowControl/>
        <w:spacing w:after="314" w:line="249" w:lineRule="auto"/>
        <w:ind w:left="24" w:right="14" w:hanging="10"/>
        <w:jc w:val="both"/>
        <w:rPr>
          <w:rFonts w:ascii="Times New Roman" w:eastAsia="Times New Roman" w:hAnsi="Times New Roman" w:cs="Times New Roman"/>
          <w:sz w:val="28"/>
          <w:szCs w:val="22"/>
          <w:lang w:eastAsia="ru-RU" w:bidi="ar-SA"/>
        </w:rPr>
      </w:pPr>
      <w:r w:rsidRPr="0078430B">
        <w:rPr>
          <w:rFonts w:ascii="Times New Roman" w:eastAsia="Times New Roman" w:hAnsi="Times New Roman" w:cs="Times New Roman"/>
          <w:sz w:val="28"/>
          <w:szCs w:val="22"/>
          <w:lang w:eastAsia="ru-RU" w:bidi="ar-SA"/>
        </w:rPr>
        <w:t>Preset fill height syringe assembly or micrometer depth gage and eyedropper Calibrated thermometer</w:t>
      </w:r>
    </w:p>
    <w:p w:rsidR="0078430B" w:rsidRPr="0078430B" w:rsidRDefault="0078430B" w:rsidP="0078430B">
      <w:pPr>
        <w:keepNext/>
        <w:keepLines/>
        <w:widowControl/>
        <w:spacing w:after="47" w:line="256" w:lineRule="auto"/>
        <w:ind w:left="-5" w:hanging="10"/>
        <w:outlineLvl w:val="0"/>
        <w:rPr>
          <w:rFonts w:ascii="Times New Roman" w:eastAsia="Times New Roman" w:hAnsi="Times New Roman" w:cs="Times New Roman"/>
          <w:szCs w:val="22"/>
          <w:lang w:val="ru-RU" w:eastAsia="ru-RU" w:bidi="ar-SA"/>
        </w:rPr>
      </w:pPr>
      <w:r w:rsidRPr="0078430B">
        <w:rPr>
          <w:rFonts w:ascii="Times New Roman" w:eastAsia="Times New Roman" w:hAnsi="Times New Roman" w:cs="Times New Roman"/>
          <w:szCs w:val="22"/>
          <w:lang w:val="ru-RU" w:eastAsia="ru-RU" w:bidi="ar-SA"/>
        </w:rPr>
        <w:t>PROCEDURE</w:t>
      </w:r>
    </w:p>
    <w:p w:rsidR="0078430B" w:rsidRPr="0078430B" w:rsidRDefault="0078430B" w:rsidP="0078430B">
      <w:pPr>
        <w:widowControl/>
        <w:numPr>
          <w:ilvl w:val="0"/>
          <w:numId w:val="2"/>
        </w:numPr>
        <w:spacing w:after="314" w:line="249" w:lineRule="auto"/>
        <w:ind w:left="384" w:right="101" w:hanging="370"/>
        <w:jc w:val="both"/>
        <w:rPr>
          <w:rFonts w:ascii="Times New Roman" w:eastAsia="Times New Roman" w:hAnsi="Times New Roman" w:cs="Times New Roman"/>
          <w:sz w:val="28"/>
          <w:szCs w:val="22"/>
          <w:lang w:eastAsia="ru-RU" w:bidi="ar-SA"/>
        </w:rPr>
      </w:pPr>
      <w:r w:rsidRPr="0078430B">
        <w:rPr>
          <w:rFonts w:ascii="Times New Roman" w:eastAsia="Times New Roman" w:hAnsi="Times New Roman" w:cs="Times New Roman"/>
          <w:sz w:val="28"/>
          <w:szCs w:val="22"/>
          <w:lang w:eastAsia="ru-RU" w:bidi="ar-SA"/>
        </w:rPr>
        <w:t>Prior to testing, confirm that all equipment to be used has been calibrated. If calibration time frame has expired, the equipment cannot be used for testing until calibration is brought up to date.</w:t>
      </w:r>
    </w:p>
    <w:p w:rsidR="0078430B" w:rsidRPr="0078430B" w:rsidRDefault="0078430B" w:rsidP="0078430B">
      <w:pPr>
        <w:widowControl/>
        <w:numPr>
          <w:ilvl w:val="0"/>
          <w:numId w:val="2"/>
        </w:numPr>
        <w:spacing w:after="314" w:line="249" w:lineRule="auto"/>
        <w:ind w:left="384" w:right="101" w:hanging="370"/>
        <w:jc w:val="both"/>
        <w:rPr>
          <w:rFonts w:ascii="Times New Roman" w:eastAsia="Times New Roman" w:hAnsi="Times New Roman" w:cs="Times New Roman"/>
          <w:sz w:val="28"/>
          <w:szCs w:val="22"/>
          <w:lang w:eastAsia="ru-RU" w:bidi="ar-SA"/>
        </w:rPr>
      </w:pPr>
      <w:r w:rsidRPr="0078430B">
        <w:rPr>
          <w:rFonts w:ascii="Times New Roman" w:eastAsia="Times New Roman" w:hAnsi="Times New Roman" w:cs="Times New Roman"/>
          <w:sz w:val="28"/>
          <w:szCs w:val="22"/>
          <w:lang w:eastAsia="ru-RU" w:bidi="ar-SA"/>
        </w:rPr>
        <w:t>At the completion of testing, information regarding the project number, number of bottles tested, operator, and any comments regarding the performance of the equipment should be entered into the user log, which is located in the equipment logbook.</w:t>
      </w:r>
    </w:p>
    <w:p w:rsidR="0078430B" w:rsidRPr="0078430B" w:rsidRDefault="0078430B" w:rsidP="0078430B">
      <w:pPr>
        <w:widowControl/>
        <w:numPr>
          <w:ilvl w:val="0"/>
          <w:numId w:val="2"/>
        </w:numPr>
        <w:spacing w:after="314" w:line="249" w:lineRule="auto"/>
        <w:ind w:left="384" w:right="101" w:hanging="370"/>
        <w:jc w:val="both"/>
        <w:rPr>
          <w:rFonts w:ascii="Times New Roman" w:eastAsia="Times New Roman" w:hAnsi="Times New Roman" w:cs="Times New Roman"/>
          <w:sz w:val="28"/>
          <w:szCs w:val="22"/>
          <w:lang w:eastAsia="ru-RU" w:bidi="ar-SA"/>
        </w:rPr>
      </w:pPr>
      <w:r w:rsidRPr="0078430B">
        <w:rPr>
          <w:rFonts w:ascii="Times New Roman" w:eastAsia="Times New Roman" w:hAnsi="Times New Roman" w:cs="Times New Roman"/>
          <w:sz w:val="28"/>
          <w:szCs w:val="22"/>
          <w:lang w:eastAsia="ru-RU" w:bidi="ar-SA"/>
        </w:rPr>
        <w:t>Ensure that each bottle is clean and dry.</w:t>
      </w:r>
    </w:p>
    <w:p w:rsidR="0078430B" w:rsidRPr="0078430B" w:rsidRDefault="0078430B" w:rsidP="0078430B">
      <w:pPr>
        <w:widowControl/>
        <w:numPr>
          <w:ilvl w:val="0"/>
          <w:numId w:val="2"/>
        </w:numPr>
        <w:spacing w:after="385" w:line="249" w:lineRule="auto"/>
        <w:ind w:left="384" w:right="101" w:hanging="370"/>
        <w:jc w:val="both"/>
        <w:rPr>
          <w:rFonts w:ascii="Times New Roman" w:eastAsia="Times New Roman" w:hAnsi="Times New Roman" w:cs="Times New Roman"/>
          <w:sz w:val="28"/>
          <w:szCs w:val="22"/>
          <w:lang w:eastAsia="ru-RU" w:bidi="ar-SA"/>
        </w:rPr>
      </w:pPr>
      <w:r w:rsidRPr="0078430B">
        <w:rPr>
          <w:rFonts w:ascii="Times New Roman" w:eastAsia="Times New Roman" w:hAnsi="Times New Roman" w:cs="Times New Roman"/>
          <w:sz w:val="28"/>
          <w:szCs w:val="22"/>
          <w:lang w:eastAsia="ru-RU" w:bidi="ar-SA"/>
        </w:rPr>
        <w:t>Place the test bottle onto the balance and tare the weight to zero.</w:t>
      </w:r>
    </w:p>
    <w:p w:rsidR="0078430B" w:rsidRPr="0078430B" w:rsidRDefault="0078430B" w:rsidP="0078430B">
      <w:pPr>
        <w:widowControl/>
        <w:numPr>
          <w:ilvl w:val="0"/>
          <w:numId w:val="2"/>
        </w:numPr>
        <w:spacing w:after="282" w:line="249" w:lineRule="auto"/>
        <w:ind w:left="384" w:right="101" w:hanging="370"/>
        <w:jc w:val="both"/>
        <w:rPr>
          <w:rFonts w:ascii="Times New Roman" w:eastAsia="Times New Roman" w:hAnsi="Times New Roman" w:cs="Times New Roman"/>
          <w:sz w:val="28"/>
          <w:szCs w:val="22"/>
          <w:lang w:val="ru-RU" w:eastAsia="ru-RU" w:bidi="ar-SA"/>
        </w:rPr>
      </w:pPr>
      <w:r w:rsidRPr="0078430B">
        <w:rPr>
          <w:rFonts w:ascii="Times New Roman" w:eastAsia="Times New Roman" w:hAnsi="Times New Roman" w:cs="Times New Roman"/>
          <w:sz w:val="28"/>
          <w:szCs w:val="22"/>
          <w:lang w:eastAsia="ru-RU" w:bidi="ar-SA"/>
        </w:rPr>
        <w:t xml:space="preserve">Add water, whose temperature has been measured to 0. I </w:t>
      </w:r>
      <w:r w:rsidRPr="0078430B">
        <w:rPr>
          <w:rFonts w:ascii="Times New Roman" w:eastAsia="Times New Roman" w:hAnsi="Times New Roman" w:cs="Times New Roman"/>
          <w:sz w:val="28"/>
          <w:szCs w:val="22"/>
          <w:vertAlign w:val="superscript"/>
          <w:lang w:eastAsia="ru-RU" w:bidi="ar-SA"/>
        </w:rPr>
        <w:t>O</w:t>
      </w:r>
      <w:r w:rsidRPr="0078430B">
        <w:rPr>
          <w:rFonts w:ascii="Times New Roman" w:eastAsia="Times New Roman" w:hAnsi="Times New Roman" w:cs="Times New Roman"/>
          <w:sz w:val="28"/>
          <w:szCs w:val="22"/>
          <w:lang w:eastAsia="ru-RU" w:bidi="ar-SA"/>
        </w:rPr>
        <w:t xml:space="preserve">C with the thermometer, to the container to the desired volume (either overflow or fill point). Filling the container until the meniscus of the water matches that in Figure 1 indicates the overflow volume. The fill point volume is </w:t>
      </w:r>
      <w:r w:rsidRPr="0078430B">
        <w:rPr>
          <w:rFonts w:ascii="Times New Roman" w:eastAsia="Times New Roman" w:hAnsi="Times New Roman" w:cs="Times New Roman"/>
          <w:sz w:val="28"/>
          <w:szCs w:val="22"/>
          <w:lang w:eastAsia="ru-RU" w:bidi="ar-SA"/>
        </w:rPr>
        <w:lastRenderedPageBreak/>
        <w:t xml:space="preserve">achieved by adding water until the meniscus is even with the tip of the micrometer gage, as shown in Figure 4. </w:t>
      </w:r>
      <w:r w:rsidRPr="0078430B">
        <w:rPr>
          <w:rFonts w:ascii="Times New Roman" w:eastAsia="Times New Roman" w:hAnsi="Times New Roman" w:cs="Times New Roman"/>
          <w:sz w:val="28"/>
          <w:szCs w:val="22"/>
          <w:lang w:val="ru-RU" w:eastAsia="ru-RU" w:bidi="ar-SA"/>
        </w:rPr>
        <w:t>If the fill-height is to be</w:t>
      </w:r>
    </w:p>
    <w:p w:rsidR="0078430B" w:rsidRPr="0078430B" w:rsidRDefault="0078430B" w:rsidP="0078430B">
      <w:pPr>
        <w:widowControl/>
        <w:spacing w:after="21" w:line="256" w:lineRule="auto"/>
        <w:ind w:left="5"/>
        <w:rPr>
          <w:rFonts w:ascii="Times New Roman" w:eastAsia="Times New Roman" w:hAnsi="Times New Roman" w:cs="Times New Roman"/>
          <w:sz w:val="28"/>
          <w:szCs w:val="22"/>
          <w:lang w:val="ru-RU" w:eastAsia="ru-RU" w:bidi="ar-SA"/>
        </w:rPr>
      </w:pPr>
      <w:r>
        <w:rPr>
          <w:noProof/>
        </w:rPr>
      </w:r>
      <w:r>
        <w:pict>
          <v:group id="Group 19955" o:spid="_x0000_s1050" style="width:432.7pt;height:.95pt;mso-position-horizontal-relative:char;mso-position-vertical-relative:line" coordsize="5495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">
            <v:shape id="Shape 19954" o:spid="_x0000_s1051" style="position:absolute;width:54955;height:121;visibility:visible;mso-wrap-style:square;v-text-anchor:top" coordsize="5495544,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" path="m,6097r5495544,e" filled="f" strokeweight=".33875mm">
              <v:stroke miterlimit="1" joinstyle="miter"/>
              <v:path arrowok="t" o:connecttype="custom" o:connectlocs="0,60;54955,60" o:connectangles="0,0" textboxrect="0,0,5495544,12195"/>
            </v:shape>
            <w10:wrap type="none"/>
            <w10:anchorlock/>
          </v:group>
        </w:pict>
      </w:r>
    </w:p>
    <w:p w:rsidR="0078430B" w:rsidRPr="0078430B" w:rsidRDefault="0078430B" w:rsidP="0078430B">
      <w:pPr>
        <w:keepNext/>
        <w:keepLines/>
        <w:widowControl/>
        <w:spacing w:after="3" w:line="256" w:lineRule="auto"/>
        <w:ind w:left="-5" w:hanging="10"/>
        <w:outlineLvl w:val="0"/>
        <w:rPr>
          <w:rFonts w:ascii="Times New Roman" w:eastAsia="Times New Roman" w:hAnsi="Times New Roman" w:cs="Times New Roman"/>
          <w:szCs w:val="22"/>
          <w:lang w:eastAsia="ru-RU" w:bidi="ar-SA"/>
        </w:rPr>
      </w:pPr>
      <w:r w:rsidRPr="0078430B">
        <w:rPr>
          <w:rFonts w:ascii="Times New Roman" w:eastAsia="Times New Roman" w:hAnsi="Times New Roman" w:cs="Times New Roman"/>
          <w:szCs w:val="22"/>
          <w:lang w:eastAsia="ru-RU" w:bidi="ar-SA"/>
        </w:rPr>
        <w:t>American Glass Research Quality Program Manual</w:t>
      </w:r>
      <w:r w:rsidRPr="0078430B">
        <w:rPr>
          <w:rFonts w:ascii="Times New Roman" w:eastAsia="Times New Roman" w:hAnsi="Times New Roman" w:cs="Times New Roman"/>
          <w:szCs w:val="22"/>
          <w:lang w:eastAsia="ru-RU" w:bidi="ar-SA"/>
        </w:rPr>
        <w:tab/>
        <w:t xml:space="preserve">Page 30 </w:t>
      </w:r>
      <w:r w:rsidRPr="0078430B">
        <w:rPr>
          <w:rFonts w:ascii="Microsoft JhengHei" w:eastAsia="Microsoft JhengHei" w:hAnsi="Microsoft JhengHei" w:cs="Microsoft JhengHei" w:hint="eastAsia"/>
          <w:szCs w:val="22"/>
          <w:lang w:eastAsia="ru-RU" w:bidi="ar-SA"/>
        </w:rPr>
        <w:t>Section IV — Testing Operating Procedures</w:t>
      </w:r>
    </w:p>
    <w:p w:rsidR="0078430B" w:rsidRPr="0078430B" w:rsidRDefault="0078430B" w:rsidP="0078430B">
      <w:pPr>
        <w:widowControl/>
        <w:spacing w:after="496" w:line="256" w:lineRule="auto"/>
        <w:ind w:left="4262"/>
        <w:rPr>
          <w:rFonts w:ascii="Times New Roman" w:eastAsia="Times New Roman" w:hAnsi="Times New Roman" w:cs="Times New Roman"/>
          <w:sz w:val="28"/>
          <w:szCs w:val="22"/>
          <w:lang w:val="ru-RU" w:eastAsia="ru-RU" w:bidi="ar-SA"/>
        </w:rPr>
      </w:pPr>
      <w:r>
        <w:rPr>
          <w:noProof/>
        </w:rPr>
      </w:r>
      <w:r>
        <w:pict>
          <v:group id="Group 19961" o:spid="_x0000_s1048" style="width:224.15pt;height:.7pt;mso-position-horizontal-relative:char;mso-position-vertical-relative:line" coordsize="2846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">
            <v:shape id="Shape 19960" o:spid="_x0000_s1049" style="position:absolute;width:28468;height:91;visibility:visible;mso-wrap-style:square;v-text-anchor:top" coordsize="2846832,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" path="m,4573r2846832,e" filled="f" strokeweight=".25408mm">
              <v:stroke miterlimit="1" joinstyle="miter"/>
              <v:path arrowok="t" o:connecttype="custom" o:connectlocs="0,45;28468,45" o:connectangles="0,0" textboxrect="0,0,2846832,9147"/>
            </v:shape>
            <w10:wrap type="none"/>
            <w10:anchorlock/>
          </v:group>
        </w:pict>
      </w:r>
    </w:p>
    <w:p w:rsidR="0078430B" w:rsidRPr="0078430B" w:rsidRDefault="0078430B" w:rsidP="0078430B">
      <w:pPr>
        <w:widowControl/>
        <w:spacing w:after="314" w:line="249" w:lineRule="auto"/>
        <w:ind w:left="452" w:right="14" w:hanging="10"/>
        <w:jc w:val="both"/>
        <w:rPr>
          <w:rFonts w:ascii="Times New Roman" w:eastAsia="Times New Roman" w:hAnsi="Times New Roman" w:cs="Times New Roman"/>
          <w:sz w:val="28"/>
          <w:szCs w:val="22"/>
          <w:lang w:eastAsia="ru-RU" w:bidi="ar-SA"/>
        </w:rPr>
      </w:pPr>
      <w:r w:rsidRPr="0078430B">
        <w:rPr>
          <w:rFonts w:ascii="Times New Roman" w:eastAsia="Times New Roman" w:hAnsi="Times New Roman" w:cs="Times New Roman"/>
          <w:sz w:val="28"/>
          <w:szCs w:val="22"/>
          <w:lang w:eastAsia="ru-RU" w:bidi="ar-SA"/>
        </w:rPr>
        <w:t>measured from the plane of the bearing surface, the apparatus as shown in Figure 3 will be used. Adjustments in the volume of the water can be achieved by adding water by use of the eyedropper until the liquid level just touches the tip of the probe inserted into the bottle. If a wide mouth bottle is being evaluated, an alternative procedure is required to assure that the proper overflow volume is accurately determined. The weight of the dry, clean, empty bottle is first determined and tarred to zero. A plastic plate is then placed onto the top of the container with the interface with the top of the finish being sealed with a small amount of stopcock grease. The balance is again tarred to zero. Water is then added through the hole in the plastic plate to the correct level as shown in Figure 2.</w:t>
      </w:r>
    </w:p>
    <w:p w:rsidR="0078430B" w:rsidRPr="0078430B" w:rsidRDefault="0078430B" w:rsidP="0078430B">
      <w:pPr>
        <w:widowControl/>
        <w:numPr>
          <w:ilvl w:val="0"/>
          <w:numId w:val="3"/>
        </w:numPr>
        <w:spacing w:after="341" w:line="249" w:lineRule="auto"/>
        <w:ind w:right="14" w:hanging="365"/>
        <w:jc w:val="both"/>
        <w:rPr>
          <w:rFonts w:ascii="Times New Roman" w:eastAsia="Times New Roman" w:hAnsi="Times New Roman" w:cs="Times New Roman"/>
          <w:sz w:val="28"/>
          <w:szCs w:val="22"/>
          <w:lang w:eastAsia="ru-RU" w:bidi="ar-SA"/>
        </w:rPr>
      </w:pPr>
      <w:r w:rsidRPr="0078430B">
        <w:rPr>
          <w:rFonts w:ascii="Times New Roman" w:eastAsia="Times New Roman" w:hAnsi="Times New Roman" w:cs="Times New Roman"/>
          <w:sz w:val="28"/>
          <w:szCs w:val="22"/>
          <w:lang w:eastAsia="ru-RU" w:bidi="ar-SA"/>
        </w:rPr>
        <w:t>Be careful not to spill water onto the outside surface of the bottle or onto the top of the balance. These effects will cause an error in the determination of the capacity of the bottle.</w:t>
      </w:r>
    </w:p>
    <w:p w:rsidR="0078430B" w:rsidRPr="0078430B" w:rsidRDefault="0078430B" w:rsidP="0078430B">
      <w:pPr>
        <w:widowControl/>
        <w:numPr>
          <w:ilvl w:val="0"/>
          <w:numId w:val="3"/>
        </w:numPr>
        <w:spacing w:after="343" w:line="249" w:lineRule="auto"/>
        <w:ind w:right="14" w:hanging="365"/>
        <w:jc w:val="both"/>
        <w:rPr>
          <w:rFonts w:ascii="Times New Roman" w:eastAsia="Times New Roman" w:hAnsi="Times New Roman" w:cs="Times New Roman"/>
          <w:sz w:val="28"/>
          <w:szCs w:val="22"/>
          <w:lang w:eastAsia="ru-RU" w:bidi="ar-SA"/>
        </w:rPr>
      </w:pPr>
      <w:r w:rsidRPr="0078430B">
        <w:rPr>
          <w:rFonts w:ascii="Times New Roman" w:eastAsia="Times New Roman" w:hAnsi="Times New Roman" w:cs="Times New Roman"/>
          <w:sz w:val="28"/>
          <w:szCs w:val="22"/>
          <w:lang w:eastAsia="ru-RU" w:bidi="ar-SA"/>
        </w:rPr>
        <w:t>Record the weight of the water in grams.</w:t>
      </w:r>
    </w:p>
    <w:p w:rsidR="0078430B" w:rsidRPr="0078430B" w:rsidRDefault="0078430B" w:rsidP="0078430B">
      <w:pPr>
        <w:widowControl/>
        <w:numPr>
          <w:ilvl w:val="0"/>
          <w:numId w:val="3"/>
        </w:numPr>
        <w:spacing w:after="362" w:line="249" w:lineRule="auto"/>
        <w:ind w:right="14" w:hanging="365"/>
        <w:jc w:val="both"/>
        <w:rPr>
          <w:rFonts w:ascii="Times New Roman" w:eastAsia="Times New Roman" w:hAnsi="Times New Roman" w:cs="Times New Roman"/>
          <w:sz w:val="28"/>
          <w:szCs w:val="22"/>
          <w:lang w:val="ru-RU" w:eastAsia="ru-RU" w:bidi="ar-SA"/>
        </w:rPr>
      </w:pPr>
      <w:r w:rsidRPr="0078430B">
        <w:rPr>
          <w:rFonts w:ascii="Times New Roman" w:eastAsia="Times New Roman" w:hAnsi="Times New Roman" w:cs="Times New Roman"/>
          <w:sz w:val="28"/>
          <w:szCs w:val="22"/>
          <w:lang w:eastAsia="ru-RU" w:bidi="ar-SA"/>
        </w:rPr>
        <w:t xml:space="preserve">Adjust the water weight for buoyancy effects by multiplying the recorded weight by 1.001. (This adjustment is more important for large capacity bottles than for small capacity bottles.) </w:t>
      </w:r>
      <w:r w:rsidRPr="0078430B">
        <w:rPr>
          <w:rFonts w:ascii="Times New Roman" w:eastAsia="Times New Roman" w:hAnsi="Times New Roman" w:cs="Times New Roman"/>
          <w:sz w:val="28"/>
          <w:szCs w:val="22"/>
          <w:lang w:val="ru-RU" w:eastAsia="ru-RU" w:bidi="ar-SA"/>
        </w:rPr>
        <w:t>Record this adjusted weight in grams.</w:t>
      </w:r>
    </w:p>
    <w:p w:rsidR="0078430B" w:rsidRPr="0078430B" w:rsidRDefault="0078430B" w:rsidP="0078430B">
      <w:pPr>
        <w:widowControl/>
        <w:numPr>
          <w:ilvl w:val="0"/>
          <w:numId w:val="3"/>
        </w:numPr>
        <w:spacing w:after="356" w:line="249" w:lineRule="auto"/>
        <w:ind w:right="14" w:hanging="365"/>
        <w:jc w:val="both"/>
        <w:rPr>
          <w:rFonts w:ascii="Times New Roman" w:eastAsia="Times New Roman" w:hAnsi="Times New Roman" w:cs="Times New Roman"/>
          <w:sz w:val="28"/>
          <w:szCs w:val="22"/>
          <w:lang w:eastAsia="ru-RU" w:bidi="ar-SA"/>
        </w:rPr>
      </w:pPr>
      <w:r w:rsidRPr="0078430B">
        <w:rPr>
          <w:rFonts w:ascii="Times New Roman" w:eastAsia="Times New Roman" w:hAnsi="Times New Roman" w:cs="Times New Roman"/>
          <w:sz w:val="28"/>
          <w:szCs w:val="22"/>
          <w:lang w:eastAsia="ru-RU" w:bidi="ar-SA"/>
        </w:rPr>
        <w:t>Refer to the table of water density that is attached to this procedure and divide the adjusted water weight by the density (g/cc) that corresponds to the temperature of the water.</w:t>
      </w:r>
    </w:p>
    <w:p w:rsidR="0078430B" w:rsidRPr="0078430B" w:rsidRDefault="0078430B" w:rsidP="0078430B">
      <w:pPr>
        <w:widowControl/>
        <w:numPr>
          <w:ilvl w:val="0"/>
          <w:numId w:val="3"/>
        </w:numPr>
        <w:spacing w:after="314" w:line="249" w:lineRule="auto"/>
        <w:ind w:right="14" w:hanging="365"/>
        <w:jc w:val="both"/>
        <w:rPr>
          <w:rFonts w:ascii="Times New Roman" w:eastAsia="Times New Roman" w:hAnsi="Times New Roman" w:cs="Times New Roman"/>
          <w:sz w:val="28"/>
          <w:szCs w:val="22"/>
          <w:lang w:eastAsia="ru-RU" w:bidi="ar-SA"/>
        </w:rPr>
      </w:pPr>
      <w:r w:rsidRPr="0078430B">
        <w:rPr>
          <w:rFonts w:ascii="Times New Roman" w:eastAsia="Times New Roman" w:hAnsi="Times New Roman" w:cs="Times New Roman"/>
          <w:sz w:val="28"/>
          <w:szCs w:val="22"/>
          <w:lang w:eastAsia="ru-RU" w:bidi="ar-SA"/>
        </w:rPr>
        <w:t>This is the volume of water in terms of cubic centimeters (cc), which is essentially equivalent to milliliters (ml).</w:t>
      </w:r>
    </w:p>
    <w:p w:rsidR="0078430B" w:rsidRPr="0078430B" w:rsidRDefault="0078430B" w:rsidP="0078430B">
      <w:pPr>
        <w:widowControl/>
        <w:tabs>
          <w:tab w:val="center" w:pos="5422"/>
        </w:tabs>
        <w:spacing w:after="10" w:line="249" w:lineRule="auto"/>
        <w:rPr>
          <w:rFonts w:ascii="Times New Roman" w:eastAsia="Times New Roman" w:hAnsi="Times New Roman" w:cs="Times New Roman"/>
          <w:sz w:val="28"/>
          <w:szCs w:val="22"/>
          <w:lang w:val="ru-RU" w:eastAsia="ru-RU" w:bidi="ar-SA"/>
        </w:rPr>
      </w:pPr>
      <w:r w:rsidRPr="0078430B">
        <w:rPr>
          <w:rFonts w:ascii="Times New Roman" w:eastAsia="Times New Roman" w:hAnsi="Times New Roman" w:cs="Times New Roman"/>
          <w:sz w:val="28"/>
          <w:szCs w:val="22"/>
          <w:lang w:val="ru-RU" w:eastAsia="ru-RU" w:bidi="ar-SA"/>
        </w:rPr>
        <w:t>Written By:</w:t>
      </w:r>
      <w:r w:rsidRPr="0078430B">
        <w:rPr>
          <w:rFonts w:ascii="Times New Roman" w:eastAsia="Times New Roman" w:hAnsi="Times New Roman" w:cs="Times New Roman"/>
          <w:sz w:val="28"/>
          <w:szCs w:val="22"/>
          <w:lang w:val="ru-RU" w:eastAsia="ru-RU" w:bidi="ar-SA"/>
        </w:rPr>
        <w:tab/>
        <w:t>Date:</w:t>
      </w:r>
    </w:p>
    <w:p w:rsidR="0078430B" w:rsidRPr="0078430B" w:rsidRDefault="0078430B" w:rsidP="0078430B">
      <w:pPr>
        <w:widowControl/>
        <w:spacing w:after="174" w:line="256" w:lineRule="auto"/>
        <w:ind w:left="77"/>
        <w:rPr>
          <w:rFonts w:ascii="Times New Roman" w:eastAsia="Times New Roman" w:hAnsi="Times New Roman" w:cs="Times New Roman"/>
          <w:sz w:val="28"/>
          <w:szCs w:val="22"/>
          <w:lang w:val="ru-RU" w:eastAsia="ru-RU" w:bidi="ar-SA"/>
        </w:rPr>
      </w:pPr>
      <w:r w:rsidRPr="0078430B">
        <w:rPr>
          <w:rFonts w:ascii="Times New Roman" w:eastAsia="Times New Roman" w:hAnsi="Times New Roman" w:cs="Times New Roman"/>
          <w:noProof/>
          <w:sz w:val="28"/>
          <w:szCs w:val="22"/>
          <w:lang w:val="ru-RU" w:eastAsia="ru-RU" w:bidi="ar-SA"/>
        </w:rPr>
        <w:lastRenderedPageBreak/>
        <w:drawing>
          <wp:inline distT="0" distB="0" distL="0" distR="0" wp14:anchorId="6B6652CB" wp14:editId="0755AA33">
            <wp:extent cx="4629150" cy="552450"/>
            <wp:effectExtent l="0" t="0" r="0" b="0"/>
            <wp:docPr id="2" name="Picture 1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29150" cy="552450"/>
                    </a:xfrm>
                    <a:prstGeom prst="rect">
                      <a:avLst/>
                    </a:prstGeom>
                    <a:noFill/>
                    <a:ln>
                      <a:noFill/>
                    </a:ln>
                  </pic:spPr>
                </pic:pic>
              </a:graphicData>
            </a:graphic>
          </wp:inline>
        </w:drawing>
      </w:r>
    </w:p>
    <w:p w:rsidR="0078430B" w:rsidRPr="0078430B" w:rsidRDefault="0078430B" w:rsidP="0078430B">
      <w:pPr>
        <w:widowControl/>
        <w:tabs>
          <w:tab w:val="center" w:pos="5422"/>
        </w:tabs>
        <w:spacing w:after="10" w:line="249" w:lineRule="auto"/>
        <w:rPr>
          <w:rFonts w:ascii="Times New Roman" w:eastAsia="Times New Roman" w:hAnsi="Times New Roman" w:cs="Times New Roman"/>
          <w:sz w:val="28"/>
          <w:szCs w:val="22"/>
          <w:lang w:val="ru-RU" w:eastAsia="ru-RU" w:bidi="ar-SA"/>
        </w:rPr>
      </w:pPr>
      <w:r w:rsidRPr="0078430B">
        <w:rPr>
          <w:rFonts w:ascii="Times New Roman" w:eastAsia="Times New Roman" w:hAnsi="Times New Roman" w:cs="Times New Roman"/>
          <w:sz w:val="28"/>
          <w:szCs w:val="22"/>
          <w:lang w:val="ru-RU" w:eastAsia="ru-RU" w:bidi="ar-SA"/>
        </w:rPr>
        <w:t>Approved By:</w:t>
      </w:r>
      <w:r w:rsidRPr="0078430B">
        <w:rPr>
          <w:rFonts w:ascii="Times New Roman" w:eastAsia="Times New Roman" w:hAnsi="Times New Roman" w:cs="Times New Roman"/>
          <w:sz w:val="28"/>
          <w:szCs w:val="22"/>
          <w:lang w:val="ru-RU" w:eastAsia="ru-RU" w:bidi="ar-SA"/>
        </w:rPr>
        <w:tab/>
        <w:t>Date:</w:t>
      </w:r>
    </w:p>
    <w:p w:rsidR="0078430B" w:rsidRPr="0078430B" w:rsidRDefault="0078430B" w:rsidP="0078430B">
      <w:pPr>
        <w:widowControl/>
        <w:spacing w:after="1498" w:line="256" w:lineRule="auto"/>
        <w:ind w:left="77"/>
        <w:rPr>
          <w:rFonts w:ascii="Times New Roman" w:eastAsia="Times New Roman" w:hAnsi="Times New Roman" w:cs="Times New Roman"/>
          <w:sz w:val="28"/>
          <w:szCs w:val="22"/>
          <w:lang w:val="ru-RU" w:eastAsia="ru-RU" w:bidi="ar-SA"/>
        </w:rPr>
      </w:pPr>
      <w:r w:rsidRPr="0078430B">
        <w:rPr>
          <w:rFonts w:ascii="Times New Roman" w:eastAsia="Times New Roman" w:hAnsi="Times New Roman" w:cs="Times New Roman"/>
          <w:noProof/>
          <w:sz w:val="28"/>
          <w:szCs w:val="22"/>
          <w:lang w:val="ru-RU" w:eastAsia="ru-RU" w:bidi="ar-SA"/>
        </w:rPr>
        <w:drawing>
          <wp:inline distT="0" distB="0" distL="0" distR="0" wp14:anchorId="4F832012" wp14:editId="715FB34E">
            <wp:extent cx="4429125" cy="371475"/>
            <wp:effectExtent l="0" t="0" r="9525" b="9525"/>
            <wp:docPr id="3" name="Picture 19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29125" cy="371475"/>
                    </a:xfrm>
                    <a:prstGeom prst="rect">
                      <a:avLst/>
                    </a:prstGeom>
                    <a:noFill/>
                    <a:ln>
                      <a:noFill/>
                    </a:ln>
                  </pic:spPr>
                </pic:pic>
              </a:graphicData>
            </a:graphic>
          </wp:inline>
        </w:drawing>
      </w:r>
    </w:p>
    <w:p w:rsidR="0078430B" w:rsidRPr="0078430B" w:rsidRDefault="0078430B" w:rsidP="0078430B">
      <w:pPr>
        <w:widowControl/>
        <w:spacing w:after="13" w:line="256" w:lineRule="auto"/>
        <w:ind w:left="72"/>
        <w:rPr>
          <w:rFonts w:ascii="Times New Roman" w:eastAsia="Times New Roman" w:hAnsi="Times New Roman" w:cs="Times New Roman"/>
          <w:sz w:val="28"/>
          <w:szCs w:val="22"/>
          <w:lang w:val="ru-RU" w:eastAsia="ru-RU" w:bidi="ar-SA"/>
        </w:rPr>
      </w:pPr>
      <w:r>
        <w:rPr>
          <w:noProof/>
        </w:rPr>
      </w:r>
      <w:r>
        <w:pict>
          <v:group id="Group 19963" o:spid="_x0000_s1046" style="width:432.7pt;height:.95pt;mso-position-horizontal-relative:char;mso-position-vertical-relative:line" coordsize="5495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">
            <v:shape id="Shape 19962" o:spid="_x0000_s1047" style="position:absolute;width:54955;height:121;visibility:visible;mso-wrap-style:square;v-text-anchor:top" coordsize="5495545,1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" path="m,6098r5495545,e" filled="f" strokeweight=".33878mm">
              <v:stroke miterlimit="1" joinstyle="miter"/>
              <v:path arrowok="t" o:connecttype="custom" o:connectlocs="0,61;54955,61" o:connectangles="0,0" textboxrect="0,0,5495545,12196"/>
            </v:shape>
            <w10:wrap type="none"/>
            <w10:anchorlock/>
          </v:group>
        </w:pict>
      </w:r>
    </w:p>
    <w:p w:rsidR="0078430B" w:rsidRPr="0078430B" w:rsidRDefault="0078430B" w:rsidP="0078430B">
      <w:pPr>
        <w:keepNext/>
        <w:keepLines/>
        <w:widowControl/>
        <w:tabs>
          <w:tab w:val="right" w:pos="8755"/>
        </w:tabs>
        <w:spacing w:after="3" w:line="256" w:lineRule="auto"/>
        <w:ind w:left="-15"/>
        <w:outlineLvl w:val="0"/>
        <w:rPr>
          <w:rFonts w:ascii="Times New Roman" w:eastAsia="Times New Roman" w:hAnsi="Times New Roman" w:cs="Times New Roman"/>
          <w:szCs w:val="22"/>
          <w:lang w:eastAsia="ru-RU" w:bidi="ar-SA"/>
        </w:rPr>
      </w:pPr>
      <w:r w:rsidRPr="0078430B">
        <w:rPr>
          <w:rFonts w:ascii="Times New Roman" w:eastAsia="Times New Roman" w:hAnsi="Times New Roman" w:cs="Times New Roman"/>
          <w:szCs w:val="22"/>
          <w:lang w:eastAsia="ru-RU" w:bidi="ar-SA"/>
        </w:rPr>
        <w:lastRenderedPageBreak/>
        <w:t>American Glass Research Quality Program Manual</w:t>
      </w:r>
      <w:r w:rsidRPr="0078430B">
        <w:rPr>
          <w:rFonts w:ascii="Times New Roman" w:eastAsia="Times New Roman" w:hAnsi="Times New Roman" w:cs="Times New Roman"/>
          <w:szCs w:val="22"/>
          <w:lang w:eastAsia="ru-RU" w:bidi="ar-SA"/>
        </w:rPr>
        <w:tab/>
        <w:t>Page 31</w:t>
      </w:r>
    </w:p>
    <w:p w:rsidR="0078430B" w:rsidRPr="0078430B" w:rsidRDefault="0078430B" w:rsidP="0078430B">
      <w:pPr>
        <w:widowControl/>
        <w:spacing w:line="256" w:lineRule="auto"/>
        <w:ind w:left="-1584"/>
        <w:rPr>
          <w:rFonts w:ascii="Times New Roman" w:eastAsia="Times New Roman" w:hAnsi="Times New Roman" w:cs="Times New Roman"/>
          <w:sz w:val="28"/>
          <w:szCs w:val="22"/>
          <w:lang w:val="ru-RU" w:eastAsia="ru-RU" w:bidi="ar-SA"/>
        </w:rPr>
      </w:pPr>
      <w:r w:rsidRPr="0078430B">
        <w:rPr>
          <w:rFonts w:ascii="Times New Roman" w:eastAsia="Times New Roman" w:hAnsi="Times New Roman" w:cs="Times New Roman"/>
          <w:noProof/>
          <w:sz w:val="28"/>
          <w:szCs w:val="22"/>
          <w:lang w:val="ru-RU" w:eastAsia="ru-RU" w:bidi="ar-SA"/>
        </w:rPr>
        <w:lastRenderedPageBreak/>
        <w:drawing>
          <wp:inline distT="0" distB="0" distL="0" distR="0" wp14:anchorId="59AD6776" wp14:editId="0F462BFE">
            <wp:extent cx="4191000" cy="8848725"/>
            <wp:effectExtent l="0" t="0" r="0" b="9525"/>
            <wp:docPr id="4" name="Picture 19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91000" cy="8848725"/>
                    </a:xfrm>
                    <a:prstGeom prst="rect">
                      <a:avLst/>
                    </a:prstGeom>
                    <a:noFill/>
                    <a:ln>
                      <a:noFill/>
                    </a:ln>
                  </pic:spPr>
                </pic:pic>
              </a:graphicData>
            </a:graphic>
          </wp:inline>
        </w:drawing>
      </w:r>
    </w:p>
    <w:p w:rsidR="0078430B" w:rsidRPr="0078430B" w:rsidRDefault="0078430B" w:rsidP="0078430B">
      <w:pPr>
        <w:widowControl/>
        <w:spacing w:line="249" w:lineRule="auto"/>
        <w:rPr>
          <w:rFonts w:ascii="Times New Roman" w:eastAsia="Times New Roman" w:hAnsi="Times New Roman" w:cs="Times New Roman"/>
          <w:sz w:val="28"/>
          <w:szCs w:val="22"/>
          <w:lang w:val="ru-RU" w:eastAsia="ru-RU" w:bidi="ar-SA"/>
        </w:rPr>
        <w:sectPr w:rsidR="0078430B" w:rsidRPr="0078430B" w:rsidSect="0078430B">
          <w:type w:val="continuous"/>
          <w:pgSz w:w="12240" w:h="15840"/>
          <w:pgMar w:top="202" w:right="1603" w:bottom="659" w:left="1882" w:header="720" w:footer="720" w:gutter="0"/>
          <w:cols w:space="720"/>
        </w:sectPr>
      </w:pPr>
    </w:p>
    <w:p w:rsidR="0078430B" w:rsidRPr="0078430B" w:rsidRDefault="0078430B" w:rsidP="0078430B">
      <w:pPr>
        <w:widowControl/>
        <w:spacing w:after="943" w:line="256" w:lineRule="auto"/>
        <w:ind w:left="283"/>
        <w:jc w:val="center"/>
        <w:rPr>
          <w:rFonts w:ascii="Times New Roman" w:eastAsia="Times New Roman" w:hAnsi="Times New Roman" w:cs="Times New Roman"/>
          <w:sz w:val="28"/>
          <w:szCs w:val="22"/>
          <w:lang w:eastAsia="ru-RU" w:bidi="ar-SA"/>
        </w:rPr>
      </w:pPr>
      <w:r w:rsidRPr="0078430B">
        <w:rPr>
          <w:rFonts w:ascii="Microsoft JhengHei" w:eastAsia="Microsoft JhengHei" w:hAnsi="Microsoft JhengHei" w:cs="Microsoft JhengHei" w:hint="eastAsia"/>
          <w:sz w:val="28"/>
          <w:szCs w:val="22"/>
          <w:lang w:eastAsia="ru-RU" w:bidi="ar-SA"/>
        </w:rPr>
        <w:lastRenderedPageBreak/>
        <w:t>Height of Meniscus on Narrow Neck Bottles</w:t>
      </w:r>
    </w:p>
    <w:p w:rsidR="0078430B" w:rsidRPr="0078430B" w:rsidRDefault="0078430B" w:rsidP="0078430B">
      <w:pPr>
        <w:widowControl/>
        <w:spacing w:after="58" w:line="256" w:lineRule="auto"/>
        <w:ind w:left="3240"/>
        <w:rPr>
          <w:rFonts w:ascii="Times New Roman" w:eastAsia="Times New Roman" w:hAnsi="Times New Roman" w:cs="Times New Roman"/>
          <w:sz w:val="28"/>
          <w:szCs w:val="22"/>
          <w:lang w:val="ru-RU" w:eastAsia="ru-RU" w:bidi="ar-SA"/>
        </w:rPr>
      </w:pPr>
      <w:r w:rsidRPr="0078430B">
        <w:rPr>
          <w:rFonts w:ascii="Times New Roman" w:eastAsia="Times New Roman" w:hAnsi="Times New Roman" w:cs="Times New Roman"/>
          <w:noProof/>
          <w:sz w:val="28"/>
          <w:szCs w:val="22"/>
          <w:lang w:val="ru-RU" w:eastAsia="ru-RU" w:bidi="ar-SA"/>
        </w:rPr>
        <w:drawing>
          <wp:inline distT="0" distB="0" distL="0" distR="0" wp14:anchorId="6C67102D" wp14:editId="55119E27">
            <wp:extent cx="1514475" cy="1343025"/>
            <wp:effectExtent l="0" t="0" r="9525" b="9525"/>
            <wp:docPr id="5" name="Picture 8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14475" cy="1343025"/>
                    </a:xfrm>
                    <a:prstGeom prst="rect">
                      <a:avLst/>
                    </a:prstGeom>
                    <a:noFill/>
                    <a:ln>
                      <a:noFill/>
                    </a:ln>
                  </pic:spPr>
                </pic:pic>
              </a:graphicData>
            </a:graphic>
          </wp:inline>
        </w:drawing>
      </w:r>
    </w:p>
    <w:p w:rsidR="0078430B" w:rsidRPr="0078430B" w:rsidRDefault="0078430B" w:rsidP="0078430B">
      <w:pPr>
        <w:widowControl/>
        <w:spacing w:after="399" w:line="264" w:lineRule="auto"/>
        <w:ind w:left="168" w:right="120" w:hanging="10"/>
        <w:jc w:val="center"/>
        <w:rPr>
          <w:rFonts w:ascii="Times New Roman" w:eastAsia="Times New Roman" w:hAnsi="Times New Roman" w:cs="Times New Roman"/>
          <w:sz w:val="28"/>
          <w:szCs w:val="22"/>
          <w:lang w:val="ru-RU" w:eastAsia="ru-RU" w:bidi="ar-SA"/>
        </w:rPr>
      </w:pPr>
      <w:r w:rsidRPr="0078430B">
        <w:rPr>
          <w:rFonts w:ascii="Microsoft JhengHei" w:eastAsia="Microsoft JhengHei" w:hAnsi="Microsoft JhengHei" w:cs="Microsoft JhengHei" w:hint="eastAsia"/>
          <w:sz w:val="30"/>
          <w:szCs w:val="22"/>
          <w:lang w:val="ru-RU" w:eastAsia="ru-RU" w:bidi="ar-SA"/>
        </w:rPr>
        <w:t>Correct</w:t>
      </w:r>
    </w:p>
    <w:p w:rsidR="0078430B" w:rsidRPr="0078430B" w:rsidRDefault="0078430B" w:rsidP="0078430B">
      <w:pPr>
        <w:widowControl/>
        <w:spacing w:after="196" w:line="256" w:lineRule="auto"/>
        <w:ind w:left="3226"/>
        <w:rPr>
          <w:rFonts w:ascii="Times New Roman" w:eastAsia="Times New Roman" w:hAnsi="Times New Roman" w:cs="Times New Roman"/>
          <w:sz w:val="28"/>
          <w:szCs w:val="22"/>
          <w:lang w:val="ru-RU" w:eastAsia="ru-RU" w:bidi="ar-SA"/>
        </w:rPr>
      </w:pPr>
      <w:r w:rsidRPr="0078430B">
        <w:rPr>
          <w:rFonts w:ascii="Times New Roman" w:eastAsia="Times New Roman" w:hAnsi="Times New Roman" w:cs="Times New Roman"/>
          <w:noProof/>
          <w:sz w:val="28"/>
          <w:szCs w:val="22"/>
          <w:lang w:val="ru-RU" w:eastAsia="ru-RU" w:bidi="ar-SA"/>
        </w:rPr>
        <w:drawing>
          <wp:inline distT="0" distB="0" distL="0" distR="0" wp14:anchorId="48E48748" wp14:editId="3304E63F">
            <wp:extent cx="1524000" cy="1295400"/>
            <wp:effectExtent l="0" t="0" r="0" b="0"/>
            <wp:docPr id="6" name="Picture 8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24000" cy="1295400"/>
                    </a:xfrm>
                    <a:prstGeom prst="rect">
                      <a:avLst/>
                    </a:prstGeom>
                    <a:noFill/>
                    <a:ln>
                      <a:noFill/>
                    </a:ln>
                  </pic:spPr>
                </pic:pic>
              </a:graphicData>
            </a:graphic>
          </wp:inline>
        </w:drawing>
      </w:r>
    </w:p>
    <w:p w:rsidR="0078430B" w:rsidRPr="0078430B" w:rsidRDefault="0078430B" w:rsidP="0078430B">
      <w:pPr>
        <w:widowControl/>
        <w:spacing w:line="256" w:lineRule="auto"/>
        <w:ind w:left="1090"/>
        <w:rPr>
          <w:rFonts w:ascii="Times New Roman" w:eastAsia="Times New Roman" w:hAnsi="Times New Roman" w:cs="Times New Roman"/>
          <w:sz w:val="28"/>
          <w:szCs w:val="22"/>
          <w:lang w:val="ru-RU" w:eastAsia="ru-RU" w:bidi="ar-SA"/>
        </w:rPr>
      </w:pPr>
      <w:r w:rsidRPr="0078430B">
        <w:rPr>
          <w:rFonts w:ascii="Microsoft JhengHei" w:eastAsia="Microsoft JhengHei" w:hAnsi="Microsoft JhengHei" w:cs="Microsoft JhengHei" w:hint="eastAsia"/>
          <w:sz w:val="32"/>
          <w:szCs w:val="22"/>
          <w:lang w:eastAsia="ru-RU" w:bidi="ar-SA"/>
        </w:rPr>
        <w:t xml:space="preserve">Too Low - Water Level Below Horizontal Plane o? </w:t>
      </w:r>
      <w:r w:rsidRPr="0078430B">
        <w:rPr>
          <w:rFonts w:ascii="Microsoft JhengHei" w:eastAsia="Microsoft JhengHei" w:hAnsi="Microsoft JhengHei" w:cs="Microsoft JhengHei" w:hint="eastAsia"/>
          <w:sz w:val="32"/>
          <w:szCs w:val="22"/>
          <w:lang w:val="ru-RU" w:eastAsia="ru-RU" w:bidi="ar-SA"/>
        </w:rPr>
        <w:t>Finish</w:t>
      </w:r>
    </w:p>
    <w:p w:rsidR="0078430B" w:rsidRPr="0078430B" w:rsidRDefault="0078430B" w:rsidP="0078430B">
      <w:pPr>
        <w:widowControl/>
        <w:spacing w:after="24" w:line="256" w:lineRule="auto"/>
        <w:ind w:left="3235"/>
        <w:rPr>
          <w:rFonts w:ascii="Times New Roman" w:eastAsia="Times New Roman" w:hAnsi="Times New Roman" w:cs="Times New Roman"/>
          <w:sz w:val="28"/>
          <w:szCs w:val="22"/>
          <w:lang w:val="ru-RU" w:eastAsia="ru-RU" w:bidi="ar-SA"/>
        </w:rPr>
      </w:pPr>
      <w:r w:rsidRPr="0078430B">
        <w:rPr>
          <w:rFonts w:ascii="Times New Roman" w:eastAsia="Times New Roman" w:hAnsi="Times New Roman" w:cs="Times New Roman"/>
          <w:noProof/>
          <w:sz w:val="28"/>
          <w:szCs w:val="22"/>
          <w:lang w:val="ru-RU" w:eastAsia="ru-RU" w:bidi="ar-SA"/>
        </w:rPr>
        <w:drawing>
          <wp:inline distT="0" distB="0" distL="0" distR="0" wp14:anchorId="0226B598" wp14:editId="767A5C47">
            <wp:extent cx="1514475" cy="1352550"/>
            <wp:effectExtent l="0" t="0" r="9525" b="0"/>
            <wp:docPr id="10" name="Picture 8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14475" cy="1352550"/>
                    </a:xfrm>
                    <a:prstGeom prst="rect">
                      <a:avLst/>
                    </a:prstGeom>
                    <a:noFill/>
                    <a:ln>
                      <a:noFill/>
                    </a:ln>
                  </pic:spPr>
                </pic:pic>
              </a:graphicData>
            </a:graphic>
          </wp:inline>
        </w:drawing>
      </w:r>
    </w:p>
    <w:p w:rsidR="0078430B" w:rsidRPr="0078430B" w:rsidRDefault="0078430B" w:rsidP="0078430B">
      <w:pPr>
        <w:widowControl/>
        <w:spacing w:after="399" w:line="264" w:lineRule="auto"/>
        <w:ind w:left="168" w:hanging="10"/>
        <w:jc w:val="center"/>
        <w:rPr>
          <w:rFonts w:ascii="Times New Roman" w:eastAsia="Times New Roman" w:hAnsi="Times New Roman" w:cs="Times New Roman"/>
          <w:sz w:val="28"/>
          <w:szCs w:val="22"/>
          <w:lang w:eastAsia="ru-RU" w:bidi="ar-SA"/>
        </w:rPr>
      </w:pPr>
      <w:r w:rsidRPr="0078430B">
        <w:rPr>
          <w:rFonts w:ascii="Microsoft JhengHei" w:eastAsia="Microsoft JhengHei" w:hAnsi="Microsoft JhengHei" w:cs="Microsoft JhengHei" w:hint="eastAsia"/>
          <w:sz w:val="30"/>
          <w:szCs w:val="22"/>
          <w:lang w:eastAsia="ru-RU" w:bidi="ar-SA"/>
        </w:rPr>
        <w:t>Too High - Veter Level Extends onto Top o? Finish</w:t>
      </w:r>
    </w:p>
    <w:p w:rsidR="0078430B" w:rsidRPr="0078430B" w:rsidRDefault="0078430B" w:rsidP="0078430B">
      <w:pPr>
        <w:widowControl/>
        <w:spacing w:after="316" w:line="256" w:lineRule="auto"/>
        <w:ind w:left="2654"/>
        <w:rPr>
          <w:rFonts w:ascii="Times New Roman" w:eastAsia="Times New Roman" w:hAnsi="Times New Roman" w:cs="Times New Roman"/>
          <w:sz w:val="28"/>
          <w:szCs w:val="22"/>
          <w:lang w:eastAsia="ru-RU" w:bidi="ar-SA"/>
        </w:rPr>
      </w:pPr>
      <w:r w:rsidRPr="0078430B">
        <w:rPr>
          <w:rFonts w:ascii="Microsoft JhengHei" w:eastAsia="Microsoft JhengHei" w:hAnsi="Microsoft JhengHei" w:cs="Microsoft JhengHei" w:hint="eastAsia"/>
          <w:szCs w:val="22"/>
          <w:lang w:eastAsia="ru-RU" w:bidi="ar-SA"/>
        </w:rPr>
        <w:t>Height O? Meniscus on Wldemouth Bottles</w:t>
      </w:r>
    </w:p>
    <w:p w:rsidR="0078430B" w:rsidRPr="0078430B" w:rsidRDefault="0078430B" w:rsidP="0078430B">
      <w:pPr>
        <w:widowControl/>
        <w:spacing w:line="256" w:lineRule="auto"/>
        <w:ind w:right="1147"/>
        <w:jc w:val="right"/>
        <w:rPr>
          <w:rFonts w:ascii="Times New Roman" w:eastAsia="Times New Roman" w:hAnsi="Times New Roman" w:cs="Times New Roman"/>
          <w:sz w:val="28"/>
          <w:szCs w:val="22"/>
          <w:lang w:val="ru-RU" w:eastAsia="ru-RU" w:bidi="ar-SA"/>
        </w:rPr>
      </w:pPr>
      <w:r w:rsidRPr="0078430B">
        <w:rPr>
          <w:rFonts w:ascii="Microsoft JhengHei" w:eastAsia="Microsoft JhengHei" w:hAnsi="Microsoft JhengHei" w:cs="Microsoft JhengHei" w:hint="eastAsia"/>
          <w:sz w:val="26"/>
          <w:szCs w:val="22"/>
          <w:lang w:val="ru-RU" w:eastAsia="ru-RU" w:bidi="ar-SA"/>
        </w:rPr>
        <w:t>Water Level</w:t>
      </w:r>
    </w:p>
    <w:p w:rsidR="0078430B" w:rsidRPr="0078430B" w:rsidRDefault="0078430B" w:rsidP="0078430B">
      <w:pPr>
        <w:widowControl/>
        <w:spacing w:after="167" w:line="256" w:lineRule="auto"/>
        <w:ind w:left="3845"/>
        <w:rPr>
          <w:rFonts w:ascii="Times New Roman" w:eastAsia="Times New Roman" w:hAnsi="Times New Roman" w:cs="Times New Roman"/>
          <w:sz w:val="28"/>
          <w:szCs w:val="22"/>
          <w:lang w:val="ru-RU" w:eastAsia="ru-RU" w:bidi="ar-SA"/>
        </w:rPr>
      </w:pPr>
      <w:r w:rsidRPr="0078430B">
        <w:rPr>
          <w:rFonts w:ascii="Times New Roman" w:eastAsia="Times New Roman" w:hAnsi="Times New Roman" w:cs="Times New Roman"/>
          <w:noProof/>
          <w:sz w:val="28"/>
          <w:szCs w:val="22"/>
          <w:lang w:val="ru-RU" w:eastAsia="ru-RU" w:bidi="ar-SA"/>
        </w:rPr>
        <w:lastRenderedPageBreak/>
        <w:drawing>
          <wp:inline distT="0" distB="0" distL="0" distR="0" wp14:anchorId="221132EE" wp14:editId="6B0408A4">
            <wp:extent cx="1914525" cy="1438275"/>
            <wp:effectExtent l="0" t="0" r="9525" b="9525"/>
            <wp:docPr id="11" name="Picture 9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14525" cy="1438275"/>
                    </a:xfrm>
                    <a:prstGeom prst="rect">
                      <a:avLst/>
                    </a:prstGeom>
                    <a:noFill/>
                    <a:ln>
                      <a:noFill/>
                    </a:ln>
                  </pic:spPr>
                </pic:pic>
              </a:graphicData>
            </a:graphic>
          </wp:inline>
        </w:drawing>
      </w:r>
    </w:p>
    <w:p w:rsidR="0078430B" w:rsidRPr="0078430B" w:rsidRDefault="0078430B" w:rsidP="0078430B">
      <w:pPr>
        <w:widowControl/>
        <w:tabs>
          <w:tab w:val="center" w:pos="3214"/>
          <w:tab w:val="center" w:pos="6029"/>
        </w:tabs>
        <w:spacing w:after="488" w:line="256" w:lineRule="auto"/>
        <w:rPr>
          <w:rFonts w:ascii="Times New Roman" w:eastAsia="Times New Roman" w:hAnsi="Times New Roman" w:cs="Times New Roman"/>
          <w:sz w:val="28"/>
          <w:szCs w:val="22"/>
          <w:lang w:eastAsia="ru-RU" w:bidi="ar-SA"/>
        </w:rPr>
      </w:pPr>
      <w:r w:rsidRPr="0078430B">
        <w:rPr>
          <w:rFonts w:ascii="Microsoft JhengHei" w:eastAsia="Microsoft JhengHei" w:hAnsi="Microsoft JhengHei" w:cs="Microsoft JhengHei" w:hint="eastAsia"/>
          <w:sz w:val="30"/>
          <w:szCs w:val="22"/>
          <w:lang w:val="ru-RU" w:eastAsia="ru-RU" w:bidi="ar-SA"/>
        </w:rPr>
        <w:tab/>
      </w:r>
      <w:r w:rsidRPr="0078430B">
        <w:rPr>
          <w:rFonts w:ascii="Microsoft JhengHei" w:eastAsia="Microsoft JhengHei" w:hAnsi="Microsoft JhengHei" w:cs="Microsoft JhengHei" w:hint="eastAsia"/>
          <w:sz w:val="30"/>
          <w:szCs w:val="22"/>
          <w:lang w:eastAsia="ru-RU" w:bidi="ar-SA"/>
        </w:rPr>
        <w:t>Correct</w:t>
      </w:r>
      <w:r w:rsidRPr="0078430B">
        <w:rPr>
          <w:rFonts w:ascii="Microsoft JhengHei" w:eastAsia="Microsoft JhengHei" w:hAnsi="Microsoft JhengHei" w:cs="Microsoft JhengHei" w:hint="eastAsia"/>
          <w:sz w:val="30"/>
          <w:szCs w:val="22"/>
          <w:lang w:eastAsia="ru-RU" w:bidi="ar-SA"/>
        </w:rPr>
        <w:tab/>
        <w:t>Water Level to Base O? Hole</w:t>
      </w:r>
    </w:p>
    <w:p w:rsidR="0078430B" w:rsidRPr="0078430B" w:rsidRDefault="0078430B" w:rsidP="0078430B">
      <w:pPr>
        <w:widowControl/>
        <w:spacing w:line="264" w:lineRule="auto"/>
        <w:ind w:left="10" w:right="1027" w:hanging="10"/>
        <w:jc w:val="right"/>
        <w:rPr>
          <w:rFonts w:ascii="Times New Roman" w:eastAsia="Times New Roman" w:hAnsi="Times New Roman" w:cs="Times New Roman"/>
          <w:sz w:val="28"/>
          <w:szCs w:val="22"/>
          <w:lang w:eastAsia="ru-RU" w:bidi="ar-SA"/>
        </w:rPr>
      </w:pPr>
      <w:r w:rsidRPr="0078430B">
        <w:rPr>
          <w:rFonts w:ascii="Times New Roman" w:eastAsia="Times New Roman" w:hAnsi="Times New Roman" w:cs="Times New Roman"/>
          <w:noProof/>
          <w:sz w:val="28"/>
          <w:szCs w:val="22"/>
          <w:lang w:val="ru-RU" w:eastAsia="ru-RU" w:bidi="ar-SA"/>
        </w:rPr>
        <w:drawing>
          <wp:inline distT="0" distB="0" distL="0" distR="0" wp14:anchorId="08DB9C79" wp14:editId="7744CE0F">
            <wp:extent cx="1924050" cy="1362075"/>
            <wp:effectExtent l="0" t="0" r="0" b="9525"/>
            <wp:docPr id="16" name="Picture 9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24050" cy="1362075"/>
                    </a:xfrm>
                    <a:prstGeom prst="rect">
                      <a:avLst/>
                    </a:prstGeom>
                    <a:noFill/>
                    <a:ln>
                      <a:noFill/>
                    </a:ln>
                  </pic:spPr>
                </pic:pic>
              </a:graphicData>
            </a:graphic>
          </wp:inline>
        </w:drawing>
      </w:r>
      <w:r w:rsidRPr="0078430B">
        <w:rPr>
          <w:rFonts w:ascii="Microsoft JhengHei" w:eastAsia="Microsoft JhengHei" w:hAnsi="Microsoft JhengHei" w:cs="Microsoft JhengHei" w:hint="eastAsia"/>
          <w:sz w:val="30"/>
          <w:szCs w:val="22"/>
          <w:lang w:eastAsia="ru-RU" w:bidi="ar-SA"/>
        </w:rPr>
        <w:t>Veter Level</w:t>
      </w:r>
    </w:p>
    <w:p w:rsidR="0078430B" w:rsidRPr="0078430B" w:rsidRDefault="0078430B" w:rsidP="0078430B">
      <w:pPr>
        <w:widowControl/>
        <w:tabs>
          <w:tab w:val="center" w:pos="3262"/>
          <w:tab w:val="center" w:pos="5796"/>
        </w:tabs>
        <w:spacing w:after="458" w:line="256" w:lineRule="auto"/>
        <w:rPr>
          <w:rFonts w:ascii="Times New Roman" w:eastAsia="Times New Roman" w:hAnsi="Times New Roman" w:cs="Times New Roman"/>
          <w:sz w:val="28"/>
          <w:szCs w:val="22"/>
          <w:lang w:eastAsia="ru-RU" w:bidi="ar-SA"/>
        </w:rPr>
      </w:pPr>
      <w:r w:rsidRPr="0078430B">
        <w:rPr>
          <w:rFonts w:ascii="Microsoft JhengHei" w:eastAsia="Microsoft JhengHei" w:hAnsi="Microsoft JhengHei" w:cs="Microsoft JhengHei" w:hint="eastAsia"/>
          <w:sz w:val="26"/>
          <w:szCs w:val="22"/>
          <w:lang w:eastAsia="ru-RU" w:bidi="ar-SA"/>
        </w:rPr>
        <w:tab/>
        <w:t>T00 LO</w:t>
      </w:r>
      <w:r w:rsidRPr="0078430B">
        <w:rPr>
          <w:rFonts w:ascii="Microsoft JhengHei" w:eastAsia="Microsoft JhengHei" w:hAnsi="Microsoft JhengHei" w:cs="Microsoft JhengHei" w:hint="eastAsia"/>
          <w:sz w:val="26"/>
          <w:szCs w:val="22"/>
          <w:lang w:eastAsia="ru-RU" w:bidi="ar-SA"/>
        </w:rPr>
        <w:tab/>
        <w:t>Water Level Belo Hole</w:t>
      </w:r>
    </w:p>
    <w:p w:rsidR="0078430B" w:rsidRPr="0078430B" w:rsidRDefault="0078430B" w:rsidP="0078430B">
      <w:pPr>
        <w:widowControl/>
        <w:spacing w:after="1932" w:line="264" w:lineRule="auto"/>
        <w:ind w:left="10" w:right="921" w:hanging="10"/>
        <w:jc w:val="right"/>
        <w:rPr>
          <w:rFonts w:ascii="Times New Roman" w:eastAsia="Times New Roman" w:hAnsi="Times New Roman" w:cs="Times New Roman"/>
          <w:sz w:val="28"/>
          <w:szCs w:val="22"/>
          <w:lang w:eastAsia="ru-RU" w:bidi="ar-SA"/>
        </w:rPr>
      </w:pPr>
      <w:r w:rsidRPr="0078430B">
        <w:rPr>
          <w:rFonts w:ascii="Times New Roman" w:eastAsia="Times New Roman" w:hAnsi="Times New Roman" w:cs="Times New Roman"/>
          <w:noProof/>
          <w:sz w:val="28"/>
          <w:szCs w:val="22"/>
          <w:lang w:val="ru-RU" w:eastAsia="ru-RU" w:bidi="ar-SA"/>
        </w:rPr>
        <w:drawing>
          <wp:anchor distT="0" distB="0" distL="114300" distR="114300" simplePos="0" relativeHeight="251666432" behindDoc="0" locked="0" layoutInCell="1" allowOverlap="0" wp14:anchorId="6F99AFAE" wp14:editId="63295EBA">
            <wp:simplePos x="0" y="0"/>
            <wp:positionH relativeFrom="column">
              <wp:posOffset>2462530</wp:posOffset>
            </wp:positionH>
            <wp:positionV relativeFrom="paragraph">
              <wp:posOffset>78105</wp:posOffset>
            </wp:positionV>
            <wp:extent cx="1913890" cy="1393190"/>
            <wp:effectExtent l="0" t="0" r="0" b="0"/>
            <wp:wrapSquare wrapText="bothSides"/>
            <wp:docPr id="17" name="Picture 9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13890" cy="1393190"/>
                    </a:xfrm>
                    <a:prstGeom prst="rect">
                      <a:avLst/>
                    </a:prstGeom>
                    <a:noFill/>
                  </pic:spPr>
                </pic:pic>
              </a:graphicData>
            </a:graphic>
            <wp14:sizeRelH relativeFrom="page">
              <wp14:pctWidth>0</wp14:pctWidth>
            </wp14:sizeRelH>
            <wp14:sizeRelV relativeFrom="page">
              <wp14:pctHeight>0</wp14:pctHeight>
            </wp14:sizeRelV>
          </wp:anchor>
        </w:drawing>
      </w:r>
      <w:r w:rsidRPr="0078430B">
        <w:rPr>
          <w:rFonts w:ascii="Microsoft JhengHei" w:eastAsia="Microsoft JhengHei" w:hAnsi="Microsoft JhengHei" w:cs="Microsoft JhengHei" w:hint="eastAsia"/>
          <w:sz w:val="30"/>
          <w:szCs w:val="22"/>
          <w:lang w:eastAsia="ru-RU" w:bidi="ar-SA"/>
        </w:rPr>
        <w:t>Veter Level</w:t>
      </w:r>
    </w:p>
    <w:p w:rsidR="0078430B" w:rsidRPr="0078430B" w:rsidRDefault="0078430B" w:rsidP="0078430B">
      <w:pPr>
        <w:widowControl/>
        <w:spacing w:line="256" w:lineRule="auto"/>
        <w:ind w:left="1805"/>
        <w:jc w:val="center"/>
        <w:rPr>
          <w:rFonts w:ascii="Times New Roman" w:eastAsia="Times New Roman" w:hAnsi="Times New Roman" w:cs="Times New Roman"/>
          <w:sz w:val="28"/>
          <w:szCs w:val="22"/>
          <w:lang w:eastAsia="ru-RU" w:bidi="ar-SA"/>
        </w:rPr>
      </w:pPr>
      <w:r w:rsidRPr="0078430B">
        <w:rPr>
          <w:rFonts w:ascii="Microsoft JhengHei" w:eastAsia="Microsoft JhengHei" w:hAnsi="Microsoft JhengHei" w:cs="Microsoft JhengHei" w:hint="eastAsia"/>
          <w:sz w:val="28"/>
          <w:szCs w:val="22"/>
          <w:lang w:eastAsia="ru-RU" w:bidi="ar-SA"/>
        </w:rPr>
        <w:t>TOO High</w:t>
      </w:r>
      <w:r w:rsidRPr="0078430B">
        <w:rPr>
          <w:rFonts w:ascii="Microsoft JhengHei" w:eastAsia="Microsoft JhengHei" w:hAnsi="Microsoft JhengHei" w:cs="Microsoft JhengHei" w:hint="eastAsia"/>
          <w:sz w:val="28"/>
          <w:szCs w:val="22"/>
          <w:lang w:val="ru-RU" w:eastAsia="ru-RU" w:bidi="ar-SA"/>
        </w:rPr>
        <w:t>一</w:t>
      </w:r>
      <w:r w:rsidRPr="0078430B">
        <w:rPr>
          <w:rFonts w:ascii="Microsoft JhengHei" w:eastAsia="Microsoft JhengHei" w:hAnsi="Microsoft JhengHei" w:cs="Microsoft JhengHei" w:hint="eastAsia"/>
          <w:sz w:val="28"/>
          <w:szCs w:val="22"/>
          <w:lang w:eastAsia="ru-RU" w:bidi="ar-SA"/>
        </w:rPr>
        <w:t>Veter Level In Ho</w:t>
      </w:r>
      <w:r w:rsidRPr="0078430B">
        <w:rPr>
          <w:rFonts w:ascii="Microsoft JhengHei" w:eastAsia="Microsoft JhengHei" w:hAnsi="Microsoft JhengHei" w:cs="Microsoft JhengHei" w:hint="eastAsia"/>
          <w:sz w:val="28"/>
          <w:szCs w:val="22"/>
          <w:lang w:val="ru-RU" w:eastAsia="ru-RU" w:bidi="ar-SA"/>
        </w:rPr>
        <w:t>怕</w:t>
      </w:r>
    </w:p>
    <w:p w:rsidR="0078430B" w:rsidRPr="0078430B" w:rsidRDefault="0078430B" w:rsidP="0078430B">
      <w:pPr>
        <w:widowControl/>
        <w:spacing w:after="158" w:line="256" w:lineRule="auto"/>
        <w:ind w:left="1646"/>
        <w:rPr>
          <w:rFonts w:ascii="Times New Roman" w:eastAsia="Times New Roman" w:hAnsi="Times New Roman" w:cs="Times New Roman"/>
          <w:sz w:val="28"/>
          <w:szCs w:val="22"/>
          <w:lang w:eastAsia="ru-RU" w:bidi="ar-SA"/>
        </w:rPr>
      </w:pPr>
      <w:r w:rsidRPr="0078430B">
        <w:rPr>
          <w:rFonts w:ascii="Microsoft JhengHei" w:eastAsia="Microsoft JhengHei" w:hAnsi="Microsoft JhengHei" w:cs="Microsoft JhengHei" w:hint="eastAsia"/>
          <w:sz w:val="34"/>
          <w:szCs w:val="22"/>
          <w:lang w:eastAsia="ru-RU" w:bidi="ar-SA"/>
        </w:rPr>
        <w:t>Correct Setup for Fill Point Height Up Measurement</w:t>
      </w:r>
    </w:p>
    <w:p w:rsidR="0078430B" w:rsidRPr="0078430B" w:rsidRDefault="0078430B" w:rsidP="0078430B">
      <w:pPr>
        <w:widowControl/>
        <w:spacing w:line="256" w:lineRule="auto"/>
        <w:ind w:left="509" w:right="-101"/>
        <w:rPr>
          <w:rFonts w:ascii="Times New Roman" w:eastAsia="Times New Roman" w:hAnsi="Times New Roman" w:cs="Times New Roman"/>
          <w:sz w:val="28"/>
          <w:szCs w:val="22"/>
          <w:lang w:val="ru-RU" w:eastAsia="ru-RU" w:bidi="ar-SA"/>
        </w:rPr>
      </w:pPr>
      <w:r w:rsidRPr="0078430B">
        <w:rPr>
          <w:rFonts w:ascii="Times New Roman" w:eastAsia="Times New Roman" w:hAnsi="Times New Roman" w:cs="Times New Roman"/>
          <w:noProof/>
          <w:sz w:val="28"/>
          <w:szCs w:val="22"/>
          <w:lang w:val="ru-RU" w:eastAsia="ru-RU" w:bidi="ar-SA"/>
        </w:rPr>
        <w:lastRenderedPageBreak/>
        <w:drawing>
          <wp:inline distT="0" distB="0" distL="0" distR="0" wp14:anchorId="6C0E876D" wp14:editId="778D99B6">
            <wp:extent cx="5457825" cy="5848350"/>
            <wp:effectExtent l="0" t="0" r="9525" b="0"/>
            <wp:docPr id="18" name="Picture 19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57825" cy="5848350"/>
                    </a:xfrm>
                    <a:prstGeom prst="rect">
                      <a:avLst/>
                    </a:prstGeom>
                    <a:noFill/>
                    <a:ln>
                      <a:noFill/>
                    </a:ln>
                  </pic:spPr>
                </pic:pic>
              </a:graphicData>
            </a:graphic>
          </wp:inline>
        </w:drawing>
      </w:r>
      <w:r w:rsidRPr="0078430B">
        <w:rPr>
          <w:rFonts w:ascii="Microsoft JhengHei" w:eastAsia="Microsoft JhengHei" w:hAnsi="Microsoft JhengHei" w:cs="Microsoft JhengHei" w:hint="eastAsia"/>
          <w:sz w:val="36"/>
          <w:szCs w:val="22"/>
          <w:lang w:val="ru-RU" w:eastAsia="ru-RU" w:bidi="ar-SA"/>
        </w:rPr>
        <w:t>Granite Block</w:t>
      </w:r>
    </w:p>
    <w:p w:rsidR="0078430B" w:rsidRPr="0078430B" w:rsidRDefault="0078430B" w:rsidP="0078430B">
      <w:pPr>
        <w:widowControl/>
        <w:spacing w:after="995" w:line="256" w:lineRule="auto"/>
        <w:ind w:left="-634"/>
        <w:rPr>
          <w:rFonts w:ascii="Times New Roman" w:eastAsia="Times New Roman" w:hAnsi="Times New Roman" w:cs="Times New Roman"/>
          <w:sz w:val="28"/>
          <w:szCs w:val="22"/>
          <w:lang w:val="ru-RU" w:eastAsia="ru-RU" w:bidi="ar-SA"/>
        </w:rPr>
      </w:pPr>
      <w:r>
        <w:rPr>
          <w:noProof/>
        </w:rPr>
      </w:r>
      <w:r>
        <w:pict>
          <v:group id="Group 19971" o:spid="_x0000_s1044" style="width:144.5pt;height:.95pt;mso-position-horizontal-relative:char;mso-position-vertical-relative:line" coordsize="1834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">
            <v:shape id="Shape 19970" o:spid="_x0000_s1045" style="position:absolute;width:18348;height:121;visibility:visible;mso-wrap-style:square;v-text-anchor:top" coordsize="1834896,1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" path="m,6098r1834896,e" filled="f" strokeweight=".33878mm">
              <v:stroke miterlimit="1" joinstyle="miter"/>
              <v:path arrowok="t" o:connecttype="custom" o:connectlocs="0,61;18348,61" o:connectangles="0,0" textboxrect="0,0,1834896,12196"/>
            </v:shape>
            <w10:wrap type="none"/>
            <w10:anchorlock/>
          </v:group>
        </w:pict>
      </w:r>
    </w:p>
    <w:p w:rsidR="0078430B" w:rsidRPr="0078430B" w:rsidRDefault="0078430B" w:rsidP="0078430B">
      <w:pPr>
        <w:widowControl/>
        <w:spacing w:line="256" w:lineRule="auto"/>
        <w:ind w:right="1325"/>
        <w:jc w:val="right"/>
        <w:rPr>
          <w:rFonts w:ascii="Times New Roman" w:eastAsia="Times New Roman" w:hAnsi="Times New Roman" w:cs="Times New Roman"/>
          <w:sz w:val="28"/>
          <w:szCs w:val="22"/>
          <w:lang w:eastAsia="ru-RU" w:bidi="ar-SA"/>
        </w:rPr>
      </w:pPr>
      <w:r w:rsidRPr="0078430B">
        <w:rPr>
          <w:rFonts w:ascii="Microsoft JhengHei" w:eastAsia="Microsoft JhengHei" w:hAnsi="Microsoft JhengHei" w:cs="Microsoft JhengHei" w:hint="eastAsia"/>
          <w:sz w:val="32"/>
          <w:szCs w:val="22"/>
          <w:lang w:eastAsia="ru-RU" w:bidi="ar-SA"/>
        </w:rPr>
        <w:t>Correct Setup for F Ill Height Down Measurement</w:t>
      </w:r>
    </w:p>
    <w:p w:rsidR="0078430B" w:rsidRPr="0078430B" w:rsidRDefault="0078430B" w:rsidP="0078430B">
      <w:pPr>
        <w:widowControl/>
        <w:spacing w:after="979" w:line="256" w:lineRule="auto"/>
        <w:ind w:left="749" w:right="-72"/>
        <w:rPr>
          <w:rFonts w:ascii="Times New Roman" w:eastAsia="Times New Roman" w:hAnsi="Times New Roman" w:cs="Times New Roman"/>
          <w:sz w:val="28"/>
          <w:szCs w:val="22"/>
          <w:lang w:val="ru-RU" w:eastAsia="ru-RU" w:bidi="ar-SA"/>
        </w:rPr>
      </w:pPr>
      <w:r w:rsidRPr="0078430B">
        <w:rPr>
          <w:rFonts w:ascii="Times New Roman" w:eastAsia="Times New Roman" w:hAnsi="Times New Roman" w:cs="Times New Roman"/>
          <w:noProof/>
          <w:sz w:val="28"/>
          <w:szCs w:val="22"/>
          <w:lang w:val="ru-RU" w:eastAsia="ru-RU" w:bidi="ar-SA"/>
        </w:rPr>
        <w:lastRenderedPageBreak/>
        <w:drawing>
          <wp:inline distT="0" distB="0" distL="0" distR="0" wp14:anchorId="1599376F" wp14:editId="493C3D77">
            <wp:extent cx="5295900" cy="4429125"/>
            <wp:effectExtent l="0" t="0" r="0" b="9525"/>
            <wp:docPr id="19" name="Picture 19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95900" cy="4429125"/>
                    </a:xfrm>
                    <a:prstGeom prst="rect">
                      <a:avLst/>
                    </a:prstGeom>
                    <a:noFill/>
                    <a:ln>
                      <a:noFill/>
                    </a:ln>
                  </pic:spPr>
                </pic:pic>
              </a:graphicData>
            </a:graphic>
          </wp:inline>
        </w:drawing>
      </w:r>
    </w:p>
    <w:p w:rsidR="0078430B" w:rsidRPr="0078430B" w:rsidRDefault="0078430B" w:rsidP="0078430B">
      <w:pPr>
        <w:widowControl/>
        <w:spacing w:after="1551" w:line="256" w:lineRule="auto"/>
        <w:ind w:left="749" w:right="-82"/>
        <w:rPr>
          <w:rFonts w:ascii="Times New Roman" w:eastAsia="Times New Roman" w:hAnsi="Times New Roman" w:cs="Times New Roman"/>
          <w:sz w:val="28"/>
          <w:szCs w:val="22"/>
          <w:lang w:val="ru-RU" w:eastAsia="ru-RU" w:bidi="ar-SA"/>
        </w:rPr>
      </w:pPr>
      <w:r>
        <w:rPr>
          <w:noProof/>
        </w:rPr>
      </w:r>
      <w:r>
        <w:pict>
          <v:group id="Group 19973" o:spid="_x0000_s1042" style="width:417.1pt;height:1.9pt;mso-position-horizontal-relative:char;mso-position-vertical-relative:line" coordsize="52974,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">
            <v:shape id="Shape 19972" o:spid="_x0000_s1043" style="position:absolute;width:52974;height:243;visibility:visible;mso-wrap-style:square;v-text-anchor:top" coordsize="5297424,24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" path="m,12195r5297424,e" filled="f" strokeweight=".67756mm">
              <v:stroke miterlimit="1" joinstyle="miter"/>
              <v:path arrowok="t" o:connecttype="custom" o:connectlocs="0,121;52974,121" o:connectangles="0,0" textboxrect="0,0,5297424,24392"/>
            </v:shape>
            <w10:wrap type="none"/>
            <w10:anchorlock/>
          </v:group>
        </w:pict>
      </w:r>
    </w:p>
    <w:p w:rsidR="0078430B" w:rsidRPr="0078430B" w:rsidRDefault="0078430B" w:rsidP="0078430B">
      <w:pPr>
        <w:widowControl/>
        <w:spacing w:after="3" w:line="256" w:lineRule="auto"/>
        <w:ind w:left="-5" w:hanging="10"/>
        <w:rPr>
          <w:rFonts w:ascii="Times New Roman" w:eastAsia="Times New Roman" w:hAnsi="Times New Roman" w:cs="Times New Roman"/>
          <w:sz w:val="28"/>
          <w:szCs w:val="22"/>
          <w:lang w:eastAsia="ru-RU" w:bidi="ar-SA"/>
        </w:rPr>
      </w:pPr>
      <w:r w:rsidRPr="0078430B">
        <w:rPr>
          <w:rFonts w:ascii="Times New Roman" w:eastAsia="Times New Roman" w:hAnsi="Times New Roman" w:cs="Times New Roman"/>
          <w:sz w:val="16"/>
          <w:szCs w:val="22"/>
          <w:lang w:eastAsia="ru-RU" w:bidi="ar-SA"/>
        </w:rPr>
        <w:t>Procedure by David R Machak</w:t>
      </w:r>
    </w:p>
    <w:p w:rsidR="0078430B" w:rsidRPr="0078430B" w:rsidRDefault="0078430B" w:rsidP="0078430B">
      <w:pPr>
        <w:widowControl/>
        <w:spacing w:after="3" w:line="256" w:lineRule="auto"/>
        <w:ind w:left="-5" w:hanging="10"/>
        <w:rPr>
          <w:rFonts w:ascii="Times New Roman" w:eastAsia="Times New Roman" w:hAnsi="Times New Roman" w:cs="Times New Roman"/>
          <w:sz w:val="28"/>
          <w:szCs w:val="22"/>
          <w:lang w:eastAsia="ru-RU" w:bidi="ar-SA"/>
        </w:rPr>
      </w:pPr>
      <w:r w:rsidRPr="0078430B">
        <w:rPr>
          <w:rFonts w:ascii="Times New Roman" w:eastAsia="Times New Roman" w:hAnsi="Times New Roman" w:cs="Times New Roman"/>
          <w:sz w:val="16"/>
          <w:szCs w:val="22"/>
          <w:lang w:eastAsia="ru-RU" w:bidi="ar-SA"/>
        </w:rPr>
        <w:t>December 16 1991</w:t>
      </w:r>
    </w:p>
    <w:p w:rsidR="00596E0A" w:rsidRPr="0078430B" w:rsidRDefault="00596E0A">
      <w:pPr>
        <w:rPr>
          <w:sz w:val="2"/>
          <w:szCs w:val="2"/>
        </w:rPr>
      </w:pPr>
      <w:bookmarkStart w:id="0" w:name="_GoBack"/>
      <w:bookmarkEnd w:id="0"/>
    </w:p>
    <w:sectPr w:rsidR="00596E0A" w:rsidRPr="0078430B">
      <w:type w:val="continuous"/>
      <w:pgSz w:w="12240" w:h="15840"/>
      <w:pgMar w:top="1692" w:right="1789" w:bottom="1608" w:left="133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1C01" w:rsidRDefault="00FA1C01">
      <w:r>
        <w:separator/>
      </w:r>
    </w:p>
  </w:endnote>
  <w:endnote w:type="continuationSeparator" w:id="0">
    <w:p w:rsidR="00FA1C01" w:rsidRDefault="00FA1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AngsanaUPC">
    <w:charset w:val="00"/>
    <w:family w:val="roman"/>
    <w:pitch w:val="variable"/>
    <w:sig w:usb0="81000003" w:usb1="00000000" w:usb2="00000000" w:usb3="00000000" w:csb0="00010001" w:csb1="00000000"/>
  </w:font>
  <w:font w:name="Aharoni">
    <w:charset w:val="B1"/>
    <w:family w:val="auto"/>
    <w:pitch w:val="variable"/>
    <w:sig w:usb0="00000801" w:usb1="00000000" w:usb2="00000000" w:usb3="00000000" w:csb0="00000020"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6E0A" w:rsidRDefault="00FA1C01">
    <w:pPr>
      <w:rPr>
        <w:sz w:val="2"/>
        <w:szCs w:val="2"/>
      </w:rPr>
    </w:pPr>
    <w:r>
      <w:pict>
        <v:shapetype id="_x0000_t202" coordsize="21600,21600" o:spt="202" path="m,l,21600r21600,l21600,xe">
          <v:stroke joinstyle="miter"/>
          <v:path gradientshapeok="t" o:connecttype="rect"/>
        </v:shapetype>
        <v:shape id="_x0000_s2051" type="#_x0000_t202" style="position:absolute;margin-left:97pt;margin-top:748.75pt;width:432.7pt;height:11.05pt;z-index:-188744063;mso-wrap-distance-left:5pt;mso-wrap-distance-right:5pt;mso-position-horizontal-relative:page;mso-position-vertical-relative:page" wrapcoords="0 0" filled="f" stroked="f">
          <v:textbox style="mso-next-textbox:#_x0000_s2051;mso-fit-shape-to-text:t" inset="0,0,0,0">
            <w:txbxContent>
              <w:p w:rsidR="00596E0A" w:rsidRDefault="00D12E8F">
                <w:pPr>
                  <w:pStyle w:val="Headerorfooter0"/>
                  <w:shd w:val="clear" w:color="auto" w:fill="auto"/>
                  <w:tabs>
                    <w:tab w:val="right" w:pos="8654"/>
                  </w:tabs>
                  <w:spacing w:line="240" w:lineRule="auto"/>
                </w:pPr>
                <w:r>
                  <w:rPr>
                    <w:rStyle w:val="Headerorfooter2"/>
                    <w:b/>
                    <w:bCs/>
                    <w:i/>
                    <w:iCs/>
                  </w:rPr>
                  <w:t xml:space="preserve">American Glass Research Quality Program </w:t>
                </w:r>
                <w:r w:rsidR="003743F9">
                  <w:rPr>
                    <w:rStyle w:val="Headerorfooter2"/>
                    <w:b/>
                    <w:bCs/>
                    <w:i/>
                    <w:iCs/>
                  </w:rPr>
                  <w:t>Manual</w:t>
                </w:r>
                <w:r w:rsidR="003743F9">
                  <w:rPr>
                    <w:rStyle w:val="Headerorfooter2"/>
                    <w:b/>
                    <w:bCs/>
                    <w:i/>
                    <w:iCs/>
                  </w:rPr>
                  <w:tab/>
                  <w:t>Page30</w:t>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6E0A" w:rsidRDefault="00596E0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1C01" w:rsidRDefault="00FA1C01"/>
  </w:footnote>
  <w:footnote w:type="continuationSeparator" w:id="0">
    <w:p w:rsidR="00FA1C01" w:rsidRDefault="00FA1C01"/>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6E0A" w:rsidRDefault="00FA1C01">
    <w:pPr>
      <w:rPr>
        <w:sz w:val="2"/>
        <w:szCs w:val="2"/>
      </w:rPr>
    </w:pPr>
    <w:r>
      <w:pict>
        <v:shapetype id="_x0000_t202" coordsize="21600,21600" o:spt="202" path="m,l,21600r21600,l21600,xe">
          <v:stroke joinstyle="miter"/>
          <v:path gradientshapeok="t" o:connecttype="rect"/>
        </v:shapetype>
        <v:shape id="_x0000_s2050" type="#_x0000_t202" style="position:absolute;margin-left:95.1pt;margin-top:39.55pt;width:207.1pt;height:11.05pt;z-index:-188744064;mso-wrap-style:none;mso-wrap-distance-left:5pt;mso-wrap-distance-right:5pt;mso-position-horizontal-relative:page;mso-position-vertical-relative:page" wrapcoords="0 0" filled="f" stroked="f">
          <v:textbox style="mso-fit-shape-to-text:t" inset="0,0,0,0">
            <w:txbxContent>
              <w:p w:rsidR="00596E0A" w:rsidRDefault="00D12E8F">
                <w:pPr>
                  <w:pStyle w:val="Headerorfooter0"/>
                  <w:shd w:val="clear" w:color="auto" w:fill="auto"/>
                  <w:spacing w:line="240" w:lineRule="auto"/>
                </w:pPr>
                <w:r>
                  <w:rPr>
                    <w:rStyle w:val="Headerorfooter1"/>
                    <w:b/>
                    <w:bCs/>
                    <w:i/>
                    <w:iCs/>
                  </w:rPr>
                  <w:t>Section IV - Testing Operating Procedures</w:t>
                </w: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6E0A" w:rsidRDefault="00596E0A"/>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6E0A" w:rsidRDefault="00FA1C01">
    <w:pPr>
      <w:rPr>
        <w:sz w:val="2"/>
        <w:szCs w:val="2"/>
      </w:rPr>
    </w:pPr>
    <w:r>
      <w:pict>
        <v:shapetype id="_x0000_t202" coordsize="21600,21600" o:spt="202" path="m,l,21600r21600,l21600,xe">
          <v:stroke joinstyle="miter"/>
          <v:path gradientshapeok="t" o:connecttype="rect"/>
        </v:shapetype>
        <v:shape id="_x0000_s2058" type="#_x0000_t202" style="position:absolute;margin-left:267.1pt;margin-top:65.05pt;width:77.3pt;height:13.2pt;z-index:-188744061;mso-wrap-style:none;mso-wrap-distance-left:5pt;mso-wrap-distance-right:5pt;mso-position-horizontal-relative:page;mso-position-vertical-relative:page" wrapcoords="0 0" filled="f" stroked="f">
          <v:textbox style="mso-next-textbox:#_x0000_s2058;mso-fit-shape-to-text:t" inset="0,0,0,0">
            <w:txbxContent>
              <w:p w:rsidR="00596E0A" w:rsidRDefault="006F249F">
                <w:pPr>
                  <w:pStyle w:val="Headerorfooter0"/>
                  <w:shd w:val="clear" w:color="auto" w:fill="auto"/>
                  <w:spacing w:line="240" w:lineRule="auto"/>
                </w:pPr>
                <w:r>
                  <w:rPr>
                    <w:rStyle w:val="Headerorfooter17ptNotBoldNotItalic"/>
                  </w:rPr>
                  <w:t>РИСУНОК</w:t>
                </w:r>
                <w:r w:rsidR="00D12E8F">
                  <w:rPr>
                    <w:rStyle w:val="Headerorfooter17ptNotBoldNotItalic"/>
                  </w:rPr>
                  <w:t xml:space="preserve"> </w:t>
                </w:r>
                <w:r w:rsidR="00D12E8F">
                  <w:fldChar w:fldCharType="begin"/>
                </w:r>
                <w:r w:rsidR="00D12E8F">
                  <w:instrText xml:space="preserve"> PAGE \* MERGEFORMAT </w:instrText>
                </w:r>
                <w:r w:rsidR="00D12E8F">
                  <w:fldChar w:fldCharType="separate"/>
                </w:r>
                <w:r w:rsidR="0078430B" w:rsidRPr="0078430B">
                  <w:rPr>
                    <w:rStyle w:val="Headerorfooter17ptNotBoldNotItalic"/>
                    <w:noProof/>
                  </w:rPr>
                  <w:t>2</w:t>
                </w:r>
                <w:r w:rsidR="00D12E8F">
                  <w:rPr>
                    <w:rStyle w:val="Headerorfooter17ptNotBoldNotItalic"/>
                  </w:rPr>
                  <w:fldChar w:fldCharType="end"/>
                </w:r>
              </w:p>
            </w:txbxContent>
          </v:textbox>
          <w10:wrap anchorx="page" anchory="page"/>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6E0A" w:rsidRDefault="00FA1C01">
    <w:pPr>
      <w:rPr>
        <w:sz w:val="2"/>
        <w:szCs w:val="2"/>
      </w:rPr>
    </w:pPr>
    <w:r>
      <w:pict>
        <v:shapetype id="_x0000_t202" coordsize="21600,21600" o:spt="202" path="m,l,21600r21600,l21600,xe">
          <v:stroke joinstyle="miter"/>
          <v:path gradientshapeok="t" o:connecttype="rect"/>
        </v:shapetype>
        <v:shape id="_x0000_s2059" type="#_x0000_t202" style="position:absolute;margin-left:266.4pt;margin-top:44.9pt;width:75.85pt;height:13.45pt;z-index:-188744060;mso-wrap-style:none;mso-wrap-distance-left:5pt;mso-wrap-distance-right:5pt;mso-position-horizontal-relative:page;mso-position-vertical-relative:page" wrapcoords="0 0" filled="f" stroked="f">
          <v:textbox style="mso-next-textbox:#_x0000_s2059;mso-fit-shape-to-text:t" inset="0,0,0,0">
            <w:txbxContent>
              <w:p w:rsidR="00596E0A" w:rsidRDefault="006F249F">
                <w:pPr>
                  <w:pStyle w:val="Headerorfooter0"/>
                  <w:shd w:val="clear" w:color="auto" w:fill="auto"/>
                  <w:spacing w:line="240" w:lineRule="auto"/>
                </w:pPr>
                <w:r>
                  <w:rPr>
                    <w:rStyle w:val="Headerorfooter17ptNotBoldNotItalic"/>
                  </w:rPr>
                  <w:t>РИСУНОК</w:t>
                </w:r>
                <w:r w:rsidR="00D12E8F">
                  <w:rPr>
                    <w:rStyle w:val="Headerorfooter17ptNotBoldNotItalic"/>
                  </w:rPr>
                  <w:t xml:space="preserve"> </w:t>
                </w:r>
                <w:r w:rsidR="00D12E8F">
                  <w:fldChar w:fldCharType="begin"/>
                </w:r>
                <w:r w:rsidR="00D12E8F">
                  <w:instrText xml:space="preserve"> PAGE \* MERGEFORMAT </w:instrText>
                </w:r>
                <w:r w:rsidR="00D12E8F">
                  <w:fldChar w:fldCharType="separate"/>
                </w:r>
                <w:r w:rsidR="0078430B" w:rsidRPr="0078430B">
                  <w:rPr>
                    <w:rStyle w:val="Headerorfooter17ptNotBoldNotItalic"/>
                    <w:noProof/>
                  </w:rPr>
                  <w:t>1</w:t>
                </w:r>
                <w:r w:rsidR="00D12E8F">
                  <w:rPr>
                    <w:rStyle w:val="Headerorfooter17ptNotBoldNotItalic"/>
                  </w:rP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6E0A" w:rsidRDefault="00FA1C01">
    <w:pPr>
      <w:rPr>
        <w:sz w:val="2"/>
        <w:szCs w:val="2"/>
      </w:rPr>
    </w:pPr>
    <w:r>
      <w:pict>
        <v:shapetype id="_x0000_t202" coordsize="21600,21600" o:spt="202" path="m,l,21600r21600,l21600,xe">
          <v:stroke joinstyle="miter"/>
          <v:path gradientshapeok="t" o:connecttype="rect"/>
        </v:shapetype>
        <v:shape id="_x0000_s2065" type="#_x0000_t202" style="position:absolute;margin-left:266.4pt;margin-top:44.9pt;width:75.85pt;height:13.45pt;z-index:-188744056;mso-wrap-style:none;mso-wrap-distance-left:5pt;mso-wrap-distance-right:5pt;mso-position-horizontal-relative:page;mso-position-vertical-relative:page" wrapcoords="0 0" filled="f" stroked="f">
          <v:textbox style="mso-fit-shape-to-text:t" inset="0,0,0,0">
            <w:txbxContent>
              <w:p w:rsidR="00596E0A" w:rsidRDefault="006F249F">
                <w:pPr>
                  <w:pStyle w:val="Headerorfooter0"/>
                  <w:shd w:val="clear" w:color="auto" w:fill="auto"/>
                  <w:spacing w:line="240" w:lineRule="auto"/>
                </w:pPr>
                <w:r>
                  <w:rPr>
                    <w:rStyle w:val="Headerorfooter17ptNotBoldNotItalic"/>
                  </w:rPr>
                  <w:t>РИСУНОК</w:t>
                </w:r>
                <w:r w:rsidR="00D12E8F">
                  <w:rPr>
                    <w:rStyle w:val="Headerorfooter17ptNotBoldNotItalic"/>
                  </w:rPr>
                  <w:t xml:space="preserve"> </w:t>
                </w:r>
                <w:r w:rsidR="00D12E8F">
                  <w:fldChar w:fldCharType="begin"/>
                </w:r>
                <w:r w:rsidR="00D12E8F">
                  <w:instrText xml:space="preserve"> PAGE \* MERGEFORMAT </w:instrText>
                </w:r>
                <w:r w:rsidR="00D12E8F">
                  <w:fldChar w:fldCharType="separate"/>
                </w:r>
                <w:r w:rsidR="0078430B" w:rsidRPr="0078430B">
                  <w:rPr>
                    <w:rStyle w:val="Headerorfooter17ptNotBoldNotItalic"/>
                    <w:noProof/>
                  </w:rPr>
                  <w:t>13</w:t>
                </w:r>
                <w:r w:rsidR="00D12E8F">
                  <w:rPr>
                    <w:rStyle w:val="Headerorfooter17ptNotBoldNotItalic"/>
                  </w:rPr>
                  <w:fldChar w:fldCharType="end"/>
                </w:r>
              </w:p>
            </w:txbxContent>
          </v:textbox>
          <w10:wrap anchorx="page" anchory="page"/>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6E0A" w:rsidRDefault="00596E0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D4133"/>
    <w:multiLevelType w:val="multilevel"/>
    <w:tmpl w:val="2716E7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0115391"/>
    <w:multiLevelType w:val="hybridMultilevel"/>
    <w:tmpl w:val="50F2AE7C"/>
    <w:lvl w:ilvl="0" w:tplc="60BA1D4E">
      <w:start w:val="1"/>
      <w:numFmt w:val="decimal"/>
      <w:lvlText w:val="%1."/>
      <w:lvlJc w:val="left"/>
      <w:pPr>
        <w:ind w:left="38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974A9A72">
      <w:start w:val="1"/>
      <w:numFmt w:val="lowerLetter"/>
      <w:lvlText w:val="%2"/>
      <w:lvlJc w:val="left"/>
      <w:pPr>
        <w:ind w:left="109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92BC9D5E">
      <w:start w:val="1"/>
      <w:numFmt w:val="lowerRoman"/>
      <w:lvlText w:val="%3"/>
      <w:lvlJc w:val="left"/>
      <w:pPr>
        <w:ind w:left="181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C6BA8B90">
      <w:start w:val="1"/>
      <w:numFmt w:val="decimal"/>
      <w:lvlText w:val="%4"/>
      <w:lvlJc w:val="left"/>
      <w:pPr>
        <w:ind w:left="253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B0E4B662">
      <w:start w:val="1"/>
      <w:numFmt w:val="lowerLetter"/>
      <w:lvlText w:val="%5"/>
      <w:lvlJc w:val="left"/>
      <w:pPr>
        <w:ind w:left="325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5BBEECB2">
      <w:start w:val="1"/>
      <w:numFmt w:val="lowerRoman"/>
      <w:lvlText w:val="%6"/>
      <w:lvlJc w:val="left"/>
      <w:pPr>
        <w:ind w:left="397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211A40A6">
      <w:start w:val="1"/>
      <w:numFmt w:val="decimal"/>
      <w:lvlText w:val="%7"/>
      <w:lvlJc w:val="left"/>
      <w:pPr>
        <w:ind w:left="469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A77256DA">
      <w:start w:val="1"/>
      <w:numFmt w:val="lowerLetter"/>
      <w:lvlText w:val="%8"/>
      <w:lvlJc w:val="left"/>
      <w:pPr>
        <w:ind w:left="541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84A89724">
      <w:start w:val="1"/>
      <w:numFmt w:val="lowerRoman"/>
      <w:lvlText w:val="%9"/>
      <w:lvlJc w:val="left"/>
      <w:pPr>
        <w:ind w:left="613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 w15:restartNumberingAfterBreak="0">
    <w:nsid w:val="740950C0"/>
    <w:multiLevelType w:val="hybridMultilevel"/>
    <w:tmpl w:val="12A4A2D0"/>
    <w:lvl w:ilvl="0" w:tplc="AF827FCE">
      <w:start w:val="6"/>
      <w:numFmt w:val="decimal"/>
      <w:lvlText w:val="%1."/>
      <w:lvlJc w:val="left"/>
      <w:pPr>
        <w:ind w:left="461"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1" w:tplc="6EE47D3A">
      <w:start w:val="1"/>
      <w:numFmt w:val="lowerLetter"/>
      <w:lvlText w:val="%2"/>
      <w:lvlJc w:val="left"/>
      <w:pPr>
        <w:ind w:left="1109"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2" w:tplc="B7C0DCC8">
      <w:start w:val="1"/>
      <w:numFmt w:val="lowerRoman"/>
      <w:lvlText w:val="%3"/>
      <w:lvlJc w:val="left"/>
      <w:pPr>
        <w:ind w:left="1829"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3" w:tplc="6D2499B8">
      <w:start w:val="1"/>
      <w:numFmt w:val="decimal"/>
      <w:lvlText w:val="%4"/>
      <w:lvlJc w:val="left"/>
      <w:pPr>
        <w:ind w:left="2549"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4" w:tplc="CDD05444">
      <w:start w:val="1"/>
      <w:numFmt w:val="lowerLetter"/>
      <w:lvlText w:val="%5"/>
      <w:lvlJc w:val="left"/>
      <w:pPr>
        <w:ind w:left="3269"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5" w:tplc="48D0A6E4">
      <w:start w:val="1"/>
      <w:numFmt w:val="lowerRoman"/>
      <w:lvlText w:val="%6"/>
      <w:lvlJc w:val="left"/>
      <w:pPr>
        <w:ind w:left="3989"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6" w:tplc="E2FEBFBE">
      <w:start w:val="1"/>
      <w:numFmt w:val="decimal"/>
      <w:lvlText w:val="%7"/>
      <w:lvlJc w:val="left"/>
      <w:pPr>
        <w:ind w:left="4709"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7" w:tplc="503EB648">
      <w:start w:val="1"/>
      <w:numFmt w:val="lowerLetter"/>
      <w:lvlText w:val="%8"/>
      <w:lvlJc w:val="left"/>
      <w:pPr>
        <w:ind w:left="5429"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8" w:tplc="87E49734">
      <w:start w:val="1"/>
      <w:numFmt w:val="lowerRoman"/>
      <w:lvlText w:val="%9"/>
      <w:lvlJc w:val="left"/>
      <w:pPr>
        <w:ind w:left="6149"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81"/>
  <w:drawingGridVerticalSpacing w:val="181"/>
  <w:characterSpacingControl w:val="compressPunctuation"/>
  <w:hdrShapeDefaults>
    <o:shapedefaults v:ext="edit" spidmax="2066"/>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596E0A"/>
    <w:rsid w:val="000B2D21"/>
    <w:rsid w:val="000C1698"/>
    <w:rsid w:val="001C45FC"/>
    <w:rsid w:val="003743F9"/>
    <w:rsid w:val="00596E0A"/>
    <w:rsid w:val="00596E28"/>
    <w:rsid w:val="006F249F"/>
    <w:rsid w:val="0078430B"/>
    <w:rsid w:val="009C2412"/>
    <w:rsid w:val="00BF6429"/>
    <w:rsid w:val="00D12E8F"/>
    <w:rsid w:val="00DB5794"/>
    <w:rsid w:val="00E70A44"/>
    <w:rsid w:val="00FA1C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4:docId w14:val="1EEDD71B"/>
  <w15:docId w15:val="{E906FD97-4F33-4F78-8B1B-EFFFDAAF0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ahoma" w:hAnsi="Tahoma" w:cs="Tahoma"/>
        <w:sz w:val="24"/>
        <w:szCs w:val="24"/>
        <w:lang w:val="en-US"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Bodytext2Exact">
    <w:name w:val="Body text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Bodytext3">
    <w:name w:val="Body text (3)_"/>
    <w:basedOn w:val="a0"/>
    <w:link w:val="Bodytext30"/>
    <w:rPr>
      <w:rFonts w:ascii="Times New Roman" w:eastAsia="Times New Roman" w:hAnsi="Times New Roman" w:cs="Times New Roman"/>
      <w:b/>
      <w:bCs/>
      <w:i w:val="0"/>
      <w:iCs w:val="0"/>
      <w:smallCaps w:val="0"/>
      <w:strike w:val="0"/>
      <w:sz w:val="28"/>
      <w:szCs w:val="28"/>
      <w:u w:val="none"/>
    </w:rPr>
  </w:style>
  <w:style w:type="character" w:customStyle="1" w:styleId="Headerorfooter">
    <w:name w:val="Header or footer_"/>
    <w:basedOn w:val="a0"/>
    <w:link w:val="Headerorfooter0"/>
    <w:rPr>
      <w:rFonts w:ascii="Times New Roman" w:eastAsia="Times New Roman" w:hAnsi="Times New Roman" w:cs="Times New Roman"/>
      <w:b/>
      <w:bCs/>
      <w:i/>
      <w:iCs/>
      <w:smallCaps w:val="0"/>
      <w:strike w:val="0"/>
      <w:sz w:val="22"/>
      <w:szCs w:val="22"/>
      <w:u w:val="none"/>
    </w:rPr>
  </w:style>
  <w:style w:type="character" w:customStyle="1" w:styleId="Headerorfooter1">
    <w:name w:val="Header or footer"/>
    <w:basedOn w:val="Headerorfooter"/>
    <w:rPr>
      <w:rFonts w:ascii="Times New Roman" w:eastAsia="Times New Roman" w:hAnsi="Times New Roman" w:cs="Times New Roman"/>
      <w:b/>
      <w:bCs/>
      <w:i/>
      <w:iCs/>
      <w:smallCaps w:val="0"/>
      <w:strike w:val="0"/>
      <w:color w:val="000000"/>
      <w:spacing w:val="0"/>
      <w:w w:val="100"/>
      <w:position w:val="0"/>
      <w:sz w:val="22"/>
      <w:szCs w:val="22"/>
      <w:u w:val="single"/>
      <w:lang w:val="en-US" w:eastAsia="en-US" w:bidi="en-US"/>
    </w:rPr>
  </w:style>
  <w:style w:type="character" w:customStyle="1" w:styleId="Headerorfooter2">
    <w:name w:val="Header or footer"/>
    <w:basedOn w:val="Headerorfooter"/>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Bodytext4">
    <w:name w:val="Body text (4)_"/>
    <w:basedOn w:val="a0"/>
    <w:link w:val="Bodytext40"/>
    <w:rPr>
      <w:rFonts w:ascii="Times New Roman" w:eastAsia="Times New Roman" w:hAnsi="Times New Roman" w:cs="Times New Roman"/>
      <w:b/>
      <w:bCs/>
      <w:i w:val="0"/>
      <w:iCs w:val="0"/>
      <w:smallCaps w:val="0"/>
      <w:strike w:val="0"/>
      <w:sz w:val="26"/>
      <w:szCs w:val="26"/>
      <w:u w:val="none"/>
    </w:rPr>
  </w:style>
  <w:style w:type="character" w:customStyle="1" w:styleId="Bodytext4SmallCaps">
    <w:name w:val="Body text (4) + Small Caps"/>
    <w:basedOn w:val="Bodytext4"/>
    <w:rPr>
      <w:rFonts w:ascii="Times New Roman" w:eastAsia="Times New Roman" w:hAnsi="Times New Roman" w:cs="Times New Roman"/>
      <w:b/>
      <w:bCs/>
      <w:i w:val="0"/>
      <w:iCs w:val="0"/>
      <w:smallCaps/>
      <w:strike w:val="0"/>
      <w:color w:val="000000"/>
      <w:spacing w:val="0"/>
      <w:w w:val="100"/>
      <w:position w:val="0"/>
      <w:sz w:val="26"/>
      <w:szCs w:val="26"/>
      <w:u w:val="none"/>
      <w:lang w:val="en-US" w:eastAsia="en-US" w:bidi="en-US"/>
    </w:rPr>
  </w:style>
  <w:style w:type="character" w:customStyle="1" w:styleId="Bodytext2">
    <w:name w:val="Body text (2)_"/>
    <w:basedOn w:val="a0"/>
    <w:link w:val="Bodytext20"/>
    <w:rPr>
      <w:rFonts w:ascii="Times New Roman" w:eastAsia="Times New Roman" w:hAnsi="Times New Roman" w:cs="Times New Roman"/>
      <w:b w:val="0"/>
      <w:bCs w:val="0"/>
      <w:i w:val="0"/>
      <w:iCs w:val="0"/>
      <w:smallCaps w:val="0"/>
      <w:strike w:val="0"/>
      <w:sz w:val="28"/>
      <w:szCs w:val="28"/>
      <w:u w:val="none"/>
    </w:rPr>
  </w:style>
  <w:style w:type="character" w:customStyle="1" w:styleId="Picturecaption2Exact">
    <w:name w:val="Picture caption (2) Exact"/>
    <w:basedOn w:val="a0"/>
    <w:link w:val="Picturecaption2"/>
    <w:rPr>
      <w:rFonts w:ascii="Segoe UI" w:eastAsia="Segoe UI" w:hAnsi="Segoe UI" w:cs="Segoe UI"/>
      <w:b/>
      <w:bCs/>
      <w:i w:val="0"/>
      <w:iCs w:val="0"/>
      <w:smallCaps w:val="0"/>
      <w:strike w:val="0"/>
      <w:sz w:val="20"/>
      <w:szCs w:val="20"/>
      <w:u w:val="none"/>
    </w:rPr>
  </w:style>
  <w:style w:type="character" w:customStyle="1" w:styleId="Bodytext5">
    <w:name w:val="Body text (5)_"/>
    <w:basedOn w:val="a0"/>
    <w:link w:val="Bodytext50"/>
    <w:rPr>
      <w:rFonts w:ascii="Times New Roman" w:eastAsia="Times New Roman" w:hAnsi="Times New Roman" w:cs="Times New Roman"/>
      <w:b/>
      <w:bCs/>
      <w:i w:val="0"/>
      <w:iCs w:val="0"/>
      <w:smallCaps w:val="0"/>
      <w:strike w:val="0"/>
      <w:sz w:val="20"/>
      <w:szCs w:val="20"/>
      <w:u w:val="none"/>
    </w:rPr>
  </w:style>
  <w:style w:type="character" w:customStyle="1" w:styleId="Bodytext514pt">
    <w:name w:val="Body text (5) + 14 pt"/>
    <w:basedOn w:val="Bodytext5"/>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Bodytext6">
    <w:name w:val="Body text (6)_"/>
    <w:basedOn w:val="a0"/>
    <w:link w:val="Bodytext60"/>
    <w:rPr>
      <w:rFonts w:ascii="Consolas" w:eastAsia="Consolas" w:hAnsi="Consolas" w:cs="Consolas"/>
      <w:b w:val="0"/>
      <w:bCs w:val="0"/>
      <w:i w:val="0"/>
      <w:iCs w:val="0"/>
      <w:smallCaps w:val="0"/>
      <w:strike w:val="0"/>
      <w:spacing w:val="0"/>
      <w:w w:val="100"/>
      <w:sz w:val="24"/>
      <w:szCs w:val="24"/>
      <w:u w:val="none"/>
    </w:rPr>
  </w:style>
  <w:style w:type="character" w:customStyle="1" w:styleId="Headerorfooter17ptNotBoldNotItalic">
    <w:name w:val="Header or footer + 17 pt;Not Bold;Not Italic"/>
    <w:basedOn w:val="Headerorfooter"/>
    <w:rPr>
      <w:rFonts w:ascii="Times New Roman" w:eastAsia="Times New Roman" w:hAnsi="Times New Roman" w:cs="Times New Roman"/>
      <w:b/>
      <w:bCs/>
      <w:i/>
      <w:iCs/>
      <w:smallCaps w:val="0"/>
      <w:strike w:val="0"/>
      <w:color w:val="000000"/>
      <w:spacing w:val="0"/>
      <w:w w:val="100"/>
      <w:position w:val="0"/>
      <w:sz w:val="34"/>
      <w:szCs w:val="34"/>
      <w:u w:val="none"/>
      <w:lang w:val="en-US" w:eastAsia="en-US" w:bidi="en-US"/>
    </w:rPr>
  </w:style>
  <w:style w:type="character" w:customStyle="1" w:styleId="Heading1">
    <w:name w:val="Heading #1_"/>
    <w:basedOn w:val="a0"/>
    <w:link w:val="Heading10"/>
    <w:rPr>
      <w:rFonts w:ascii="Times New Roman" w:eastAsia="Times New Roman" w:hAnsi="Times New Roman" w:cs="Times New Roman"/>
      <w:b/>
      <w:bCs/>
      <w:i w:val="0"/>
      <w:iCs w:val="0"/>
      <w:smallCaps w:val="0"/>
      <w:strike w:val="0"/>
      <w:spacing w:val="-60"/>
      <w:sz w:val="192"/>
      <w:szCs w:val="192"/>
      <w:u w:val="none"/>
    </w:rPr>
  </w:style>
  <w:style w:type="character" w:customStyle="1" w:styleId="Heading2">
    <w:name w:val="Heading #2_"/>
    <w:basedOn w:val="a0"/>
    <w:link w:val="Heading20"/>
    <w:rPr>
      <w:rFonts w:ascii="AngsanaUPC" w:eastAsia="AngsanaUPC" w:hAnsi="AngsanaUPC" w:cs="AngsanaUPC"/>
      <w:b w:val="0"/>
      <w:bCs w:val="0"/>
      <w:i w:val="0"/>
      <w:iCs w:val="0"/>
      <w:smallCaps w:val="0"/>
      <w:strike w:val="0"/>
      <w:spacing w:val="-250"/>
      <w:sz w:val="164"/>
      <w:szCs w:val="164"/>
      <w:u w:val="none"/>
    </w:rPr>
  </w:style>
  <w:style w:type="character" w:customStyle="1" w:styleId="Heading2Spacing-10pt">
    <w:name w:val="Heading #2 + Spacing -10 pt"/>
    <w:basedOn w:val="Heading2"/>
    <w:rPr>
      <w:rFonts w:ascii="AngsanaUPC" w:eastAsia="AngsanaUPC" w:hAnsi="AngsanaUPC" w:cs="AngsanaUPC"/>
      <w:b/>
      <w:bCs/>
      <w:i w:val="0"/>
      <w:iCs w:val="0"/>
      <w:smallCaps w:val="0"/>
      <w:strike w:val="0"/>
      <w:color w:val="000000"/>
      <w:spacing w:val="-210"/>
      <w:w w:val="100"/>
      <w:position w:val="0"/>
      <w:sz w:val="164"/>
      <w:szCs w:val="164"/>
      <w:u w:val="none"/>
      <w:lang w:val="en-US" w:eastAsia="en-US" w:bidi="en-US"/>
    </w:rPr>
  </w:style>
  <w:style w:type="character" w:customStyle="1" w:styleId="Bodytext6Exact">
    <w:name w:val="Body text (6) Exact"/>
    <w:basedOn w:val="a0"/>
    <w:rPr>
      <w:rFonts w:ascii="Consolas" w:eastAsia="Consolas" w:hAnsi="Consolas" w:cs="Consolas"/>
      <w:b w:val="0"/>
      <w:bCs w:val="0"/>
      <w:i w:val="0"/>
      <w:iCs w:val="0"/>
      <w:smallCaps w:val="0"/>
      <w:strike w:val="0"/>
      <w:spacing w:val="0"/>
      <w:w w:val="100"/>
      <w:sz w:val="24"/>
      <w:szCs w:val="24"/>
      <w:u w:val="none"/>
    </w:rPr>
  </w:style>
  <w:style w:type="character" w:customStyle="1" w:styleId="PicturecaptionExact">
    <w:name w:val="Picture caption Exact"/>
    <w:basedOn w:val="a0"/>
    <w:link w:val="Picturecaption"/>
    <w:rPr>
      <w:rFonts w:ascii="Consolas" w:eastAsia="Consolas" w:hAnsi="Consolas" w:cs="Consolas"/>
      <w:b w:val="0"/>
      <w:bCs w:val="0"/>
      <w:i w:val="0"/>
      <w:iCs w:val="0"/>
      <w:smallCaps w:val="0"/>
      <w:strike w:val="0"/>
      <w:spacing w:val="0"/>
      <w:w w:val="100"/>
      <w:sz w:val="24"/>
      <w:szCs w:val="24"/>
      <w:u w:val="none"/>
    </w:rPr>
  </w:style>
  <w:style w:type="character" w:customStyle="1" w:styleId="Bodytext7Exact">
    <w:name w:val="Body text (7) Exact"/>
    <w:basedOn w:val="a0"/>
    <w:link w:val="Bodytext7"/>
    <w:rPr>
      <w:rFonts w:ascii="Times New Roman" w:eastAsia="Times New Roman" w:hAnsi="Times New Roman" w:cs="Times New Roman"/>
      <w:b w:val="0"/>
      <w:bCs w:val="0"/>
      <w:i w:val="0"/>
      <w:iCs w:val="0"/>
      <w:smallCaps w:val="0"/>
      <w:strike w:val="0"/>
      <w:sz w:val="15"/>
      <w:szCs w:val="15"/>
      <w:u w:val="none"/>
    </w:rPr>
  </w:style>
  <w:style w:type="paragraph" w:customStyle="1" w:styleId="Bodytext20">
    <w:name w:val="Body text (2)"/>
    <w:basedOn w:val="a"/>
    <w:link w:val="Bodytext2"/>
    <w:pPr>
      <w:shd w:val="clear" w:color="auto" w:fill="FFFFFF"/>
      <w:spacing w:before="60" w:after="420" w:line="0" w:lineRule="atLeast"/>
      <w:ind w:hanging="420"/>
      <w:jc w:val="both"/>
    </w:pPr>
    <w:rPr>
      <w:rFonts w:ascii="Times New Roman" w:eastAsia="Times New Roman" w:hAnsi="Times New Roman" w:cs="Times New Roman"/>
      <w:sz w:val="28"/>
      <w:szCs w:val="28"/>
    </w:rPr>
  </w:style>
  <w:style w:type="paragraph" w:customStyle="1" w:styleId="Bodytext30">
    <w:name w:val="Body text (3)"/>
    <w:basedOn w:val="a"/>
    <w:link w:val="Bodytext3"/>
    <w:pPr>
      <w:shd w:val="clear" w:color="auto" w:fill="FFFFFF"/>
      <w:spacing w:after="60" w:line="0" w:lineRule="atLeast"/>
      <w:jc w:val="center"/>
    </w:pPr>
    <w:rPr>
      <w:rFonts w:ascii="Times New Roman" w:eastAsia="Times New Roman" w:hAnsi="Times New Roman" w:cs="Times New Roman"/>
      <w:b/>
      <w:bCs/>
      <w:sz w:val="28"/>
      <w:szCs w:val="28"/>
    </w:rPr>
  </w:style>
  <w:style w:type="paragraph" w:customStyle="1" w:styleId="Headerorfooter0">
    <w:name w:val="Header or footer"/>
    <w:basedOn w:val="a"/>
    <w:link w:val="Headerorfooter"/>
    <w:pPr>
      <w:shd w:val="clear" w:color="auto" w:fill="FFFFFF"/>
      <w:spacing w:line="0" w:lineRule="atLeast"/>
    </w:pPr>
    <w:rPr>
      <w:rFonts w:ascii="Times New Roman" w:eastAsia="Times New Roman" w:hAnsi="Times New Roman" w:cs="Times New Roman"/>
      <w:b/>
      <w:bCs/>
      <w:i/>
      <w:iCs/>
      <w:sz w:val="22"/>
      <w:szCs w:val="22"/>
    </w:rPr>
  </w:style>
  <w:style w:type="paragraph" w:customStyle="1" w:styleId="Bodytext40">
    <w:name w:val="Body text (4)"/>
    <w:basedOn w:val="a"/>
    <w:link w:val="Bodytext4"/>
    <w:pPr>
      <w:shd w:val="clear" w:color="auto" w:fill="FFFFFF"/>
      <w:spacing w:before="60" w:after="600" w:line="0" w:lineRule="atLeast"/>
      <w:ind w:hanging="420"/>
      <w:jc w:val="center"/>
    </w:pPr>
    <w:rPr>
      <w:rFonts w:ascii="Times New Roman" w:eastAsia="Times New Roman" w:hAnsi="Times New Roman" w:cs="Times New Roman"/>
      <w:b/>
      <w:bCs/>
      <w:sz w:val="26"/>
      <w:szCs w:val="26"/>
    </w:rPr>
  </w:style>
  <w:style w:type="paragraph" w:customStyle="1" w:styleId="Picturecaption2">
    <w:name w:val="Picture caption (2)"/>
    <w:basedOn w:val="a"/>
    <w:link w:val="Picturecaption2Exact"/>
    <w:pPr>
      <w:shd w:val="clear" w:color="auto" w:fill="FFFFFF"/>
      <w:spacing w:line="0" w:lineRule="atLeast"/>
    </w:pPr>
    <w:rPr>
      <w:rFonts w:ascii="Segoe UI" w:eastAsia="Segoe UI" w:hAnsi="Segoe UI" w:cs="Segoe UI"/>
      <w:b/>
      <w:bCs/>
      <w:sz w:val="20"/>
      <w:szCs w:val="20"/>
    </w:rPr>
  </w:style>
  <w:style w:type="paragraph" w:customStyle="1" w:styleId="Bodytext50">
    <w:name w:val="Body text (5)"/>
    <w:basedOn w:val="a"/>
    <w:link w:val="Bodytext5"/>
    <w:pPr>
      <w:shd w:val="clear" w:color="auto" w:fill="FFFFFF"/>
      <w:spacing w:line="240" w:lineRule="exact"/>
      <w:jc w:val="both"/>
    </w:pPr>
    <w:rPr>
      <w:rFonts w:ascii="Times New Roman" w:eastAsia="Times New Roman" w:hAnsi="Times New Roman" w:cs="Times New Roman"/>
      <w:b/>
      <w:bCs/>
      <w:sz w:val="20"/>
      <w:szCs w:val="20"/>
    </w:rPr>
  </w:style>
  <w:style w:type="paragraph" w:customStyle="1" w:styleId="Bodytext60">
    <w:name w:val="Body text (6)"/>
    <w:basedOn w:val="a"/>
    <w:link w:val="Bodytext6"/>
    <w:pPr>
      <w:shd w:val="clear" w:color="auto" w:fill="FFFFFF"/>
      <w:spacing w:after="3540" w:line="0" w:lineRule="atLeast"/>
      <w:jc w:val="center"/>
    </w:pPr>
    <w:rPr>
      <w:rFonts w:ascii="Consolas" w:eastAsia="Consolas" w:hAnsi="Consolas" w:cs="Consolas"/>
    </w:rPr>
  </w:style>
  <w:style w:type="paragraph" w:customStyle="1" w:styleId="Heading10">
    <w:name w:val="Heading #1"/>
    <w:basedOn w:val="a"/>
    <w:link w:val="Heading1"/>
    <w:pPr>
      <w:shd w:val="clear" w:color="auto" w:fill="FFFFFF"/>
      <w:spacing w:before="1320" w:after="180" w:line="0" w:lineRule="atLeast"/>
      <w:outlineLvl w:val="0"/>
    </w:pPr>
    <w:rPr>
      <w:rFonts w:ascii="Times New Roman" w:eastAsia="Times New Roman" w:hAnsi="Times New Roman" w:cs="Times New Roman"/>
      <w:b/>
      <w:bCs/>
      <w:spacing w:val="-60"/>
      <w:sz w:val="192"/>
      <w:szCs w:val="192"/>
    </w:rPr>
  </w:style>
  <w:style w:type="paragraph" w:customStyle="1" w:styleId="Heading20">
    <w:name w:val="Heading #2"/>
    <w:basedOn w:val="a"/>
    <w:link w:val="Heading2"/>
    <w:pPr>
      <w:shd w:val="clear" w:color="auto" w:fill="FFFFFF"/>
      <w:spacing w:after="600" w:line="0" w:lineRule="atLeast"/>
      <w:jc w:val="center"/>
      <w:outlineLvl w:val="1"/>
    </w:pPr>
    <w:rPr>
      <w:rFonts w:ascii="AngsanaUPC" w:eastAsia="AngsanaUPC" w:hAnsi="AngsanaUPC" w:cs="AngsanaUPC"/>
      <w:spacing w:val="-250"/>
      <w:sz w:val="164"/>
      <w:szCs w:val="164"/>
    </w:rPr>
  </w:style>
  <w:style w:type="paragraph" w:customStyle="1" w:styleId="Picturecaption">
    <w:name w:val="Picture caption"/>
    <w:basedOn w:val="a"/>
    <w:link w:val="PicturecaptionExact"/>
    <w:pPr>
      <w:shd w:val="clear" w:color="auto" w:fill="FFFFFF"/>
      <w:spacing w:line="0" w:lineRule="atLeast"/>
    </w:pPr>
    <w:rPr>
      <w:rFonts w:ascii="Consolas" w:eastAsia="Consolas" w:hAnsi="Consolas" w:cs="Consolas"/>
    </w:rPr>
  </w:style>
  <w:style w:type="paragraph" w:customStyle="1" w:styleId="Bodytext7">
    <w:name w:val="Body text (7)"/>
    <w:basedOn w:val="a"/>
    <w:link w:val="Bodytext7Exact"/>
    <w:pPr>
      <w:shd w:val="clear" w:color="auto" w:fill="FFFFFF"/>
      <w:spacing w:line="187" w:lineRule="exact"/>
      <w:jc w:val="both"/>
    </w:pPr>
    <w:rPr>
      <w:rFonts w:ascii="Times New Roman" w:eastAsia="Times New Roman" w:hAnsi="Times New Roman" w:cs="Times New Roman"/>
      <w:sz w:val="15"/>
      <w:szCs w:val="15"/>
    </w:rPr>
  </w:style>
  <w:style w:type="paragraph" w:styleId="a4">
    <w:name w:val="header"/>
    <w:basedOn w:val="a"/>
    <w:link w:val="a5"/>
    <w:uiPriority w:val="99"/>
    <w:unhideWhenUsed/>
    <w:rsid w:val="003743F9"/>
    <w:pPr>
      <w:tabs>
        <w:tab w:val="center" w:pos="4677"/>
        <w:tab w:val="right" w:pos="9355"/>
      </w:tabs>
    </w:pPr>
  </w:style>
  <w:style w:type="character" w:customStyle="1" w:styleId="a5">
    <w:name w:val="Верхний колонтитул Знак"/>
    <w:basedOn w:val="a0"/>
    <w:link w:val="a4"/>
    <w:uiPriority w:val="99"/>
    <w:rsid w:val="003743F9"/>
    <w:rPr>
      <w:color w:val="000000"/>
    </w:rPr>
  </w:style>
  <w:style w:type="paragraph" w:styleId="a6">
    <w:name w:val="footer"/>
    <w:basedOn w:val="a"/>
    <w:link w:val="a7"/>
    <w:uiPriority w:val="99"/>
    <w:unhideWhenUsed/>
    <w:rsid w:val="003743F9"/>
    <w:pPr>
      <w:tabs>
        <w:tab w:val="center" w:pos="4677"/>
        <w:tab w:val="right" w:pos="9355"/>
      </w:tabs>
    </w:pPr>
  </w:style>
  <w:style w:type="character" w:customStyle="1" w:styleId="a7">
    <w:name w:val="Нижний колонтитул Знак"/>
    <w:basedOn w:val="a0"/>
    <w:link w:val="a6"/>
    <w:uiPriority w:val="99"/>
    <w:rsid w:val="003743F9"/>
    <w:rPr>
      <w:color w:val="000000"/>
    </w:rPr>
  </w:style>
  <w:style w:type="paragraph" w:styleId="a8">
    <w:name w:val="Balloon Text"/>
    <w:basedOn w:val="a"/>
    <w:link w:val="a9"/>
    <w:uiPriority w:val="99"/>
    <w:semiHidden/>
    <w:unhideWhenUsed/>
    <w:rsid w:val="00596E28"/>
    <w:rPr>
      <w:rFonts w:ascii="Segoe UI" w:hAnsi="Segoe UI" w:cs="Segoe UI"/>
      <w:sz w:val="18"/>
      <w:szCs w:val="18"/>
    </w:rPr>
  </w:style>
  <w:style w:type="character" w:customStyle="1" w:styleId="a9">
    <w:name w:val="Текст выноски Знак"/>
    <w:basedOn w:val="a0"/>
    <w:link w:val="a8"/>
    <w:uiPriority w:val="99"/>
    <w:semiHidden/>
    <w:rsid w:val="00596E28"/>
    <w:rPr>
      <w:rFonts w:ascii="Segoe U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49006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image" Target="media/image12.jpeg"/><Relationship Id="rId39"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header" Target="header6.xml"/><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4.xml"/><Relationship Id="rId29" Type="http://schemas.openxmlformats.org/officeDocument/2006/relationships/image" Target="media/image9.jpeg"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3.jpeg"/><Relationship Id="rId36" Type="http://schemas.openxmlformats.org/officeDocument/2006/relationships/image" Target="media/image20.jpeg"/><Relationship Id="rId10" Type="http://schemas.openxmlformats.org/officeDocument/2006/relationships/image" Target="media/image4.png"/><Relationship Id="rId19" Type="http://schemas.openxmlformats.org/officeDocument/2006/relationships/header" Target="header3.xml"/><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image" Target="media/image8.jpeg" TargetMode="External"/><Relationship Id="rId30" Type="http://schemas.openxmlformats.org/officeDocument/2006/relationships/image" Target="media/image14.jpeg"/><Relationship Id="rId35"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Pages>
  <Words>1249</Words>
  <Characters>7120</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SISECAM</Company>
  <LinksUpToDate>false</LinksUpToDate>
  <CharactersWithSpaces>8353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YULIYA KANDALOVA</cp:lastModifiedBy>
  <cp:revision>9</cp:revision>
  <cp:lastPrinted>2016-11-22T09:52:00Z</cp:lastPrinted>
  <dcterms:created xsi:type="dcterms:W3CDTF">2016-11-22T08:58:00Z</dcterms:created>
  <dcterms:modified xsi:type="dcterms:W3CDTF">2017-08-16T10:11:00Z</dcterms:modified>
</cp:coreProperties>
</file>