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5F" w:rsidRPr="0046505F" w:rsidRDefault="0046505F" w:rsidP="0046505F">
      <w:pPr>
        <w:shd w:val="clear" w:color="auto" w:fill="FFFFFF"/>
        <w:spacing w:after="100" w:afterAutospacing="1" w:line="240" w:lineRule="auto"/>
        <w:outlineLvl w:val="0"/>
        <w:rPr>
          <w:rFonts w:ascii="Helvetica" w:eastAsia="Times New Roman" w:hAnsi="Helvetica" w:cs="Times New Roman"/>
          <w:color w:val="0C649C"/>
          <w:kern w:val="36"/>
          <w:sz w:val="48"/>
          <w:szCs w:val="48"/>
          <w:lang w:eastAsia="ru-RU" w:bidi="ar-SA"/>
        </w:rPr>
      </w:pPr>
      <w:r w:rsidRPr="0046505F">
        <w:rPr>
          <w:rFonts w:ascii="Helvetica" w:eastAsia="Times New Roman" w:hAnsi="Helvetica" w:cs="Times New Roman" w:hint="eastAsia"/>
          <w:color w:val="0C649C"/>
          <w:kern w:val="36"/>
          <w:sz w:val="48"/>
          <w:szCs w:val="48"/>
          <w:lang w:eastAsia="ru-RU" w:bidi="ar-SA"/>
        </w:rPr>
        <w:t>ФУРНИТУРА</w:t>
      </w:r>
      <w:r w:rsidRPr="0046505F">
        <w:rPr>
          <w:rFonts w:ascii="Helvetica" w:eastAsia="Times New Roman" w:hAnsi="Helvetica" w:cs="Times New Roman"/>
          <w:color w:val="0C649C"/>
          <w:kern w:val="36"/>
          <w:sz w:val="48"/>
          <w:szCs w:val="48"/>
          <w:lang w:eastAsia="ru-RU" w:bidi="ar-SA"/>
        </w:rPr>
        <w:t xml:space="preserve"> INTERNIKA</w:t>
      </w:r>
    </w:p>
    <w:p w:rsidR="0046505F" w:rsidRPr="0046505F" w:rsidRDefault="0046505F" w:rsidP="004650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7"/>
          <w:szCs w:val="27"/>
          <w:lang w:eastAsia="ru-RU" w:bidi="ar-SA"/>
        </w:rPr>
      </w:pPr>
      <w:r w:rsidRPr="0046505F">
        <w:rPr>
          <w:rFonts w:ascii="Helvetica" w:eastAsia="Times New Roman" w:hAnsi="Helvetica" w:cs="Times New Roman"/>
          <w:color w:val="000000"/>
          <w:sz w:val="27"/>
          <w:szCs w:val="27"/>
          <w:lang w:eastAsia="ru-RU" w:bidi="ar-SA"/>
        </w:rPr>
        <w:t xml:space="preserve">Производителем фурнитуры </w:t>
      </w:r>
      <w:proofErr w:type="spellStart"/>
      <w:r w:rsidRPr="0046505F">
        <w:rPr>
          <w:rFonts w:ascii="Helvetica" w:eastAsia="Times New Roman" w:hAnsi="Helvetica" w:cs="Times New Roman"/>
          <w:color w:val="000000"/>
          <w:sz w:val="27"/>
          <w:szCs w:val="27"/>
          <w:lang w:eastAsia="ru-RU" w:bidi="ar-SA"/>
        </w:rPr>
        <w:t>Интерника</w:t>
      </w:r>
      <w:proofErr w:type="spellEnd"/>
      <w:r w:rsidRPr="0046505F">
        <w:rPr>
          <w:rFonts w:ascii="Helvetica" w:eastAsia="Times New Roman" w:hAnsi="Helvetica" w:cs="Times New Roman"/>
          <w:color w:val="000000"/>
          <w:sz w:val="27"/>
          <w:szCs w:val="27"/>
          <w:lang w:eastAsia="ru-RU" w:bidi="ar-SA"/>
        </w:rPr>
        <w:t xml:space="preserve"> является современное и высокотехнологичное предприятие БТМ, образованное более 20 лет назад. Фурнитура </w:t>
      </w:r>
      <w:proofErr w:type="spellStart"/>
      <w:r w:rsidRPr="0046505F">
        <w:rPr>
          <w:rFonts w:ascii="Helvetica" w:eastAsia="Times New Roman" w:hAnsi="Helvetica" w:cs="Times New Roman"/>
          <w:color w:val="000000"/>
          <w:sz w:val="27"/>
          <w:szCs w:val="27"/>
          <w:lang w:eastAsia="ru-RU" w:bidi="ar-SA"/>
        </w:rPr>
        <w:t>Internika</w:t>
      </w:r>
      <w:proofErr w:type="spellEnd"/>
      <w:r w:rsidRPr="0046505F">
        <w:rPr>
          <w:rFonts w:ascii="Helvetica" w:eastAsia="Times New Roman" w:hAnsi="Helvetica" w:cs="Times New Roman"/>
          <w:color w:val="000000"/>
          <w:sz w:val="27"/>
          <w:szCs w:val="27"/>
          <w:lang w:eastAsia="ru-RU" w:bidi="ar-SA"/>
        </w:rPr>
        <w:t xml:space="preserve"> появилась же на рынке комплектующих для ПВХ окон всего 5 лет назад. В 2009 году была выработана единая концепция для всех производимых изделий, которая заключалась в выполнении требований по надежности, высокому качеству, </w:t>
      </w:r>
      <w:proofErr w:type="spellStart"/>
      <w:r w:rsidRPr="0046505F">
        <w:rPr>
          <w:rFonts w:ascii="Helvetica" w:eastAsia="Times New Roman" w:hAnsi="Helvetica" w:cs="Times New Roman"/>
          <w:color w:val="000000"/>
          <w:sz w:val="27"/>
          <w:szCs w:val="27"/>
          <w:lang w:eastAsia="ru-RU" w:bidi="ar-SA"/>
        </w:rPr>
        <w:t>адаптированности</w:t>
      </w:r>
      <w:proofErr w:type="spellEnd"/>
      <w:r w:rsidRPr="0046505F">
        <w:rPr>
          <w:rFonts w:ascii="Helvetica" w:eastAsia="Times New Roman" w:hAnsi="Helvetica" w:cs="Times New Roman"/>
          <w:color w:val="000000"/>
          <w:sz w:val="27"/>
          <w:szCs w:val="27"/>
          <w:lang w:eastAsia="ru-RU" w:bidi="ar-SA"/>
        </w:rPr>
        <w:t xml:space="preserve"> к климатическим условиям в России и других стран СНГ.</w:t>
      </w:r>
    </w:p>
    <w:p w:rsidR="0046505F" w:rsidRPr="0046505F" w:rsidRDefault="0046505F" w:rsidP="004650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7"/>
          <w:szCs w:val="27"/>
          <w:lang w:eastAsia="ru-RU" w:bidi="ar-SA"/>
        </w:rPr>
      </w:pPr>
      <w:r w:rsidRPr="0046505F">
        <w:rPr>
          <w:rFonts w:ascii="Helvetica" w:eastAsia="Times New Roman" w:hAnsi="Helvetica" w:cs="Times New Roman"/>
          <w:color w:val="000000"/>
          <w:sz w:val="27"/>
          <w:szCs w:val="27"/>
          <w:lang w:eastAsia="ru-RU" w:bidi="ar-SA"/>
        </w:rPr>
        <w:t xml:space="preserve">При этом руководство компании поставило задачу уделить больше внимания поиску решений для снижения стоимости продукции. На этом пути неожиданная помощь пришла от словенской компании </w:t>
      </w:r>
      <w:proofErr w:type="spellStart"/>
      <w:r w:rsidRPr="0046505F">
        <w:rPr>
          <w:rFonts w:ascii="Helvetica" w:eastAsia="Times New Roman" w:hAnsi="Helvetica" w:cs="Times New Roman"/>
          <w:color w:val="000000"/>
          <w:sz w:val="27"/>
          <w:szCs w:val="27"/>
          <w:lang w:eastAsia="ru-RU" w:bidi="ar-SA"/>
        </w:rPr>
        <w:t>Kovinoplastika</w:t>
      </w:r>
      <w:proofErr w:type="spellEnd"/>
      <w:r w:rsidRPr="0046505F">
        <w:rPr>
          <w:rFonts w:ascii="Helvetica" w:eastAsia="Times New Roman" w:hAnsi="Helvetica" w:cs="Times New Roman"/>
          <w:color w:val="000000"/>
          <w:sz w:val="27"/>
          <w:szCs w:val="27"/>
          <w:lang w:eastAsia="ru-RU" w:bidi="ar-SA"/>
        </w:rPr>
        <w:t xml:space="preserve">. Заводы под этим брендом функционируют еще с 1954 года, и выпускают одни из самых современных, качественных и надежных видов оконной фурнитуры в огромном ассортименте. Партнерами </w:t>
      </w:r>
      <w:proofErr w:type="spellStart"/>
      <w:r w:rsidRPr="0046505F">
        <w:rPr>
          <w:rFonts w:ascii="Helvetica" w:eastAsia="Times New Roman" w:hAnsi="Helvetica" w:cs="Times New Roman"/>
          <w:color w:val="000000"/>
          <w:sz w:val="27"/>
          <w:szCs w:val="27"/>
          <w:lang w:eastAsia="ru-RU" w:bidi="ar-SA"/>
        </w:rPr>
        <w:t>Kovinoplastika</w:t>
      </w:r>
      <w:proofErr w:type="spellEnd"/>
      <w:r w:rsidRPr="0046505F">
        <w:rPr>
          <w:rFonts w:ascii="Helvetica" w:eastAsia="Times New Roman" w:hAnsi="Helvetica" w:cs="Times New Roman"/>
          <w:color w:val="000000"/>
          <w:sz w:val="27"/>
          <w:szCs w:val="27"/>
          <w:lang w:eastAsia="ru-RU" w:bidi="ar-SA"/>
        </w:rPr>
        <w:t xml:space="preserve"> даже являются производители автомобилей — BMW, SAAB, </w:t>
      </w:r>
      <w:proofErr w:type="spellStart"/>
      <w:r w:rsidRPr="0046505F">
        <w:rPr>
          <w:rFonts w:ascii="Helvetica" w:eastAsia="Times New Roman" w:hAnsi="Helvetica" w:cs="Times New Roman"/>
          <w:color w:val="000000"/>
          <w:sz w:val="27"/>
          <w:szCs w:val="27"/>
          <w:lang w:eastAsia="ru-RU" w:bidi="ar-SA"/>
        </w:rPr>
        <w:t>Porshe</w:t>
      </w:r>
      <w:proofErr w:type="spellEnd"/>
      <w:r w:rsidRPr="0046505F">
        <w:rPr>
          <w:rFonts w:ascii="Helvetica" w:eastAsia="Times New Roman" w:hAnsi="Helvetica" w:cs="Times New Roman"/>
          <w:color w:val="000000"/>
          <w:sz w:val="27"/>
          <w:szCs w:val="27"/>
          <w:lang w:eastAsia="ru-RU" w:bidi="ar-SA"/>
        </w:rPr>
        <w:t xml:space="preserve">, которые сотрудничают </w:t>
      </w:r>
      <w:proofErr w:type="gramStart"/>
      <w:r w:rsidRPr="0046505F">
        <w:rPr>
          <w:rFonts w:ascii="Helvetica" w:eastAsia="Times New Roman" w:hAnsi="Helvetica" w:cs="Times New Roman"/>
          <w:color w:val="000000"/>
          <w:sz w:val="27"/>
          <w:szCs w:val="27"/>
          <w:lang w:eastAsia="ru-RU" w:bidi="ar-SA"/>
        </w:rPr>
        <w:t>в</w:t>
      </w:r>
      <w:proofErr w:type="gramEnd"/>
      <w:r w:rsidRPr="0046505F">
        <w:rPr>
          <w:rFonts w:ascii="Helvetica" w:eastAsia="Times New Roman" w:hAnsi="Helvetica" w:cs="Times New Roman"/>
          <w:color w:val="000000"/>
          <w:sz w:val="27"/>
          <w:szCs w:val="27"/>
          <w:lang w:eastAsia="ru-RU" w:bidi="ar-SA"/>
        </w:rPr>
        <w:t xml:space="preserve"> </w:t>
      </w:r>
      <w:proofErr w:type="gramStart"/>
      <w:r w:rsidRPr="0046505F">
        <w:rPr>
          <w:rFonts w:ascii="Helvetica" w:eastAsia="Times New Roman" w:hAnsi="Helvetica" w:cs="Times New Roman"/>
          <w:color w:val="000000"/>
          <w:sz w:val="27"/>
          <w:szCs w:val="27"/>
          <w:lang w:eastAsia="ru-RU" w:bidi="ar-SA"/>
        </w:rPr>
        <w:t>предприятиями</w:t>
      </w:r>
      <w:proofErr w:type="gramEnd"/>
      <w:r w:rsidRPr="0046505F">
        <w:rPr>
          <w:rFonts w:ascii="Helvetica" w:eastAsia="Times New Roman" w:hAnsi="Helvetica" w:cs="Times New Roman"/>
          <w:color w:val="000000"/>
          <w:sz w:val="27"/>
          <w:szCs w:val="27"/>
          <w:lang w:eastAsia="ru-RU" w:bidi="ar-SA"/>
        </w:rPr>
        <w:t xml:space="preserve"> более 20-30 лет.</w:t>
      </w:r>
    </w:p>
    <w:p w:rsidR="0046505F" w:rsidRPr="0046505F" w:rsidRDefault="0046505F" w:rsidP="004650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7"/>
          <w:szCs w:val="27"/>
          <w:lang w:eastAsia="ru-RU" w:bidi="ar-SA"/>
        </w:rPr>
      </w:pPr>
      <w:r w:rsidRPr="0046505F">
        <w:rPr>
          <w:rFonts w:ascii="Helvetica" w:eastAsia="Times New Roman" w:hAnsi="Helvetica" w:cs="Times New Roman"/>
          <w:color w:val="000000"/>
          <w:sz w:val="27"/>
          <w:szCs w:val="27"/>
          <w:lang w:eastAsia="ru-RU" w:bidi="ar-SA"/>
        </w:rPr>
        <w:t xml:space="preserve">Результатами совместной работы с опытным производителем и надежным партнером, компанией </w:t>
      </w:r>
      <w:proofErr w:type="spellStart"/>
      <w:r w:rsidRPr="0046505F">
        <w:rPr>
          <w:rFonts w:ascii="Helvetica" w:eastAsia="Times New Roman" w:hAnsi="Helvetica" w:cs="Times New Roman"/>
          <w:color w:val="000000"/>
          <w:sz w:val="27"/>
          <w:szCs w:val="27"/>
          <w:lang w:eastAsia="ru-RU" w:bidi="ar-SA"/>
        </w:rPr>
        <w:t>Kovinoplastika</w:t>
      </w:r>
      <w:proofErr w:type="spellEnd"/>
      <w:r w:rsidRPr="0046505F">
        <w:rPr>
          <w:rFonts w:ascii="Helvetica" w:eastAsia="Times New Roman" w:hAnsi="Helvetica" w:cs="Times New Roman"/>
          <w:color w:val="000000"/>
          <w:sz w:val="27"/>
          <w:szCs w:val="27"/>
          <w:lang w:eastAsia="ru-RU" w:bidi="ar-SA"/>
        </w:rPr>
        <w:t xml:space="preserve"> стали:</w:t>
      </w:r>
    </w:p>
    <w:p w:rsidR="0046505F" w:rsidRPr="0046505F" w:rsidRDefault="0046505F" w:rsidP="00465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7"/>
          <w:szCs w:val="27"/>
          <w:lang w:eastAsia="ru-RU" w:bidi="ar-SA"/>
        </w:rPr>
      </w:pPr>
      <w:r w:rsidRPr="0046505F">
        <w:rPr>
          <w:rFonts w:ascii="Helvetica" w:eastAsia="Times New Roman" w:hAnsi="Helvetica" w:cs="Times New Roman"/>
          <w:color w:val="000000"/>
          <w:sz w:val="27"/>
          <w:szCs w:val="27"/>
          <w:lang w:eastAsia="ru-RU" w:bidi="ar-SA"/>
        </w:rPr>
        <w:t>Внедрение ультрасовременных технологий обработки материалов с высокой точностью и безупречным качеством;</w:t>
      </w:r>
    </w:p>
    <w:p w:rsidR="0046505F" w:rsidRPr="0046505F" w:rsidRDefault="0046505F" w:rsidP="00465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7"/>
          <w:szCs w:val="27"/>
          <w:lang w:eastAsia="ru-RU" w:bidi="ar-SA"/>
        </w:rPr>
      </w:pPr>
      <w:r w:rsidRPr="0046505F">
        <w:rPr>
          <w:rFonts w:ascii="Helvetica" w:eastAsia="Times New Roman" w:hAnsi="Helvetica" w:cs="Times New Roman"/>
          <w:color w:val="000000"/>
          <w:sz w:val="27"/>
          <w:szCs w:val="27"/>
          <w:lang w:eastAsia="ru-RU" w:bidi="ar-SA"/>
        </w:rPr>
        <w:t>Отлаженная логистика, сервисное обслуживание;</w:t>
      </w:r>
    </w:p>
    <w:p w:rsidR="0046505F" w:rsidRPr="0046505F" w:rsidRDefault="0046505F" w:rsidP="00465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7"/>
          <w:szCs w:val="27"/>
          <w:lang w:eastAsia="ru-RU" w:bidi="ar-SA"/>
        </w:rPr>
      </w:pPr>
      <w:r w:rsidRPr="0046505F">
        <w:rPr>
          <w:rFonts w:ascii="Helvetica" w:eastAsia="Times New Roman" w:hAnsi="Helvetica" w:cs="Times New Roman"/>
          <w:color w:val="000000"/>
          <w:sz w:val="27"/>
          <w:szCs w:val="27"/>
          <w:lang w:eastAsia="ru-RU" w:bidi="ar-SA"/>
        </w:rPr>
        <w:t>Активное развитие сети дистрибуции не только в России, но и в странах СНГ, ближнего и дальнего зарубежья;</w:t>
      </w:r>
    </w:p>
    <w:p w:rsidR="0046505F" w:rsidRPr="0046505F" w:rsidRDefault="0046505F" w:rsidP="00465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7"/>
          <w:szCs w:val="27"/>
          <w:lang w:eastAsia="ru-RU" w:bidi="ar-SA"/>
        </w:rPr>
      </w:pPr>
      <w:r w:rsidRPr="0046505F">
        <w:rPr>
          <w:rFonts w:ascii="Helvetica" w:eastAsia="Times New Roman" w:hAnsi="Helvetica" w:cs="Times New Roman"/>
          <w:color w:val="000000"/>
          <w:sz w:val="27"/>
          <w:szCs w:val="27"/>
          <w:lang w:eastAsia="ru-RU" w:bidi="ar-SA"/>
        </w:rPr>
        <w:t xml:space="preserve">Совместное использование запатентованной технологии покрытия элементов фурнитуры </w:t>
      </w:r>
      <w:proofErr w:type="spellStart"/>
      <w:r w:rsidRPr="0046505F">
        <w:rPr>
          <w:rFonts w:ascii="Helvetica" w:eastAsia="Times New Roman" w:hAnsi="Helvetica" w:cs="Times New Roman"/>
          <w:color w:val="000000"/>
          <w:sz w:val="27"/>
          <w:szCs w:val="27"/>
          <w:lang w:eastAsia="ru-RU" w:bidi="ar-SA"/>
        </w:rPr>
        <w:t>SibBear</w:t>
      </w:r>
      <w:proofErr w:type="spellEnd"/>
      <w:r w:rsidRPr="0046505F">
        <w:rPr>
          <w:rFonts w:ascii="Helvetica" w:eastAsia="Times New Roman" w:hAnsi="Helvetica" w:cs="Times New Roman"/>
          <w:color w:val="000000"/>
          <w:sz w:val="27"/>
          <w:szCs w:val="27"/>
          <w:lang w:eastAsia="ru-RU" w:bidi="ar-SA"/>
        </w:rPr>
        <w:t xml:space="preserve"> (защита от перепадов температур, влияния атмосферных осадков);</w:t>
      </w:r>
    </w:p>
    <w:p w:rsidR="0046505F" w:rsidRPr="0046505F" w:rsidRDefault="0046505F" w:rsidP="00465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7"/>
          <w:szCs w:val="27"/>
          <w:lang w:eastAsia="ru-RU" w:bidi="ar-SA"/>
        </w:rPr>
      </w:pPr>
      <w:r w:rsidRPr="0046505F">
        <w:rPr>
          <w:rFonts w:ascii="Helvetica" w:eastAsia="Times New Roman" w:hAnsi="Helvetica" w:cs="Times New Roman"/>
          <w:color w:val="000000"/>
          <w:sz w:val="27"/>
          <w:szCs w:val="27"/>
          <w:lang w:eastAsia="ru-RU" w:bidi="ar-SA"/>
        </w:rPr>
        <w:t>Быстрая разработка большого каталога моделей для различных оконных систем;</w:t>
      </w:r>
    </w:p>
    <w:p w:rsidR="0046505F" w:rsidRPr="0046505F" w:rsidRDefault="0046505F" w:rsidP="00465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7"/>
          <w:szCs w:val="27"/>
          <w:lang w:eastAsia="ru-RU" w:bidi="ar-SA"/>
        </w:rPr>
      </w:pPr>
      <w:r w:rsidRPr="0046505F">
        <w:rPr>
          <w:rFonts w:ascii="Helvetica" w:eastAsia="Times New Roman" w:hAnsi="Helvetica" w:cs="Times New Roman"/>
          <w:color w:val="000000"/>
          <w:sz w:val="27"/>
          <w:szCs w:val="27"/>
          <w:lang w:eastAsia="ru-RU" w:bidi="ar-SA"/>
        </w:rPr>
        <w:t>Выгодное соотношение цены и качества;</w:t>
      </w:r>
    </w:p>
    <w:p w:rsidR="0046505F" w:rsidRPr="0046505F" w:rsidRDefault="0046505F" w:rsidP="00465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7"/>
          <w:szCs w:val="27"/>
          <w:lang w:eastAsia="ru-RU" w:bidi="ar-SA"/>
        </w:rPr>
      </w:pPr>
      <w:r w:rsidRPr="0046505F">
        <w:rPr>
          <w:rFonts w:ascii="Helvetica" w:eastAsia="Times New Roman" w:hAnsi="Helvetica" w:cs="Times New Roman"/>
          <w:color w:val="000000"/>
          <w:sz w:val="27"/>
          <w:szCs w:val="27"/>
          <w:lang w:eastAsia="ru-RU" w:bidi="ar-SA"/>
        </w:rPr>
        <w:t>На предприятиях ТБМ реализована целевая программа оптимизации производства и снижения себестоимости;</w:t>
      </w:r>
    </w:p>
    <w:p w:rsidR="0046505F" w:rsidRPr="0046505F" w:rsidRDefault="0046505F" w:rsidP="00465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7"/>
          <w:szCs w:val="27"/>
          <w:lang w:eastAsia="ru-RU" w:bidi="ar-SA"/>
        </w:rPr>
      </w:pPr>
      <w:r w:rsidRPr="0046505F">
        <w:rPr>
          <w:rFonts w:ascii="Helvetica" w:eastAsia="Times New Roman" w:hAnsi="Helvetica" w:cs="Times New Roman"/>
          <w:color w:val="000000"/>
          <w:sz w:val="27"/>
          <w:szCs w:val="27"/>
          <w:lang w:eastAsia="ru-RU" w:bidi="ar-SA"/>
        </w:rPr>
        <w:t xml:space="preserve">Удобство при использовании оконных систем на базе фурнитуры </w:t>
      </w:r>
      <w:proofErr w:type="spellStart"/>
      <w:r w:rsidRPr="0046505F">
        <w:rPr>
          <w:rFonts w:ascii="Helvetica" w:eastAsia="Times New Roman" w:hAnsi="Helvetica" w:cs="Times New Roman"/>
          <w:color w:val="000000"/>
          <w:sz w:val="27"/>
          <w:szCs w:val="27"/>
          <w:lang w:eastAsia="ru-RU" w:bidi="ar-SA"/>
        </w:rPr>
        <w:t>Интерника</w:t>
      </w:r>
      <w:proofErr w:type="spellEnd"/>
      <w:r w:rsidRPr="0046505F">
        <w:rPr>
          <w:rFonts w:ascii="Helvetica" w:eastAsia="Times New Roman" w:hAnsi="Helvetica" w:cs="Times New Roman"/>
          <w:color w:val="000000"/>
          <w:sz w:val="27"/>
          <w:szCs w:val="27"/>
          <w:lang w:eastAsia="ru-RU" w:bidi="ar-SA"/>
        </w:rPr>
        <w:t>.</w:t>
      </w:r>
    </w:p>
    <w:p w:rsidR="0046505F" w:rsidRPr="0046505F" w:rsidRDefault="0046505F" w:rsidP="004650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7"/>
          <w:szCs w:val="27"/>
          <w:lang w:eastAsia="ru-RU" w:bidi="ar-SA"/>
        </w:rPr>
      </w:pPr>
      <w:r w:rsidRPr="0046505F">
        <w:rPr>
          <w:rFonts w:ascii="Helvetica" w:eastAsia="Times New Roman" w:hAnsi="Helvetica" w:cs="Times New Roman"/>
          <w:color w:val="000000"/>
          <w:sz w:val="27"/>
          <w:szCs w:val="27"/>
          <w:lang w:eastAsia="ru-RU" w:bidi="ar-SA"/>
        </w:rPr>
        <w:t xml:space="preserve">В отличие от других известных в России брендов, производитель фурнитуры </w:t>
      </w:r>
      <w:proofErr w:type="spellStart"/>
      <w:r w:rsidRPr="0046505F">
        <w:rPr>
          <w:rFonts w:ascii="Helvetica" w:eastAsia="Times New Roman" w:hAnsi="Helvetica" w:cs="Times New Roman"/>
          <w:color w:val="000000"/>
          <w:sz w:val="27"/>
          <w:szCs w:val="27"/>
          <w:lang w:eastAsia="ru-RU" w:bidi="ar-SA"/>
        </w:rPr>
        <w:t>Интерника</w:t>
      </w:r>
      <w:proofErr w:type="spellEnd"/>
      <w:r w:rsidRPr="0046505F">
        <w:rPr>
          <w:rFonts w:ascii="Helvetica" w:eastAsia="Times New Roman" w:hAnsi="Helvetica" w:cs="Times New Roman"/>
          <w:color w:val="000000"/>
          <w:sz w:val="27"/>
          <w:szCs w:val="27"/>
          <w:lang w:eastAsia="ru-RU" w:bidi="ar-SA"/>
        </w:rPr>
        <w:t xml:space="preserve"> грамотно подошел к вопросам сурового климата. Были внедрены решения, позволяющие использовать фурнитуру даже за Полярным кругом, в экстремальных климатических условиях. Была получена высокая оценка от Института оконных технологий </w:t>
      </w:r>
      <w:proofErr w:type="spellStart"/>
      <w:r w:rsidRPr="0046505F">
        <w:rPr>
          <w:rFonts w:ascii="Helvetica" w:eastAsia="Times New Roman" w:hAnsi="Helvetica" w:cs="Times New Roman"/>
          <w:color w:val="000000"/>
          <w:sz w:val="27"/>
          <w:szCs w:val="27"/>
          <w:lang w:eastAsia="ru-RU" w:bidi="ar-SA"/>
        </w:rPr>
        <w:t>ift</w:t>
      </w:r>
      <w:proofErr w:type="spellEnd"/>
      <w:r w:rsidRPr="0046505F">
        <w:rPr>
          <w:rFonts w:ascii="Helvetica" w:eastAsia="Times New Roman" w:hAnsi="Helvetica" w:cs="Times New Roman"/>
          <w:color w:val="000000"/>
          <w:sz w:val="27"/>
          <w:szCs w:val="27"/>
          <w:lang w:eastAsia="ru-RU" w:bidi="ar-SA"/>
        </w:rPr>
        <w:t xml:space="preserve"> </w:t>
      </w:r>
      <w:proofErr w:type="spellStart"/>
      <w:r w:rsidRPr="0046505F">
        <w:rPr>
          <w:rFonts w:ascii="Helvetica" w:eastAsia="Times New Roman" w:hAnsi="Helvetica" w:cs="Times New Roman"/>
          <w:color w:val="000000"/>
          <w:sz w:val="27"/>
          <w:szCs w:val="27"/>
          <w:lang w:eastAsia="ru-RU" w:bidi="ar-SA"/>
        </w:rPr>
        <w:lastRenderedPageBreak/>
        <w:t>Rosenheim</w:t>
      </w:r>
      <w:proofErr w:type="spellEnd"/>
      <w:r w:rsidRPr="0046505F">
        <w:rPr>
          <w:rFonts w:ascii="Helvetica" w:eastAsia="Times New Roman" w:hAnsi="Helvetica" w:cs="Times New Roman"/>
          <w:color w:val="000000"/>
          <w:sz w:val="27"/>
          <w:szCs w:val="27"/>
          <w:lang w:eastAsia="ru-RU" w:bidi="ar-SA"/>
        </w:rPr>
        <w:t xml:space="preserve">, получены отечественные сертификаты, подтверждающие высокое качество и безопасность продукции </w:t>
      </w:r>
      <w:proofErr w:type="spellStart"/>
      <w:r w:rsidRPr="0046505F">
        <w:rPr>
          <w:rFonts w:ascii="Helvetica" w:eastAsia="Times New Roman" w:hAnsi="Helvetica" w:cs="Times New Roman"/>
          <w:color w:val="000000"/>
          <w:sz w:val="27"/>
          <w:szCs w:val="27"/>
          <w:lang w:eastAsia="ru-RU" w:bidi="ar-SA"/>
        </w:rPr>
        <w:t>Интерника</w:t>
      </w:r>
      <w:proofErr w:type="spellEnd"/>
      <w:r w:rsidRPr="0046505F">
        <w:rPr>
          <w:rFonts w:ascii="Helvetica" w:eastAsia="Times New Roman" w:hAnsi="Helvetica" w:cs="Times New Roman"/>
          <w:color w:val="000000"/>
          <w:sz w:val="27"/>
          <w:szCs w:val="27"/>
          <w:lang w:eastAsia="ru-RU" w:bidi="ar-SA"/>
        </w:rPr>
        <w:t>.</w:t>
      </w:r>
    </w:p>
    <w:p w:rsidR="0046505F" w:rsidRPr="0046505F" w:rsidRDefault="0046505F" w:rsidP="004650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7"/>
          <w:szCs w:val="27"/>
          <w:lang w:eastAsia="ru-RU" w:bidi="ar-SA"/>
        </w:rPr>
      </w:pPr>
      <w:r w:rsidRPr="0046505F">
        <w:rPr>
          <w:rFonts w:ascii="Helvetica" w:eastAsia="Times New Roman" w:hAnsi="Helvetica" w:cs="Times New Roman"/>
          <w:color w:val="000000"/>
          <w:sz w:val="27"/>
          <w:szCs w:val="27"/>
          <w:lang w:eastAsia="ru-RU" w:bidi="ar-SA"/>
        </w:rPr>
        <w:t>Компания Оккервиль является партнером, поставляющим в Санкт-Петербурге и Ленинградской области оконную фурнитуру INTERNIKA. Мы выполняем поддержку частных клиентов, монтажных организаций, индивидуальных предпринимателей, которые заинтересованы в приобретении качественной оконной фурнитуры по доступной цене.</w:t>
      </w:r>
    </w:p>
    <w:p w:rsidR="001D32E8" w:rsidRDefault="001D32E8"/>
    <w:sectPr w:rsidR="001D32E8" w:rsidSect="001D3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35DC9"/>
    <w:multiLevelType w:val="multilevel"/>
    <w:tmpl w:val="6D18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505F"/>
    <w:rsid w:val="00024EF2"/>
    <w:rsid w:val="0002625B"/>
    <w:rsid w:val="00044B47"/>
    <w:rsid w:val="00050DE8"/>
    <w:rsid w:val="000813B3"/>
    <w:rsid w:val="0008400B"/>
    <w:rsid w:val="0009039E"/>
    <w:rsid w:val="000B4E63"/>
    <w:rsid w:val="000D3296"/>
    <w:rsid w:val="00103970"/>
    <w:rsid w:val="001051D4"/>
    <w:rsid w:val="00113AB6"/>
    <w:rsid w:val="00120F4B"/>
    <w:rsid w:val="00133C7F"/>
    <w:rsid w:val="00151059"/>
    <w:rsid w:val="00152640"/>
    <w:rsid w:val="001743EA"/>
    <w:rsid w:val="0019059C"/>
    <w:rsid w:val="00194D6F"/>
    <w:rsid w:val="001B324A"/>
    <w:rsid w:val="001D32E8"/>
    <w:rsid w:val="001E2240"/>
    <w:rsid w:val="001E69A9"/>
    <w:rsid w:val="0020019F"/>
    <w:rsid w:val="00203DAA"/>
    <w:rsid w:val="00231E44"/>
    <w:rsid w:val="002342A6"/>
    <w:rsid w:val="00235322"/>
    <w:rsid w:val="00253E01"/>
    <w:rsid w:val="00272300"/>
    <w:rsid w:val="00283858"/>
    <w:rsid w:val="002A393E"/>
    <w:rsid w:val="002D3B15"/>
    <w:rsid w:val="002E1EA8"/>
    <w:rsid w:val="003054CF"/>
    <w:rsid w:val="00317AED"/>
    <w:rsid w:val="00325E56"/>
    <w:rsid w:val="0034266E"/>
    <w:rsid w:val="00343AE6"/>
    <w:rsid w:val="003779F0"/>
    <w:rsid w:val="00377C49"/>
    <w:rsid w:val="003803EE"/>
    <w:rsid w:val="003A581C"/>
    <w:rsid w:val="003C291F"/>
    <w:rsid w:val="003D5D9C"/>
    <w:rsid w:val="003D78C7"/>
    <w:rsid w:val="003E141D"/>
    <w:rsid w:val="00403050"/>
    <w:rsid w:val="0041301F"/>
    <w:rsid w:val="00414A8F"/>
    <w:rsid w:val="00420D6C"/>
    <w:rsid w:val="0042535F"/>
    <w:rsid w:val="004306DA"/>
    <w:rsid w:val="00441FCF"/>
    <w:rsid w:val="0046505F"/>
    <w:rsid w:val="00472A55"/>
    <w:rsid w:val="00477D44"/>
    <w:rsid w:val="004A6FFC"/>
    <w:rsid w:val="004C3DB9"/>
    <w:rsid w:val="004D2CBD"/>
    <w:rsid w:val="00501339"/>
    <w:rsid w:val="00502202"/>
    <w:rsid w:val="005039CE"/>
    <w:rsid w:val="00511582"/>
    <w:rsid w:val="00531920"/>
    <w:rsid w:val="00535C12"/>
    <w:rsid w:val="00564C5B"/>
    <w:rsid w:val="00571D3B"/>
    <w:rsid w:val="005A5C1A"/>
    <w:rsid w:val="005D6A0D"/>
    <w:rsid w:val="00611AFD"/>
    <w:rsid w:val="00616ABE"/>
    <w:rsid w:val="0062454D"/>
    <w:rsid w:val="00653BE0"/>
    <w:rsid w:val="00666C55"/>
    <w:rsid w:val="00677728"/>
    <w:rsid w:val="006C4372"/>
    <w:rsid w:val="006D2709"/>
    <w:rsid w:val="006D595E"/>
    <w:rsid w:val="006E26A8"/>
    <w:rsid w:val="00700EB5"/>
    <w:rsid w:val="00702BD0"/>
    <w:rsid w:val="0070501A"/>
    <w:rsid w:val="007059AA"/>
    <w:rsid w:val="00717633"/>
    <w:rsid w:val="00747FD8"/>
    <w:rsid w:val="007777A8"/>
    <w:rsid w:val="007A64C8"/>
    <w:rsid w:val="007D2C34"/>
    <w:rsid w:val="007F14F9"/>
    <w:rsid w:val="007F58AA"/>
    <w:rsid w:val="007F5EAE"/>
    <w:rsid w:val="00821FFF"/>
    <w:rsid w:val="008848C7"/>
    <w:rsid w:val="00897D88"/>
    <w:rsid w:val="008B27F4"/>
    <w:rsid w:val="008C135A"/>
    <w:rsid w:val="008D4F85"/>
    <w:rsid w:val="008E1251"/>
    <w:rsid w:val="00962613"/>
    <w:rsid w:val="009712DF"/>
    <w:rsid w:val="0097598D"/>
    <w:rsid w:val="00981DB1"/>
    <w:rsid w:val="00982CA4"/>
    <w:rsid w:val="00984804"/>
    <w:rsid w:val="00987BF3"/>
    <w:rsid w:val="009A1605"/>
    <w:rsid w:val="009B3B4D"/>
    <w:rsid w:val="009B5742"/>
    <w:rsid w:val="009C79E7"/>
    <w:rsid w:val="009D5D17"/>
    <w:rsid w:val="009E11D0"/>
    <w:rsid w:val="009E620F"/>
    <w:rsid w:val="00A000F8"/>
    <w:rsid w:val="00A142BB"/>
    <w:rsid w:val="00A173D1"/>
    <w:rsid w:val="00A23D08"/>
    <w:rsid w:val="00A957E0"/>
    <w:rsid w:val="00AA6F44"/>
    <w:rsid w:val="00AF748B"/>
    <w:rsid w:val="00AF77A2"/>
    <w:rsid w:val="00B12BE7"/>
    <w:rsid w:val="00B27560"/>
    <w:rsid w:val="00B27E34"/>
    <w:rsid w:val="00B41B76"/>
    <w:rsid w:val="00B62F7D"/>
    <w:rsid w:val="00BC6ABF"/>
    <w:rsid w:val="00BD2026"/>
    <w:rsid w:val="00BD2E19"/>
    <w:rsid w:val="00BD3A99"/>
    <w:rsid w:val="00BD5590"/>
    <w:rsid w:val="00C11B6E"/>
    <w:rsid w:val="00C16AD6"/>
    <w:rsid w:val="00C3012D"/>
    <w:rsid w:val="00C36691"/>
    <w:rsid w:val="00C43EED"/>
    <w:rsid w:val="00C710A6"/>
    <w:rsid w:val="00C97054"/>
    <w:rsid w:val="00CD3B98"/>
    <w:rsid w:val="00D144C5"/>
    <w:rsid w:val="00D232EE"/>
    <w:rsid w:val="00D55485"/>
    <w:rsid w:val="00D745D6"/>
    <w:rsid w:val="00D80882"/>
    <w:rsid w:val="00DA4156"/>
    <w:rsid w:val="00DE1B7F"/>
    <w:rsid w:val="00DE7763"/>
    <w:rsid w:val="00E014A0"/>
    <w:rsid w:val="00E031B0"/>
    <w:rsid w:val="00E041CB"/>
    <w:rsid w:val="00E0755E"/>
    <w:rsid w:val="00E20A01"/>
    <w:rsid w:val="00E46F89"/>
    <w:rsid w:val="00E93F50"/>
    <w:rsid w:val="00E95876"/>
    <w:rsid w:val="00E96B85"/>
    <w:rsid w:val="00EA2C87"/>
    <w:rsid w:val="00EB3660"/>
    <w:rsid w:val="00EC07D1"/>
    <w:rsid w:val="00EC220C"/>
    <w:rsid w:val="00EC60C6"/>
    <w:rsid w:val="00EC7DE7"/>
    <w:rsid w:val="00EE4F13"/>
    <w:rsid w:val="00EF1881"/>
    <w:rsid w:val="00EF6FDF"/>
    <w:rsid w:val="00F158D2"/>
    <w:rsid w:val="00F25C8F"/>
    <w:rsid w:val="00F36F99"/>
    <w:rsid w:val="00F4014B"/>
    <w:rsid w:val="00F46CB8"/>
    <w:rsid w:val="00F5242C"/>
    <w:rsid w:val="00F96557"/>
    <w:rsid w:val="00FE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7D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62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2F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F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2F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2F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2F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2F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2F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2F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62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62F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62F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62F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62F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62F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62F7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62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2F7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62F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62F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62F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2F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62F7D"/>
    <w:rPr>
      <w:b/>
      <w:bCs/>
    </w:rPr>
  </w:style>
  <w:style w:type="character" w:styleId="a9">
    <w:name w:val="Emphasis"/>
    <w:basedOn w:val="a0"/>
    <w:uiPriority w:val="20"/>
    <w:qFormat/>
    <w:rsid w:val="00B62F7D"/>
    <w:rPr>
      <w:i/>
      <w:iCs/>
    </w:rPr>
  </w:style>
  <w:style w:type="paragraph" w:styleId="aa">
    <w:name w:val="No Spacing"/>
    <w:uiPriority w:val="1"/>
    <w:qFormat/>
    <w:rsid w:val="00B62F7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62F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2F7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62F7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62F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62F7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62F7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62F7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62F7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62F7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62F7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62F7D"/>
    <w:pPr>
      <w:outlineLvl w:val="9"/>
    </w:pPr>
  </w:style>
  <w:style w:type="paragraph" w:styleId="af4">
    <w:name w:val="Normal (Web)"/>
    <w:basedOn w:val="a"/>
    <w:uiPriority w:val="99"/>
    <w:semiHidden/>
    <w:unhideWhenUsed/>
    <w:rsid w:val="00465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46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6505F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Студия копирайтинга</dc:creator>
  <cp:lastModifiedBy>Студия копирайтинга</cp:lastModifiedBy>
  <cp:revision>1</cp:revision>
  <dcterms:created xsi:type="dcterms:W3CDTF">2017-09-02T16:50:00Z</dcterms:created>
  <dcterms:modified xsi:type="dcterms:W3CDTF">2017-09-02T16:51:00Z</dcterms:modified>
</cp:coreProperties>
</file>