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00" w:rsidRPr="00896800" w:rsidRDefault="00896800" w:rsidP="00896800">
      <w:pPr>
        <w:pStyle w:val="a3"/>
        <w:shd w:val="clear" w:color="auto" w:fill="FFFFFF"/>
      </w:pPr>
      <w:bookmarkStart w:id="0" w:name="_GoBack"/>
      <w:r w:rsidRPr="00896800">
        <w:t>Для заливки монолитных колонн квадратного либо прямоугольного сечения применяется специальная опалубка на универсальных и линейных щитах. Обе разновидности опалубки представляют собой съемные формы и предназначаются для многоразового использования. Их различие состоит в том, что один и тот же комплект опалубки на универсальных щитах можно использовать для заливки колонн разного сечения; опалубка же на линейных щитах предназначается для возведения колонн лишь какого-то определенного сечения.</w:t>
      </w:r>
    </w:p>
    <w:p w:rsidR="00896800" w:rsidRPr="00896800" w:rsidRDefault="00896800" w:rsidP="00896800">
      <w:pPr>
        <w:pStyle w:val="a3"/>
        <w:shd w:val="clear" w:color="auto" w:fill="FFFFFF"/>
      </w:pPr>
      <w:r w:rsidRPr="00896800">
        <w:t>Конструктивно обе разновидности представляют собой съемную форму из четырех щитов, скрепленных между собой посредством специальных угловых крепежных элементов (линейные щиты) либо шкворней (универсальные щиты). Готовая форма способна выдержать давление смеси бетона до 80 кПа.</w:t>
      </w:r>
    </w:p>
    <w:p w:rsidR="00896800" w:rsidRPr="00896800" w:rsidRDefault="00896800" w:rsidP="00896800">
      <w:pPr>
        <w:pStyle w:val="a3"/>
        <w:shd w:val="clear" w:color="auto" w:fill="FFFFFF"/>
      </w:pPr>
      <w:r w:rsidRPr="00896800">
        <w:t>Компания ООО «ТехноТрейд» приглашает к сотрудничеству строительные компании Москвы. У нас вы можете как купить опалубку колонн, стен и перекрытий по конкурентной стоимости, так и взять в аренду комплект оборудования необходимого вам размера в отличном состоянии с доставкой в любую точку столицы. Также у нас вы можете приобрести по выгодным ценам всевозможные комплектующие: стойки, унивилки, подмости, подкосы, крепежные элементы и т. п.</w:t>
      </w:r>
    </w:p>
    <w:bookmarkEnd w:id="0"/>
    <w:p w:rsidR="00BF11CC" w:rsidRPr="00896800" w:rsidRDefault="00896800">
      <w:pPr>
        <w:rPr>
          <w:rFonts w:ascii="Times New Roman" w:hAnsi="Times New Roman" w:cs="Times New Roman"/>
          <w:sz w:val="24"/>
          <w:szCs w:val="24"/>
        </w:rPr>
      </w:pPr>
    </w:p>
    <w:sectPr w:rsidR="00BF11CC" w:rsidRPr="008968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00"/>
    <w:rsid w:val="00896800"/>
    <w:rsid w:val="00C23215"/>
    <w:rsid w:val="00DF2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68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68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96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2017-10-04T10:29:00Z</dcterms:created>
  <dcterms:modified xsi:type="dcterms:W3CDTF">2017-10-04T10:30:00Z</dcterms:modified>
</cp:coreProperties>
</file>