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F7" w:rsidRPr="009D0A37" w:rsidRDefault="00EC61F7" w:rsidP="00EC6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37">
        <w:rPr>
          <w:rFonts w:ascii="Times New Roman" w:hAnsi="Times New Roman" w:cs="Times New Roman"/>
          <w:b/>
          <w:sz w:val="28"/>
          <w:szCs w:val="28"/>
        </w:rPr>
        <w:t xml:space="preserve">Все еще пользуетесь фразой: " I </w:t>
      </w:r>
      <w:proofErr w:type="spellStart"/>
      <w:r w:rsidRPr="009D0A37">
        <w:rPr>
          <w:rFonts w:ascii="Times New Roman" w:hAnsi="Times New Roman" w:cs="Times New Roman"/>
          <w:b/>
          <w:sz w:val="28"/>
          <w:szCs w:val="28"/>
        </w:rPr>
        <w:t>don’t</w:t>
      </w:r>
      <w:proofErr w:type="spellEnd"/>
      <w:r w:rsidRPr="009D0A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A37">
        <w:rPr>
          <w:rFonts w:ascii="Times New Roman" w:hAnsi="Times New Roman" w:cs="Times New Roman"/>
          <w:b/>
          <w:sz w:val="28"/>
          <w:szCs w:val="28"/>
        </w:rPr>
        <w:t>speak</w:t>
      </w:r>
      <w:proofErr w:type="spellEnd"/>
      <w:r w:rsidRPr="009D0A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A37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9D0A37">
        <w:rPr>
          <w:rFonts w:ascii="Times New Roman" w:hAnsi="Times New Roman" w:cs="Times New Roman"/>
          <w:b/>
          <w:sz w:val="28"/>
          <w:szCs w:val="28"/>
        </w:rPr>
        <w:t>”</w:t>
      </w:r>
      <w:r w:rsidR="009D0A37" w:rsidRPr="009D0A37">
        <w:rPr>
          <w:rFonts w:ascii="Times New Roman" w:hAnsi="Times New Roman" w:cs="Times New Roman"/>
          <w:b/>
          <w:sz w:val="28"/>
          <w:szCs w:val="28"/>
        </w:rPr>
        <w:t>?</w:t>
      </w:r>
    </w:p>
    <w:p w:rsidR="00EC61F7" w:rsidRPr="00EC61F7" w:rsidRDefault="00EC61F7" w:rsidP="00EC6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1F7" w:rsidRPr="00EC61F7" w:rsidRDefault="00EC61F7" w:rsidP="00EC6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>А так хочется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1F7" w:rsidRPr="00EC61F7" w:rsidRDefault="00EC61F7" w:rsidP="00EC61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>Начать понимать английский на слух</w:t>
      </w:r>
    </w:p>
    <w:p w:rsidR="00EC61F7" w:rsidRPr="00EC61F7" w:rsidRDefault="00EC61F7" w:rsidP="00EC61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>Быстро запоминать английские слова</w:t>
      </w:r>
    </w:p>
    <w:p w:rsidR="00EC61F7" w:rsidRPr="00EC61F7" w:rsidRDefault="00EC61F7" w:rsidP="00EC61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>Не путаться в грамматических правилах</w:t>
      </w:r>
    </w:p>
    <w:p w:rsidR="00EC61F7" w:rsidRPr="00EC61F7" w:rsidRDefault="00EC61F7" w:rsidP="00EC6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1F7" w:rsidRPr="00EC61F7" w:rsidRDefault="00EC61F7" w:rsidP="0081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>Но у вас нет способностей к изучению иностранного языка. "Все это не мое" - скажете вы. Я пытался...</w:t>
      </w:r>
    </w:p>
    <w:p w:rsidR="00EC61F7" w:rsidRPr="00EC61F7" w:rsidRDefault="00EC61F7" w:rsidP="0081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1F7" w:rsidRPr="00EC61F7" w:rsidRDefault="00EC61F7" w:rsidP="0081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>Мы вас переубедим. Мы поделимся с вами техниками, которые помогут вам заговорить с легкостью.</w:t>
      </w:r>
    </w:p>
    <w:p w:rsidR="00EC61F7" w:rsidRPr="00EC61F7" w:rsidRDefault="00EC61F7" w:rsidP="00EC6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1F7" w:rsidRPr="00EC61F7" w:rsidRDefault="00EC61F7" w:rsidP="00EC6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EC61F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C61F7">
        <w:rPr>
          <w:rFonts w:ascii="Times New Roman" w:hAnsi="Times New Roman" w:cs="Times New Roman"/>
          <w:sz w:val="28"/>
          <w:szCs w:val="28"/>
        </w:rPr>
        <w:t xml:space="preserve"> вы узнаете</w:t>
      </w:r>
    </w:p>
    <w:p w:rsidR="00EC61F7" w:rsidRDefault="00EC61F7" w:rsidP="00EC6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1F7" w:rsidRPr="00EC61F7" w:rsidRDefault="00EC61F7" w:rsidP="00EC61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>3 Ошибки в обучение, из-за которых не получается заговорить на английском.</w:t>
      </w:r>
    </w:p>
    <w:p w:rsidR="00EC61F7" w:rsidRPr="00EC61F7" w:rsidRDefault="00EC61F7" w:rsidP="00EC61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>2 техники, которые позволят быстро запомнить новые слова</w:t>
      </w:r>
    </w:p>
    <w:p w:rsidR="00EC61F7" w:rsidRPr="00EC61F7" w:rsidRDefault="00EC61F7" w:rsidP="00EC61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>14 правил при изучении английской грамматики. Вы перестанете в ней путаться.</w:t>
      </w:r>
    </w:p>
    <w:p w:rsidR="00EC61F7" w:rsidRPr="00EC61F7" w:rsidRDefault="00EC61F7" w:rsidP="00EC6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EAB" w:rsidRPr="00EC61F7" w:rsidRDefault="00EC61F7" w:rsidP="00EC6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F7">
        <w:rPr>
          <w:rFonts w:ascii="Times New Roman" w:hAnsi="Times New Roman" w:cs="Times New Roman"/>
          <w:sz w:val="28"/>
          <w:szCs w:val="28"/>
        </w:rPr>
        <w:t xml:space="preserve">Оставляйте </w:t>
      </w:r>
      <w:proofErr w:type="gramStart"/>
      <w:r w:rsidRPr="00EC61F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C61F7">
        <w:rPr>
          <w:rFonts w:ascii="Times New Roman" w:hAnsi="Times New Roman" w:cs="Times New Roman"/>
          <w:sz w:val="28"/>
          <w:szCs w:val="28"/>
        </w:rPr>
        <w:t xml:space="preserve"> эл. Почту, чтобы получить с</w:t>
      </w:r>
      <w:bookmarkStart w:id="0" w:name="_GoBack"/>
      <w:bookmarkEnd w:id="0"/>
      <w:r w:rsidRPr="00EC61F7">
        <w:rPr>
          <w:rFonts w:ascii="Times New Roman" w:hAnsi="Times New Roman" w:cs="Times New Roman"/>
          <w:sz w:val="28"/>
          <w:szCs w:val="28"/>
        </w:rPr>
        <w:t xml:space="preserve">сылку на </w:t>
      </w:r>
      <w:proofErr w:type="gramStart"/>
      <w:r w:rsidRPr="00EC61F7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Pr="00EC6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F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C61F7">
        <w:rPr>
          <w:rFonts w:ascii="Times New Roman" w:hAnsi="Times New Roman" w:cs="Times New Roman"/>
          <w:sz w:val="28"/>
          <w:szCs w:val="28"/>
        </w:rPr>
        <w:t>.</w:t>
      </w:r>
    </w:p>
    <w:sectPr w:rsidR="00684EAB" w:rsidRPr="00E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0F1"/>
    <w:multiLevelType w:val="hybridMultilevel"/>
    <w:tmpl w:val="9F74B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3E88"/>
    <w:multiLevelType w:val="hybridMultilevel"/>
    <w:tmpl w:val="5BE60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94C8C"/>
    <w:multiLevelType w:val="hybridMultilevel"/>
    <w:tmpl w:val="B8BE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7181D"/>
    <w:multiLevelType w:val="hybridMultilevel"/>
    <w:tmpl w:val="803C2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86"/>
    <w:rsid w:val="00122FDB"/>
    <w:rsid w:val="00814541"/>
    <w:rsid w:val="009D0A37"/>
    <w:rsid w:val="00B379A8"/>
    <w:rsid w:val="00BC7686"/>
    <w:rsid w:val="00E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2017-10-05T07:47:00Z</dcterms:created>
  <dcterms:modified xsi:type="dcterms:W3CDTF">2017-10-05T08:29:00Z</dcterms:modified>
</cp:coreProperties>
</file>