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C" w:rsidRDefault="003C5CD1">
      <w:pPr>
        <w:rPr>
          <w:b/>
          <w:sz w:val="28"/>
          <w:szCs w:val="28"/>
        </w:rPr>
      </w:pPr>
      <w:r w:rsidRPr="003C5CD1">
        <w:rPr>
          <w:b/>
          <w:sz w:val="28"/>
          <w:szCs w:val="28"/>
        </w:rPr>
        <w:t xml:space="preserve">Zaccaro – авторские </w:t>
      </w:r>
      <w:r w:rsidR="00420CB3">
        <w:rPr>
          <w:b/>
          <w:sz w:val="28"/>
          <w:szCs w:val="28"/>
        </w:rPr>
        <w:t xml:space="preserve">кожаные </w:t>
      </w:r>
      <w:r w:rsidRPr="003C5CD1">
        <w:rPr>
          <w:b/>
          <w:sz w:val="28"/>
          <w:szCs w:val="28"/>
        </w:rPr>
        <w:t xml:space="preserve">мужские ремни </w:t>
      </w:r>
      <w:r w:rsidR="00420CB3">
        <w:rPr>
          <w:b/>
          <w:sz w:val="28"/>
          <w:szCs w:val="28"/>
        </w:rPr>
        <w:t>ручной работы</w:t>
      </w:r>
    </w:p>
    <w:p w:rsidR="003C5CD1" w:rsidRDefault="003C5CD1">
      <w:pPr>
        <w:rPr>
          <w:b/>
          <w:sz w:val="28"/>
          <w:szCs w:val="28"/>
        </w:rPr>
      </w:pPr>
    </w:p>
    <w:p w:rsidR="003C5CD1" w:rsidRDefault="002B3AEE" w:rsidP="00A85AFC">
      <w:r w:rsidRPr="00A85AFC">
        <w:t>Настоящие, сделанные с душой</w:t>
      </w:r>
      <w:r w:rsidR="00A85AFC" w:rsidRPr="00A85AFC">
        <w:t xml:space="preserve"> </w:t>
      </w:r>
      <w:r w:rsidR="00A85AFC" w:rsidRPr="00A85AFC">
        <w:rPr>
          <w:b/>
        </w:rPr>
        <w:t>ремни ручной работы</w:t>
      </w:r>
      <w:r w:rsidR="00A85AFC" w:rsidRPr="00A85AFC">
        <w:t xml:space="preserve"> </w:t>
      </w:r>
      <w:r w:rsidR="00A85AFC">
        <w:t xml:space="preserve">Вы найдете в </w:t>
      </w:r>
      <w:r w:rsidR="00A85AFC" w:rsidRPr="00A85AFC">
        <w:t>«Zaccaro»</w:t>
      </w:r>
      <w:r w:rsidR="00A85AFC">
        <w:t xml:space="preserve">. Наши изделия </w:t>
      </w:r>
      <w:r w:rsidR="006F4105">
        <w:t xml:space="preserve">изготавливаются из натуральной кожи и </w:t>
      </w:r>
      <w:r w:rsidR="00213D4E">
        <w:t xml:space="preserve">качественной фурнитуры итальянских и французских производителей. </w:t>
      </w:r>
      <w:r w:rsidR="006F4105">
        <w:t xml:space="preserve">Классический дизайн отражает мужскую уверенность, лаконичность и авторитет. </w:t>
      </w:r>
      <w:r w:rsidR="00CD38B1">
        <w:t>Ровные швы, п</w:t>
      </w:r>
      <w:r w:rsidR="002D7D41">
        <w:t>равильные геометрические формы,</w:t>
      </w:r>
      <w:r w:rsidR="00CD38B1">
        <w:t xml:space="preserve"> фирменный логотип </w:t>
      </w:r>
      <w:r w:rsidR="00CD38B1" w:rsidRPr="00A85AFC">
        <w:t>Zaccaro</w:t>
      </w:r>
      <w:r w:rsidR="00CD38B1">
        <w:t>, нанесенный методом тиснения</w:t>
      </w:r>
      <w:r w:rsidR="002D7D41">
        <w:t xml:space="preserve">, </w:t>
      </w:r>
      <w:r w:rsidR="00420CB3">
        <w:t>определяют</w:t>
      </w:r>
      <w:r w:rsidR="002D7D41">
        <w:t xml:space="preserve"> высокий уровень качества авторской работы.</w:t>
      </w:r>
      <w:r w:rsidR="00320693">
        <w:t xml:space="preserve"> Наши мастера выпускают практичные </w:t>
      </w:r>
      <w:r w:rsidR="00160425" w:rsidRPr="00160425">
        <w:rPr>
          <w:b/>
        </w:rPr>
        <w:t>мужские ремни ручной работы</w:t>
      </w:r>
      <w:r w:rsidR="00320693">
        <w:t>, которые годами сохраняют представительный вид.</w:t>
      </w:r>
      <w:r w:rsidR="00420CB3">
        <w:t xml:space="preserve"> Мы гордимся</w:t>
      </w:r>
      <w:r w:rsidR="00160425">
        <w:t xml:space="preserve"> </w:t>
      </w:r>
      <w:r w:rsidR="00420CB3">
        <w:t>наши</w:t>
      </w:r>
      <w:r w:rsidR="00160425">
        <w:t>ми</w:t>
      </w:r>
      <w:r w:rsidR="00420CB3">
        <w:t xml:space="preserve"> </w:t>
      </w:r>
      <w:r w:rsidR="00160425">
        <w:t xml:space="preserve">изделиями, ведь они сделали бренд </w:t>
      </w:r>
      <w:r w:rsidR="00160425" w:rsidRPr="00A85AFC">
        <w:t>«Zaccaro»</w:t>
      </w:r>
      <w:r w:rsidR="00160425">
        <w:t xml:space="preserve"> узнаваемым и востребованным.</w:t>
      </w:r>
    </w:p>
    <w:p w:rsidR="0024264E" w:rsidRDefault="0024264E" w:rsidP="00A85AFC"/>
    <w:p w:rsidR="0024264E" w:rsidRDefault="0024264E" w:rsidP="00A85AFC">
      <w:r>
        <w:t xml:space="preserve">Достойный мужской ремень, изготовленный вручную, идеален для вручения презента или подарка другу, начальнику или близкому человеку. Изделия </w:t>
      </w:r>
      <w:r w:rsidR="00507E94">
        <w:t>премиум-класса «</w:t>
      </w:r>
      <w:r w:rsidRPr="00A85AFC">
        <w:t>Zaccaro</w:t>
      </w:r>
      <w:r w:rsidR="00507E94">
        <w:t>»</w:t>
      </w:r>
      <w:r>
        <w:t xml:space="preserve"> обладают особой энергетикой, </w:t>
      </w:r>
      <w:r w:rsidR="00507E94">
        <w:t>продуманным дизайном и высоким качеством исполнения. Эти вещи притягивают взгляд и удобны в ежедневном ношении.</w:t>
      </w:r>
    </w:p>
    <w:p w:rsidR="00320693" w:rsidRDefault="00320693" w:rsidP="00A85AFC"/>
    <w:p w:rsidR="00AE5BEE" w:rsidRDefault="00320693" w:rsidP="00AE5BEE">
      <w:r>
        <w:t>Итальянская кожа</w:t>
      </w:r>
    </w:p>
    <w:p w:rsidR="00AE5BEE" w:rsidRDefault="00AE5BEE" w:rsidP="00AE5BEE"/>
    <w:p w:rsidR="00AE5BEE" w:rsidRDefault="00320693" w:rsidP="00AE5BEE">
      <w:r>
        <w:t>Мастерство выделки кожи из Италии известно всему миру. Знаменитые бренды используют в создании мужских аксессуаров итальянскую кожу</w:t>
      </w:r>
      <w:r w:rsidR="00B4612F">
        <w:t>, имеющую высокие декоративные качества</w:t>
      </w:r>
      <w:r>
        <w:t xml:space="preserve">. Лучшее кожевенное сырье не нуждается в отшлифовке недостатков. </w:t>
      </w:r>
      <w:r w:rsidR="007B72E9">
        <w:t xml:space="preserve">Тонкость выделки и долговечность отличают продукцию итальянских кожевенников. </w:t>
      </w:r>
      <w:r>
        <w:t xml:space="preserve">Высокое качество </w:t>
      </w:r>
      <w:r w:rsidR="007B72E9">
        <w:t xml:space="preserve">аксессуара </w:t>
      </w:r>
      <w:r>
        <w:t xml:space="preserve">определяет </w:t>
      </w:r>
      <w:r w:rsidR="00B4612F">
        <w:t xml:space="preserve">статус, </w:t>
      </w:r>
      <w:r w:rsidR="00B4612F" w:rsidRPr="007B72E9">
        <w:rPr>
          <w:b/>
        </w:rPr>
        <w:t xml:space="preserve">купить ремень ручной работы </w:t>
      </w:r>
      <w:r w:rsidR="00B4612F" w:rsidRPr="00420CB3">
        <w:t>из итальянской кожи</w:t>
      </w:r>
      <w:r w:rsidR="00B4612F" w:rsidRPr="007B72E9">
        <w:rPr>
          <w:b/>
        </w:rPr>
        <w:t xml:space="preserve"> </w:t>
      </w:r>
      <w:r w:rsidR="00B4612F">
        <w:t>престижно и модно.</w:t>
      </w:r>
      <w:r w:rsidR="00304A75" w:rsidRPr="00304A75">
        <w:t xml:space="preserve"> </w:t>
      </w:r>
      <w:r w:rsidR="00304A75">
        <w:t>Стандартная толщина кожи в мужском ремне 4 мм. Оттенки коричневой кожи всегда актуальны и в тренде этого года.</w:t>
      </w:r>
    </w:p>
    <w:p w:rsidR="00AE5BEE" w:rsidRDefault="00AE5BEE" w:rsidP="00AE5BEE"/>
    <w:p w:rsidR="00AE5BEE" w:rsidRDefault="00420CB3" w:rsidP="00AE5BEE">
      <w:r>
        <w:t xml:space="preserve">Стильная фурнитура </w:t>
      </w:r>
    </w:p>
    <w:p w:rsidR="00AE5BEE" w:rsidRDefault="00AE5BEE" w:rsidP="00AE5BEE"/>
    <w:p w:rsidR="00AE5BEE" w:rsidRDefault="00160425" w:rsidP="00AE5BEE">
      <w:pPr>
        <w:rPr>
          <w:rStyle w:val="tgc"/>
        </w:rPr>
      </w:pPr>
      <w:r>
        <w:t xml:space="preserve">Благородное сочетание </w:t>
      </w:r>
      <w:r w:rsidR="00541DAB">
        <w:t>точных форм, линий</w:t>
      </w:r>
      <w:r>
        <w:t xml:space="preserve"> и цвета пряжки создает лаконичный мужской стиль</w:t>
      </w:r>
      <w:r w:rsidR="00541DAB">
        <w:t>. Отсутствие ярко выраженного декора</w:t>
      </w:r>
      <w:r w:rsidR="00363C10">
        <w:t xml:space="preserve"> позволяет </w:t>
      </w:r>
      <w:r w:rsidR="00363C10" w:rsidRPr="00363C10">
        <w:rPr>
          <w:b/>
        </w:rPr>
        <w:t>купить кожаный ремень ручной работы</w:t>
      </w:r>
      <w:r w:rsidR="00541DAB">
        <w:t xml:space="preserve"> к класс</w:t>
      </w:r>
      <w:r w:rsidR="00363C10">
        <w:t>ическим строгим костюмам, требующим сдержанности в аксессуарах, так и более свободному стилю «</w:t>
      </w:r>
      <w:r w:rsidR="00363C10">
        <w:rPr>
          <w:rStyle w:val="tgc"/>
        </w:rPr>
        <w:t>Casual» (однотонные брюки, джинсы). Высокое качество ременной пряжки (Франция, Италия) дополняет выбор оттенков металла – темный никель, серебро, латунь.</w:t>
      </w:r>
    </w:p>
    <w:p w:rsidR="00AE5BEE" w:rsidRDefault="00AE5BEE" w:rsidP="00AE5BEE">
      <w:pPr>
        <w:rPr>
          <w:rStyle w:val="tgc"/>
        </w:rPr>
      </w:pPr>
    </w:p>
    <w:p w:rsidR="00507E94" w:rsidRPr="009A122C" w:rsidRDefault="00507E94" w:rsidP="00AE5BEE">
      <w:pPr>
        <w:rPr>
          <w:rStyle w:val="tgc"/>
        </w:rPr>
      </w:pPr>
      <w:r>
        <w:rPr>
          <w:rStyle w:val="tgc"/>
        </w:rPr>
        <w:t>Наши мастера разрабатываю</w:t>
      </w:r>
      <w:r w:rsidR="009A122C">
        <w:rPr>
          <w:rStyle w:val="tgc"/>
        </w:rPr>
        <w:t>т</w:t>
      </w:r>
      <w:r>
        <w:rPr>
          <w:rStyle w:val="tgc"/>
        </w:rPr>
        <w:t xml:space="preserve"> эскиз, выполняют раскрой и аккуратной строчкой на немецком оборудовании сшивают прочными нитями каждое изделие. При разработке дизайна </w:t>
      </w:r>
      <w:r w:rsidR="009A122C">
        <w:rPr>
          <w:rStyle w:val="tgc"/>
        </w:rPr>
        <w:t xml:space="preserve">мы учитываем модные тенденции и применяем лучшие элементы фурнитуры, которые придают высокий стандарт качества </w:t>
      </w:r>
      <w:r w:rsidR="009A122C" w:rsidRPr="009A122C">
        <w:rPr>
          <w:b/>
        </w:rPr>
        <w:t>кожаным ремням ручной работы</w:t>
      </w:r>
      <w:r w:rsidR="009A122C">
        <w:rPr>
          <w:rStyle w:val="tgc"/>
          <w:b/>
        </w:rPr>
        <w:t xml:space="preserve">. </w:t>
      </w:r>
      <w:r w:rsidR="009A122C">
        <w:rPr>
          <w:rStyle w:val="tgc"/>
        </w:rPr>
        <w:t xml:space="preserve">Авторские ремни </w:t>
      </w:r>
      <w:r w:rsidR="009A122C" w:rsidRPr="00A85AFC">
        <w:t>Zaccaro</w:t>
      </w:r>
      <w:r w:rsidR="009A122C">
        <w:t xml:space="preserve"> заметно отличаются от изделий промышленного производства</w:t>
      </w:r>
      <w:r w:rsidR="002B41E2">
        <w:t xml:space="preserve">. Мы внимательно относимся к деталям – толщине кожи, обработке края, крепежной фурнитуры и качеству исполнения. Благодаря этому </w:t>
      </w:r>
      <w:r w:rsidR="002B41E2" w:rsidRPr="002B41E2">
        <w:rPr>
          <w:b/>
        </w:rPr>
        <w:t>ремни ручной работы из натуральной кожи</w:t>
      </w:r>
      <w:r w:rsidR="002B41E2">
        <w:rPr>
          <w:b/>
        </w:rPr>
        <w:t xml:space="preserve"> </w:t>
      </w:r>
      <w:r w:rsidR="002B41E2" w:rsidRPr="002B41E2">
        <w:t>прослужат</w:t>
      </w:r>
      <w:r w:rsidR="002B41E2">
        <w:t xml:space="preserve"> Вам долгие годы. Единожды заказав изделие ручной работы</w:t>
      </w:r>
      <w:r w:rsidR="0082448E">
        <w:t>, Вы</w:t>
      </w:r>
      <w:r w:rsidR="002B41E2">
        <w:t xml:space="preserve"> станете</w:t>
      </w:r>
      <w:r w:rsidR="0082448E">
        <w:t xml:space="preserve"> нашим</w:t>
      </w:r>
      <w:r w:rsidR="002B41E2">
        <w:t xml:space="preserve"> постоянным клиентом</w:t>
      </w:r>
      <w:r w:rsidR="0082448E">
        <w:t xml:space="preserve">. Наши уникальные изделия подчеркнут индивидуальность и </w:t>
      </w:r>
      <w:r w:rsidR="00304A75">
        <w:t>станут любимым ежедневным аксессуаром.</w:t>
      </w:r>
    </w:p>
    <w:p w:rsidR="0024264E" w:rsidRDefault="00304A75" w:rsidP="007B72E9">
      <w:pPr>
        <w:pStyle w:val="a3"/>
      </w:pPr>
      <w:r>
        <w:t>2</w:t>
      </w:r>
      <w:r w:rsidR="00944D10">
        <w:t>392</w:t>
      </w:r>
      <w:r>
        <w:t xml:space="preserve"> </w:t>
      </w:r>
      <w:proofErr w:type="spellStart"/>
      <w:r>
        <w:t>збп</w:t>
      </w:r>
      <w:proofErr w:type="spellEnd"/>
    </w:p>
    <w:p w:rsidR="00304A75" w:rsidRDefault="00304A75" w:rsidP="007B72E9">
      <w:pPr>
        <w:pStyle w:val="a3"/>
      </w:pPr>
      <w:r>
        <w:lastRenderedPageBreak/>
        <w:t xml:space="preserve">Уникальность 100% </w:t>
      </w:r>
      <w:hyperlink r:id="rId5" w:history="1">
        <w:r w:rsidRPr="00730813">
          <w:rPr>
            <w:rStyle w:val="a4"/>
          </w:rPr>
          <w:t>https://text.ru/antiplagiat/59cf7fd693d0c</w:t>
        </w:r>
      </w:hyperlink>
    </w:p>
    <w:p w:rsidR="00304A75" w:rsidRDefault="00304A75" w:rsidP="007B72E9">
      <w:pPr>
        <w:pStyle w:val="a3"/>
      </w:pPr>
      <w:proofErr w:type="spellStart"/>
      <w:r>
        <w:t>Главред</w:t>
      </w:r>
      <w:proofErr w:type="spellEnd"/>
      <w:r>
        <w:t xml:space="preserve"> 7,9</w:t>
      </w:r>
    </w:p>
    <w:p w:rsidR="00304A75" w:rsidRDefault="00304A75" w:rsidP="007B72E9">
      <w:pPr>
        <w:pStyle w:val="a3"/>
      </w:pPr>
    </w:p>
    <w:p w:rsidR="007B72E9" w:rsidRDefault="007B72E9" w:rsidP="007B72E9">
      <w:pPr>
        <w:pStyle w:val="a3"/>
      </w:pPr>
    </w:p>
    <w:p w:rsidR="007B72E9" w:rsidRDefault="007B72E9" w:rsidP="00A85AFC"/>
    <w:p w:rsidR="007B72E9" w:rsidRDefault="007B72E9" w:rsidP="00A85AFC"/>
    <w:p w:rsidR="007B72E9" w:rsidRPr="00A85AFC" w:rsidRDefault="007B72E9" w:rsidP="00A85AFC"/>
    <w:sectPr w:rsidR="007B72E9" w:rsidRPr="00A85AFC" w:rsidSect="0082448E">
      <w:pgSz w:w="11906" w:h="16838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51C8"/>
    <w:multiLevelType w:val="hybridMultilevel"/>
    <w:tmpl w:val="3B36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677"/>
    <w:multiLevelType w:val="hybridMultilevel"/>
    <w:tmpl w:val="D62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CD1"/>
    <w:rsid w:val="00160425"/>
    <w:rsid w:val="00213D4E"/>
    <w:rsid w:val="0024264E"/>
    <w:rsid w:val="002B3AEE"/>
    <w:rsid w:val="002B41E2"/>
    <w:rsid w:val="002D7D41"/>
    <w:rsid w:val="00304A75"/>
    <w:rsid w:val="00320693"/>
    <w:rsid w:val="003232D6"/>
    <w:rsid w:val="003612FE"/>
    <w:rsid w:val="00363C10"/>
    <w:rsid w:val="003C5CD1"/>
    <w:rsid w:val="003C678D"/>
    <w:rsid w:val="00420CB3"/>
    <w:rsid w:val="00507E94"/>
    <w:rsid w:val="00541DAB"/>
    <w:rsid w:val="00575C98"/>
    <w:rsid w:val="006F4105"/>
    <w:rsid w:val="007B72E9"/>
    <w:rsid w:val="0082448E"/>
    <w:rsid w:val="00944D10"/>
    <w:rsid w:val="009A122C"/>
    <w:rsid w:val="00A85AFC"/>
    <w:rsid w:val="00AE5BEE"/>
    <w:rsid w:val="00B4612F"/>
    <w:rsid w:val="00CD38B1"/>
    <w:rsid w:val="00C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2E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gc">
    <w:name w:val="_tgc"/>
    <w:basedOn w:val="a0"/>
    <w:rsid w:val="00363C10"/>
  </w:style>
  <w:style w:type="character" w:styleId="a4">
    <w:name w:val="Hyperlink"/>
    <w:basedOn w:val="a0"/>
    <w:uiPriority w:val="99"/>
    <w:unhideWhenUsed/>
    <w:rsid w:val="00304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9cf7fd693d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2017-09-30T07:53:00Z</dcterms:created>
  <dcterms:modified xsi:type="dcterms:W3CDTF">2017-09-30T17:36:00Z</dcterms:modified>
</cp:coreProperties>
</file>