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0" w:rsidRDefault="00CF4430" w:rsidP="00CF4430">
      <w:r>
        <w:t>Работа для иностранцев в Сингапуре</w:t>
      </w:r>
    </w:p>
    <w:p w:rsidR="00CF4430" w:rsidRDefault="00CF4430" w:rsidP="00CF4430">
      <w:r>
        <w:t>Как и где искать работу: отзывы иностранцев.</w:t>
      </w:r>
    </w:p>
    <w:p w:rsidR="00CF4430" w:rsidRDefault="00CF4430" w:rsidP="00CF4430">
      <w:r>
        <w:t>Самые распространённые вакансии.</w:t>
      </w:r>
    </w:p>
    <w:p w:rsidR="00CF4430" w:rsidRDefault="00CF4430" w:rsidP="00CF4430">
      <w:r>
        <w:t>Официальное трудоустройство иностранцев, в том числе русских.</w:t>
      </w:r>
    </w:p>
    <w:p w:rsidR="00CF4430" w:rsidRDefault="00CF4430" w:rsidP="00CF4430">
      <w:r>
        <w:t>Таблица: достоинства и недостатки трудоустройства в Сингапуре.</w:t>
      </w:r>
    </w:p>
    <w:p w:rsidR="00CF4430" w:rsidRDefault="00CF4430" w:rsidP="00CF4430">
      <w:r>
        <w:t>Возможности для стажировки.</w:t>
      </w:r>
    </w:p>
    <w:p w:rsidR="00CF4430" w:rsidRDefault="00CF4430" w:rsidP="00CF4430">
      <w:r>
        <w:t xml:space="preserve">Нюансы </w:t>
      </w:r>
      <w:proofErr w:type="spellStart"/>
      <w:proofErr w:type="gramStart"/>
      <w:r>
        <w:t>бизнес-иммиграции</w:t>
      </w:r>
      <w:proofErr w:type="spellEnd"/>
      <w:proofErr w:type="gramEnd"/>
      <w:r>
        <w:t>.</w:t>
      </w:r>
    </w:p>
    <w:p w:rsidR="000869DB" w:rsidRPr="00CF4430" w:rsidRDefault="00CF4430" w:rsidP="00CF4430">
      <w:r>
        <w:t>https://emigrant.guru/kak/sposoby/work/rabota-dlya-inostrantsev-v-singapure-perspektivyi-luchshey.html</w:t>
      </w:r>
    </w:p>
    <w:sectPr w:rsidR="000869DB" w:rsidRPr="00CF4430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17A51"/>
    <w:rsid w:val="00A03E84"/>
    <w:rsid w:val="00B103D4"/>
    <w:rsid w:val="00CF4430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2017-10-12T21:24:00Z</dcterms:created>
  <dcterms:modified xsi:type="dcterms:W3CDTF">2017-10-12T21:24:00Z</dcterms:modified>
</cp:coreProperties>
</file>