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1</w:t>
      </w:r>
    </w:p>
    <w:p w:rsidR="00944E50" w:rsidRPr="007D62C7" w:rsidRDefault="005C22BC"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Могут ли налоговые органы узнать об иностранном счёте?</w:t>
      </w:r>
    </w:p>
    <w:p w:rsidR="005C22BC" w:rsidRPr="007D62C7" w:rsidRDefault="005C22BC"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 xml:space="preserve">Налоговые инспекции России могут узнать об открытии счёта в иностранном банке только лишь по результатам заявления валютного резидента РФ. Однако 12 мая 2017 года было подписано </w:t>
      </w:r>
      <w:r w:rsidR="00293BF2" w:rsidRPr="007D62C7">
        <w:rPr>
          <w:rFonts w:ascii="Times New Roman" w:eastAsia="Times New Roman" w:hAnsi="Times New Roman" w:cs="Times New Roman"/>
          <w:sz w:val="28"/>
          <w:szCs w:val="28"/>
          <w:lang w:eastAsia="ru-RU"/>
        </w:rPr>
        <w:t>соглашение меду Россией и более</w:t>
      </w:r>
      <w:r w:rsidRPr="007D62C7">
        <w:rPr>
          <w:rFonts w:ascii="Times New Roman" w:eastAsia="Times New Roman" w:hAnsi="Times New Roman" w:cs="Times New Roman"/>
          <w:sz w:val="28"/>
          <w:szCs w:val="28"/>
          <w:lang w:eastAsia="ru-RU"/>
        </w:rPr>
        <w:t xml:space="preserve"> чем 80 странами о двухстороннем обязательстве. В 2018 году соглашение вступит в силу и тогда налоговики РФ смогут узнавать любую интересующую информацию об открытии или закрытии счёта, а также изменении реквизитов. Однако следует отметить, что налоговые структуры России имеют право проверять счета только своих валютных резидентов, остальным подавать уведомления в налоговую РФ не нужно. </w:t>
      </w:r>
    </w:p>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2</w:t>
      </w:r>
    </w:p>
    <w:p w:rsidR="00944E50" w:rsidRPr="007D62C7" w:rsidRDefault="005C22BC"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Что произойдёт после вступления в силу международного соглашения?</w:t>
      </w:r>
    </w:p>
    <w:p w:rsidR="00944E50" w:rsidRPr="007D62C7" w:rsidRDefault="005C22BC"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 xml:space="preserve">Российские налоговые структуры получат возможность более эффективно отслеживать уклоняющихся от оплаты налогов граждан. </w:t>
      </w:r>
      <w:r w:rsidR="00293BF2" w:rsidRPr="007D62C7">
        <w:rPr>
          <w:rFonts w:ascii="Times New Roman" w:eastAsia="Times New Roman" w:hAnsi="Times New Roman" w:cs="Times New Roman"/>
          <w:sz w:val="28"/>
          <w:szCs w:val="28"/>
          <w:lang w:eastAsia="ru-RU"/>
        </w:rPr>
        <w:t xml:space="preserve">Новые нормы валютного законодательства позволяют штрафовать нарушителей на сумму 75-100% от размера неразрешённой валютной операции и дополнительно взимать штрафы за несвоевременное уведомление в налоговые органы об открытии иностранного счёта. Штрафом облагается также уведомление, поданное в неустановленной форме.  </w:t>
      </w:r>
    </w:p>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3</w:t>
      </w:r>
    </w:p>
    <w:p w:rsidR="00944E50" w:rsidRPr="007D62C7" w:rsidRDefault="00293BF2"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Когда нужно отчитаться?</w:t>
      </w:r>
    </w:p>
    <w:p w:rsidR="00293BF2" w:rsidRPr="007D62C7" w:rsidRDefault="00293BF2"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 xml:space="preserve">С 1 января 2015 года валютным резидентам РФ вменена обязанность ежегодного отчёта о счетах, открытых за пределами России. А с 2016 года согласно новым нормам появилась также обязанность </w:t>
      </w:r>
      <w:proofErr w:type="gramStart"/>
      <w:r w:rsidRPr="007D62C7">
        <w:rPr>
          <w:rFonts w:ascii="Times New Roman" w:eastAsia="Times New Roman" w:hAnsi="Times New Roman" w:cs="Times New Roman"/>
          <w:sz w:val="28"/>
          <w:szCs w:val="28"/>
          <w:lang w:eastAsia="ru-RU"/>
        </w:rPr>
        <w:t>отчитываться о движении</w:t>
      </w:r>
      <w:proofErr w:type="gramEnd"/>
      <w:r w:rsidRPr="007D62C7">
        <w:rPr>
          <w:rFonts w:ascii="Times New Roman" w:eastAsia="Times New Roman" w:hAnsi="Times New Roman" w:cs="Times New Roman"/>
          <w:sz w:val="28"/>
          <w:szCs w:val="28"/>
          <w:lang w:eastAsia="ru-RU"/>
        </w:rPr>
        <w:t xml:space="preserve"> денежных средств по иностранным счетам. Отчёт в установленной форме необходимо предоставлять до 1 июня года, следующего за отчётным календарным годом. То есть, до 1 июня 2017 года все валютные резиденты России обязаны были подать уведомление за </w:t>
      </w:r>
      <w:r w:rsidR="007D62C7" w:rsidRPr="007D62C7">
        <w:rPr>
          <w:rFonts w:ascii="Times New Roman" w:eastAsia="Times New Roman" w:hAnsi="Times New Roman" w:cs="Times New Roman"/>
          <w:sz w:val="28"/>
          <w:szCs w:val="28"/>
          <w:lang w:eastAsia="ru-RU"/>
        </w:rPr>
        <w:t xml:space="preserve">период с </w:t>
      </w:r>
      <w:r w:rsidR="008D1F98" w:rsidRPr="007D62C7">
        <w:rPr>
          <w:rFonts w:ascii="Times New Roman" w:eastAsia="Times New Roman" w:hAnsi="Times New Roman" w:cs="Times New Roman"/>
          <w:sz w:val="28"/>
          <w:szCs w:val="28"/>
          <w:lang w:eastAsia="ru-RU"/>
        </w:rPr>
        <w:t xml:space="preserve">1 января - 31 декабря 2016 года. </w:t>
      </w:r>
    </w:p>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4</w:t>
      </w:r>
    </w:p>
    <w:p w:rsidR="00944E50" w:rsidRPr="007D62C7" w:rsidRDefault="008D1F98"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 xml:space="preserve">Получается, все граждане России обязаны ежегодно подавать отчёт в </w:t>
      </w:r>
      <w:proofErr w:type="gramStart"/>
      <w:r w:rsidRPr="007D62C7">
        <w:rPr>
          <w:rFonts w:ascii="Times New Roman" w:eastAsia="Times New Roman" w:hAnsi="Times New Roman" w:cs="Times New Roman"/>
          <w:b/>
          <w:bCs/>
          <w:sz w:val="28"/>
          <w:szCs w:val="28"/>
          <w:lang w:eastAsia="ru-RU"/>
        </w:rPr>
        <w:t>налоговую</w:t>
      </w:r>
      <w:proofErr w:type="gramEnd"/>
      <w:r w:rsidRPr="007D62C7">
        <w:rPr>
          <w:rFonts w:ascii="Times New Roman" w:eastAsia="Times New Roman" w:hAnsi="Times New Roman" w:cs="Times New Roman"/>
          <w:b/>
          <w:bCs/>
          <w:sz w:val="28"/>
          <w:szCs w:val="28"/>
          <w:lang w:eastAsia="ru-RU"/>
        </w:rPr>
        <w:t xml:space="preserve"> по своим иностранным счетам?</w:t>
      </w:r>
    </w:p>
    <w:p w:rsidR="00944E50" w:rsidRPr="007D62C7" w:rsidRDefault="008D1F98"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 xml:space="preserve">Налоговая служба России имеет право проверять иностранные счета только валютных резидентов РФ. Если гражданин проживает на территории </w:t>
      </w:r>
      <w:proofErr w:type="gramStart"/>
      <w:r w:rsidRPr="007D62C7">
        <w:rPr>
          <w:rFonts w:ascii="Times New Roman" w:eastAsia="Times New Roman" w:hAnsi="Times New Roman" w:cs="Times New Roman"/>
          <w:sz w:val="28"/>
          <w:szCs w:val="28"/>
          <w:lang w:eastAsia="ru-RU"/>
        </w:rPr>
        <w:t>России</w:t>
      </w:r>
      <w:proofErr w:type="gramEnd"/>
      <w:r w:rsidRPr="007D62C7">
        <w:rPr>
          <w:rFonts w:ascii="Times New Roman" w:eastAsia="Times New Roman" w:hAnsi="Times New Roman" w:cs="Times New Roman"/>
          <w:sz w:val="28"/>
          <w:szCs w:val="28"/>
          <w:lang w:eastAsia="ru-RU"/>
        </w:rPr>
        <w:t xml:space="preserve"> </w:t>
      </w:r>
      <w:r w:rsidRPr="007D62C7">
        <w:rPr>
          <w:rFonts w:ascii="Times New Roman" w:eastAsia="Times New Roman" w:hAnsi="Times New Roman" w:cs="Times New Roman"/>
          <w:sz w:val="28"/>
          <w:szCs w:val="28"/>
          <w:lang w:eastAsia="ru-RU"/>
        </w:rPr>
        <w:lastRenderedPageBreak/>
        <w:t>на постоянной основе, тогда он обязан предоставить необходимую информацию в налоговую. Если же им</w:t>
      </w:r>
      <w:r w:rsidR="007D62C7" w:rsidRPr="007D62C7">
        <w:rPr>
          <w:rFonts w:ascii="Times New Roman" w:eastAsia="Times New Roman" w:hAnsi="Times New Roman" w:cs="Times New Roman"/>
          <w:sz w:val="28"/>
          <w:szCs w:val="28"/>
          <w:lang w:eastAsia="ru-RU"/>
        </w:rPr>
        <w:t>ея паспорт и гражданство России</w:t>
      </w:r>
      <w:r w:rsidRPr="007D62C7">
        <w:rPr>
          <w:rFonts w:ascii="Times New Roman" w:eastAsia="Times New Roman" w:hAnsi="Times New Roman" w:cs="Times New Roman"/>
          <w:sz w:val="28"/>
          <w:szCs w:val="28"/>
          <w:lang w:eastAsia="ru-RU"/>
        </w:rPr>
        <w:t xml:space="preserve"> он временно или постоянно проживает на территории другого государства на протяжении года (рабочая или учебная виза или их совокупность, получение вида на жительство), тогда такой гражданин не может считаться валютным резидентом России и подавать уведомление </w:t>
      </w:r>
      <w:proofErr w:type="gramStart"/>
      <w:r w:rsidRPr="007D62C7">
        <w:rPr>
          <w:rFonts w:ascii="Times New Roman" w:eastAsia="Times New Roman" w:hAnsi="Times New Roman" w:cs="Times New Roman"/>
          <w:sz w:val="28"/>
          <w:szCs w:val="28"/>
          <w:lang w:eastAsia="ru-RU"/>
        </w:rPr>
        <w:t>в</w:t>
      </w:r>
      <w:proofErr w:type="gramEnd"/>
      <w:r w:rsidRPr="007D62C7">
        <w:rPr>
          <w:rFonts w:ascii="Times New Roman" w:eastAsia="Times New Roman" w:hAnsi="Times New Roman" w:cs="Times New Roman"/>
          <w:sz w:val="28"/>
          <w:szCs w:val="28"/>
          <w:lang w:eastAsia="ru-RU"/>
        </w:rPr>
        <w:t xml:space="preserve"> налоговую не обязан. </w:t>
      </w:r>
    </w:p>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5</w:t>
      </w:r>
    </w:p>
    <w:p w:rsidR="00944E50" w:rsidRPr="007D62C7" w:rsidRDefault="008D1F98"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 xml:space="preserve">Кого считают валютным резидентом РФ? </w:t>
      </w:r>
    </w:p>
    <w:p w:rsidR="00944E50" w:rsidRPr="007D62C7" w:rsidRDefault="00F328BA"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 xml:space="preserve">Валютным резидентом РФ считается каждый гражданин России. Исключением для граждан России считаются случаи, когда они на протяжении одного года проживают на территории другой страны. Граждане другой страны или лица без гражданства становятся резидентами России в случае выданного вида на жительство в России. </w:t>
      </w:r>
    </w:p>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6</w:t>
      </w:r>
    </w:p>
    <w:p w:rsidR="00944E50" w:rsidRPr="007D62C7" w:rsidRDefault="00944E50"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 xml:space="preserve">Что значит «отчитываться»? </w:t>
      </w:r>
    </w:p>
    <w:p w:rsidR="00944E50" w:rsidRPr="007D62C7" w:rsidRDefault="0003331A"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Все резиденты РФ должны предоставлять информацию об открытии/закрытии/изменении реквизитов по иностранным счетам в электронном виде или на бумажном носителе. Документ имеет строго установленную форму. За н</w:t>
      </w:r>
      <w:r w:rsidR="007D62C7">
        <w:rPr>
          <w:rFonts w:ascii="Times New Roman" w:eastAsia="Times New Roman" w:hAnsi="Times New Roman" w:cs="Times New Roman"/>
          <w:sz w:val="28"/>
          <w:szCs w:val="28"/>
          <w:lang w:eastAsia="ru-RU"/>
        </w:rPr>
        <w:t>есоблюдение формы грозит штраф, поэтому н</w:t>
      </w:r>
      <w:r w:rsidR="008D7F2E" w:rsidRPr="007D62C7">
        <w:rPr>
          <w:rFonts w:ascii="Times New Roman" w:eastAsia="Times New Roman" w:hAnsi="Times New Roman" w:cs="Times New Roman"/>
          <w:sz w:val="28"/>
          <w:szCs w:val="28"/>
          <w:lang w:eastAsia="ru-RU"/>
        </w:rPr>
        <w:t>е забывайте</w:t>
      </w:r>
      <w:r w:rsidRPr="007D62C7">
        <w:rPr>
          <w:rFonts w:ascii="Times New Roman" w:eastAsia="Times New Roman" w:hAnsi="Times New Roman" w:cs="Times New Roman"/>
          <w:sz w:val="28"/>
          <w:szCs w:val="28"/>
          <w:lang w:eastAsia="ru-RU"/>
        </w:rPr>
        <w:t xml:space="preserve">, получив выписку из банка другой страны, придётся потратиться ещё и на перевод документа и его заверение. </w:t>
      </w:r>
    </w:p>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7</w:t>
      </w:r>
    </w:p>
    <w:p w:rsidR="00944E50" w:rsidRPr="007D62C7" w:rsidRDefault="0003331A"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 xml:space="preserve">Почему я обязан </w:t>
      </w:r>
      <w:proofErr w:type="gramStart"/>
      <w:r w:rsidRPr="007D62C7">
        <w:rPr>
          <w:rFonts w:ascii="Times New Roman" w:eastAsia="Times New Roman" w:hAnsi="Times New Roman" w:cs="Times New Roman"/>
          <w:b/>
          <w:bCs/>
          <w:sz w:val="28"/>
          <w:szCs w:val="28"/>
          <w:lang w:eastAsia="ru-RU"/>
        </w:rPr>
        <w:t xml:space="preserve">отчитаться </w:t>
      </w:r>
      <w:r w:rsidR="008D7F2E" w:rsidRPr="007D62C7">
        <w:rPr>
          <w:rFonts w:ascii="Times New Roman" w:eastAsia="Times New Roman" w:hAnsi="Times New Roman" w:cs="Times New Roman"/>
          <w:b/>
          <w:bCs/>
          <w:sz w:val="28"/>
          <w:szCs w:val="28"/>
          <w:lang w:eastAsia="ru-RU"/>
        </w:rPr>
        <w:t>о</w:t>
      </w:r>
      <w:proofErr w:type="gramEnd"/>
      <w:r w:rsidRPr="007D62C7">
        <w:rPr>
          <w:rFonts w:ascii="Times New Roman" w:eastAsia="Times New Roman" w:hAnsi="Times New Roman" w:cs="Times New Roman"/>
          <w:b/>
          <w:bCs/>
          <w:sz w:val="28"/>
          <w:szCs w:val="28"/>
          <w:lang w:eastAsia="ru-RU"/>
        </w:rPr>
        <w:t xml:space="preserve"> своих счетах за границей?</w:t>
      </w:r>
    </w:p>
    <w:p w:rsidR="009B5E8F" w:rsidRPr="007D62C7" w:rsidRDefault="008D7F2E"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Потому что это</w:t>
      </w:r>
      <w:r w:rsidR="00183F02" w:rsidRPr="007D62C7">
        <w:rPr>
          <w:rFonts w:ascii="Times New Roman" w:eastAsia="Times New Roman" w:hAnsi="Times New Roman" w:cs="Times New Roman"/>
          <w:sz w:val="28"/>
          <w:szCs w:val="28"/>
          <w:lang w:eastAsia="ru-RU"/>
        </w:rPr>
        <w:t>го</w:t>
      </w:r>
      <w:r w:rsidRPr="007D62C7">
        <w:rPr>
          <w:rFonts w:ascii="Times New Roman" w:eastAsia="Times New Roman" w:hAnsi="Times New Roman" w:cs="Times New Roman"/>
          <w:sz w:val="28"/>
          <w:szCs w:val="28"/>
          <w:lang w:eastAsia="ru-RU"/>
        </w:rPr>
        <w:t xml:space="preserve"> требует валютное законодательство РФ.</w:t>
      </w:r>
      <w:r w:rsidR="009B5E8F" w:rsidRPr="007D62C7">
        <w:rPr>
          <w:rFonts w:ascii="Times New Roman" w:eastAsia="Times New Roman" w:hAnsi="Times New Roman" w:cs="Times New Roman"/>
          <w:sz w:val="28"/>
          <w:szCs w:val="28"/>
          <w:lang w:eastAsia="ru-RU"/>
        </w:rPr>
        <w:t xml:space="preserve"> Однако необходимо помнить о ряде операций, которые могут повлечь за собой штрафные санкции. В некоторых случаях придётся заплатить до 100% суммы от запрещённой операции.</w:t>
      </w:r>
    </w:p>
    <w:p w:rsidR="0003331A" w:rsidRPr="007D62C7" w:rsidRDefault="009B5E8F"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Например, запрещается получать на свои заграничные счета гранты или доходы от продажи недвижимости за границей. Доход от этих сделок должен сначала поступить в российский банк и только потом можно перевести деньги за границу. Одн</w:t>
      </w:r>
      <w:r w:rsidR="007D62C7">
        <w:rPr>
          <w:rFonts w:ascii="Times New Roman" w:eastAsia="Times New Roman" w:hAnsi="Times New Roman" w:cs="Times New Roman"/>
          <w:sz w:val="28"/>
          <w:szCs w:val="28"/>
          <w:lang w:eastAsia="ru-RU"/>
        </w:rPr>
        <w:t>ако это касается только валютных</w:t>
      </w:r>
      <w:r w:rsidRPr="007D62C7">
        <w:rPr>
          <w:rFonts w:ascii="Times New Roman" w:eastAsia="Times New Roman" w:hAnsi="Times New Roman" w:cs="Times New Roman"/>
          <w:sz w:val="28"/>
          <w:szCs w:val="28"/>
          <w:lang w:eastAsia="ru-RU"/>
        </w:rPr>
        <w:t xml:space="preserve"> резидентов РФ. </w:t>
      </w:r>
    </w:p>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8</w:t>
      </w:r>
    </w:p>
    <w:p w:rsidR="00944E50" w:rsidRPr="007D62C7" w:rsidRDefault="009B5E8F"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Если я хочу «отчитаться», какие мои действия?</w:t>
      </w:r>
    </w:p>
    <w:p w:rsidR="009B5E8F" w:rsidRPr="007D62C7" w:rsidRDefault="009B5E8F" w:rsidP="005C22BC">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7D62C7">
        <w:rPr>
          <w:rFonts w:ascii="Times New Roman" w:eastAsia="Times New Roman" w:hAnsi="Times New Roman" w:cs="Times New Roman"/>
          <w:bCs/>
          <w:sz w:val="28"/>
          <w:szCs w:val="28"/>
          <w:lang w:eastAsia="ru-RU"/>
        </w:rPr>
        <w:lastRenderedPageBreak/>
        <w:t xml:space="preserve">Существует несколько способов уведомить налоговые органы России об открытии/закрытии/изменении реквизитов. Проживающие граждане РФ для подачи уведомления могут прийти в отделение налоговой или же отправить документы заказным письмом с уведомлением по месту прописки. </w:t>
      </w:r>
      <w:r w:rsidR="00AD5281" w:rsidRPr="007D62C7">
        <w:rPr>
          <w:rFonts w:ascii="Times New Roman" w:eastAsia="Times New Roman" w:hAnsi="Times New Roman" w:cs="Times New Roman"/>
          <w:bCs/>
          <w:sz w:val="28"/>
          <w:szCs w:val="28"/>
          <w:lang w:eastAsia="ru-RU"/>
        </w:rPr>
        <w:t xml:space="preserve">Также можно отправить отчёт </w:t>
      </w:r>
      <w:proofErr w:type="spellStart"/>
      <w:r w:rsidR="00AD5281" w:rsidRPr="007D62C7">
        <w:rPr>
          <w:rFonts w:ascii="Times New Roman" w:eastAsia="Times New Roman" w:hAnsi="Times New Roman" w:cs="Times New Roman"/>
          <w:bCs/>
          <w:sz w:val="28"/>
          <w:szCs w:val="28"/>
          <w:lang w:eastAsia="ru-RU"/>
        </w:rPr>
        <w:t>онлайн</w:t>
      </w:r>
      <w:proofErr w:type="spellEnd"/>
      <w:r w:rsidR="00AD5281" w:rsidRPr="007D62C7">
        <w:rPr>
          <w:rFonts w:ascii="Times New Roman" w:eastAsia="Times New Roman" w:hAnsi="Times New Roman" w:cs="Times New Roman"/>
          <w:bCs/>
          <w:sz w:val="28"/>
          <w:szCs w:val="28"/>
          <w:lang w:eastAsia="ru-RU"/>
        </w:rPr>
        <w:t xml:space="preserve"> через личный кабинет сайта ФНС. Более подробно процедура подачи уведомления описана в постановлении правительства, где также можно увидеть бланки для отчётности. </w:t>
      </w:r>
    </w:p>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9</w:t>
      </w:r>
    </w:p>
    <w:p w:rsidR="00944E50" w:rsidRPr="007D62C7" w:rsidRDefault="00AD5281"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После поданного отчёта необходимо оплачивать налоги?</w:t>
      </w:r>
    </w:p>
    <w:p w:rsidR="00AD5281" w:rsidRPr="007D62C7" w:rsidRDefault="00AD5281"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 xml:space="preserve">Если гражданин большую часть года проживает за рубежом, тогда он не является налоговым резидентом (не путать с валютным резидентом) и оплачивать налоги в Россию ему не нужно. Если же наоборот, тогда придётся платить. Однако условия оплаты налогов зависят от договорённостей РФ с государством, на территории которого проживает гражданин. </w:t>
      </w:r>
    </w:p>
    <w:p w:rsidR="00944E50" w:rsidRPr="007D62C7" w:rsidRDefault="00944E50" w:rsidP="005C22BC">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10</w:t>
      </w:r>
    </w:p>
    <w:p w:rsidR="00944E50" w:rsidRPr="007D62C7" w:rsidRDefault="00AD5281" w:rsidP="005C22B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62C7">
        <w:rPr>
          <w:rFonts w:ascii="Times New Roman" w:eastAsia="Times New Roman" w:hAnsi="Times New Roman" w:cs="Times New Roman"/>
          <w:b/>
          <w:bCs/>
          <w:sz w:val="28"/>
          <w:szCs w:val="28"/>
          <w:lang w:eastAsia="ru-RU"/>
        </w:rPr>
        <w:t>Какие будут последствия уклонения об отчётности?</w:t>
      </w:r>
    </w:p>
    <w:p w:rsidR="00AD5281" w:rsidRPr="007D62C7" w:rsidRDefault="00AD5281" w:rsidP="005C22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62C7">
        <w:rPr>
          <w:rFonts w:ascii="Times New Roman" w:eastAsia="Times New Roman" w:hAnsi="Times New Roman" w:cs="Times New Roman"/>
          <w:sz w:val="28"/>
          <w:szCs w:val="28"/>
          <w:lang w:eastAsia="ru-RU"/>
        </w:rPr>
        <w:t xml:space="preserve">Если налоговые органы РФ узнают о счёте за рубежом, по которому не отчитались, в таком случае грозит штраф в размере 2-3 тыс. рублей. За незаконное проведение операций по иностранному счёту грозит штраф в размере ¾ от суммы незаконной операции. В случае небольшого опоздания </w:t>
      </w:r>
      <w:r w:rsidR="007D62C7" w:rsidRPr="007D62C7">
        <w:rPr>
          <w:rFonts w:ascii="Times New Roman" w:eastAsia="Times New Roman" w:hAnsi="Times New Roman" w:cs="Times New Roman"/>
          <w:sz w:val="28"/>
          <w:szCs w:val="28"/>
          <w:lang w:eastAsia="ru-RU"/>
        </w:rPr>
        <w:t xml:space="preserve">(не более 10 дней) </w:t>
      </w:r>
      <w:r w:rsidRPr="007D62C7">
        <w:rPr>
          <w:rFonts w:ascii="Times New Roman" w:eastAsia="Times New Roman" w:hAnsi="Times New Roman" w:cs="Times New Roman"/>
          <w:sz w:val="28"/>
          <w:szCs w:val="28"/>
          <w:lang w:eastAsia="ru-RU"/>
        </w:rPr>
        <w:t xml:space="preserve">с подачей уведомления штраф будет составлять всего 500 руб., </w:t>
      </w:r>
      <w:r w:rsidR="007D62C7" w:rsidRPr="007D62C7">
        <w:rPr>
          <w:rFonts w:ascii="Times New Roman" w:eastAsia="Times New Roman" w:hAnsi="Times New Roman" w:cs="Times New Roman"/>
          <w:sz w:val="28"/>
          <w:szCs w:val="28"/>
          <w:lang w:eastAsia="ru-RU"/>
        </w:rPr>
        <w:t xml:space="preserve">повторного </w:t>
      </w:r>
      <w:proofErr w:type="spellStart"/>
      <w:r w:rsidR="007D62C7" w:rsidRPr="007D62C7">
        <w:rPr>
          <w:rFonts w:ascii="Times New Roman" w:eastAsia="Times New Roman" w:hAnsi="Times New Roman" w:cs="Times New Roman"/>
          <w:sz w:val="28"/>
          <w:szCs w:val="28"/>
          <w:lang w:eastAsia="ru-RU"/>
        </w:rPr>
        <w:t>непредоставления</w:t>
      </w:r>
      <w:proofErr w:type="spellEnd"/>
      <w:r w:rsidR="007D62C7" w:rsidRPr="007D62C7">
        <w:rPr>
          <w:rFonts w:ascii="Times New Roman" w:eastAsia="Times New Roman" w:hAnsi="Times New Roman" w:cs="Times New Roman"/>
          <w:sz w:val="28"/>
          <w:szCs w:val="28"/>
          <w:lang w:eastAsia="ru-RU"/>
        </w:rPr>
        <w:t xml:space="preserve"> отчёта –</w:t>
      </w:r>
      <w:r w:rsidR="007D62C7">
        <w:rPr>
          <w:rFonts w:ascii="Times New Roman" w:eastAsia="Times New Roman" w:hAnsi="Times New Roman" w:cs="Times New Roman"/>
          <w:sz w:val="28"/>
          <w:szCs w:val="28"/>
          <w:lang w:eastAsia="ru-RU"/>
        </w:rPr>
        <w:t xml:space="preserve"> </w:t>
      </w:r>
      <w:r w:rsidR="007D62C7" w:rsidRPr="007D62C7">
        <w:rPr>
          <w:rFonts w:ascii="Times New Roman" w:eastAsia="Times New Roman" w:hAnsi="Times New Roman" w:cs="Times New Roman"/>
          <w:sz w:val="28"/>
          <w:szCs w:val="28"/>
          <w:lang w:eastAsia="ru-RU"/>
        </w:rPr>
        <w:t xml:space="preserve">штраф 20 000 рублей. </w:t>
      </w:r>
    </w:p>
    <w:p w:rsidR="004C4576" w:rsidRPr="007D62C7" w:rsidRDefault="004C4576" w:rsidP="005C22BC">
      <w:pPr>
        <w:jc w:val="both"/>
        <w:rPr>
          <w:sz w:val="28"/>
          <w:szCs w:val="28"/>
        </w:rPr>
      </w:pPr>
    </w:p>
    <w:p w:rsidR="007D62C7" w:rsidRPr="007D62C7" w:rsidRDefault="007D62C7">
      <w:pPr>
        <w:jc w:val="both"/>
        <w:rPr>
          <w:sz w:val="28"/>
          <w:szCs w:val="28"/>
        </w:rPr>
      </w:pPr>
    </w:p>
    <w:sectPr w:rsidR="007D62C7" w:rsidRPr="007D62C7" w:rsidSect="004C4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E50"/>
    <w:rsid w:val="0003331A"/>
    <w:rsid w:val="000E795D"/>
    <w:rsid w:val="00183F02"/>
    <w:rsid w:val="00293BF2"/>
    <w:rsid w:val="00391CCA"/>
    <w:rsid w:val="004C4576"/>
    <w:rsid w:val="005C22BC"/>
    <w:rsid w:val="007D62C7"/>
    <w:rsid w:val="008D1F98"/>
    <w:rsid w:val="008D7F2E"/>
    <w:rsid w:val="00944E50"/>
    <w:rsid w:val="009B5E8F"/>
    <w:rsid w:val="00AD5281"/>
    <w:rsid w:val="00BE4AA2"/>
    <w:rsid w:val="00ED2FA7"/>
    <w:rsid w:val="00F32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76"/>
  </w:style>
  <w:style w:type="paragraph" w:styleId="3">
    <w:name w:val="heading 3"/>
    <w:basedOn w:val="a"/>
    <w:link w:val="30"/>
    <w:uiPriority w:val="9"/>
    <w:qFormat/>
    <w:rsid w:val="00944E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44E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4E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44E5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44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4E50"/>
    <w:rPr>
      <w:color w:val="0000FF"/>
      <w:u w:val="single"/>
    </w:rPr>
  </w:style>
</w:styles>
</file>

<file path=word/webSettings.xml><?xml version="1.0" encoding="utf-8"?>
<w:webSettings xmlns:r="http://schemas.openxmlformats.org/officeDocument/2006/relationships" xmlns:w="http://schemas.openxmlformats.org/wordprocessingml/2006/main">
  <w:divs>
    <w:div w:id="2066103417">
      <w:bodyDiv w:val="1"/>
      <w:marLeft w:val="0"/>
      <w:marRight w:val="0"/>
      <w:marTop w:val="0"/>
      <w:marBottom w:val="0"/>
      <w:divBdr>
        <w:top w:val="none" w:sz="0" w:space="0" w:color="auto"/>
        <w:left w:val="none" w:sz="0" w:space="0" w:color="auto"/>
        <w:bottom w:val="none" w:sz="0" w:space="0" w:color="auto"/>
        <w:right w:val="none" w:sz="0" w:space="0" w:color="auto"/>
      </w:divBdr>
      <w:divsChild>
        <w:div w:id="634142461">
          <w:marLeft w:val="0"/>
          <w:marRight w:val="0"/>
          <w:marTop w:val="0"/>
          <w:marBottom w:val="0"/>
          <w:divBdr>
            <w:top w:val="none" w:sz="0" w:space="0" w:color="auto"/>
            <w:left w:val="none" w:sz="0" w:space="0" w:color="auto"/>
            <w:bottom w:val="none" w:sz="0" w:space="0" w:color="auto"/>
            <w:right w:val="none" w:sz="0" w:space="0" w:color="auto"/>
          </w:divBdr>
          <w:divsChild>
            <w:div w:id="1582444558">
              <w:marLeft w:val="0"/>
              <w:marRight w:val="0"/>
              <w:marTop w:val="0"/>
              <w:marBottom w:val="0"/>
              <w:divBdr>
                <w:top w:val="none" w:sz="0" w:space="0" w:color="auto"/>
                <w:left w:val="none" w:sz="0" w:space="0" w:color="auto"/>
                <w:bottom w:val="none" w:sz="0" w:space="0" w:color="auto"/>
                <w:right w:val="none" w:sz="0" w:space="0" w:color="auto"/>
              </w:divBdr>
              <w:divsChild>
                <w:div w:id="662005513">
                  <w:marLeft w:val="0"/>
                  <w:marRight w:val="0"/>
                  <w:marTop w:val="0"/>
                  <w:marBottom w:val="0"/>
                  <w:divBdr>
                    <w:top w:val="none" w:sz="0" w:space="0" w:color="auto"/>
                    <w:left w:val="none" w:sz="0" w:space="0" w:color="auto"/>
                    <w:bottom w:val="none" w:sz="0" w:space="0" w:color="auto"/>
                    <w:right w:val="none" w:sz="0" w:space="0" w:color="auto"/>
                  </w:divBdr>
                  <w:divsChild>
                    <w:div w:id="763917820">
                      <w:marLeft w:val="0"/>
                      <w:marRight w:val="0"/>
                      <w:marTop w:val="0"/>
                      <w:marBottom w:val="0"/>
                      <w:divBdr>
                        <w:top w:val="none" w:sz="0" w:space="0" w:color="auto"/>
                        <w:left w:val="none" w:sz="0" w:space="0" w:color="auto"/>
                        <w:bottom w:val="none" w:sz="0" w:space="0" w:color="auto"/>
                        <w:right w:val="none" w:sz="0" w:space="0" w:color="auto"/>
                      </w:divBdr>
                      <w:divsChild>
                        <w:div w:id="1539506627">
                          <w:marLeft w:val="0"/>
                          <w:marRight w:val="0"/>
                          <w:marTop w:val="0"/>
                          <w:marBottom w:val="0"/>
                          <w:divBdr>
                            <w:top w:val="none" w:sz="0" w:space="0" w:color="auto"/>
                            <w:left w:val="none" w:sz="0" w:space="0" w:color="auto"/>
                            <w:bottom w:val="none" w:sz="0" w:space="0" w:color="auto"/>
                            <w:right w:val="none" w:sz="0" w:space="0" w:color="auto"/>
                          </w:divBdr>
                          <w:divsChild>
                            <w:div w:id="18841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1025">
                      <w:marLeft w:val="0"/>
                      <w:marRight w:val="0"/>
                      <w:marTop w:val="0"/>
                      <w:marBottom w:val="0"/>
                      <w:divBdr>
                        <w:top w:val="none" w:sz="0" w:space="0" w:color="auto"/>
                        <w:left w:val="none" w:sz="0" w:space="0" w:color="auto"/>
                        <w:bottom w:val="none" w:sz="0" w:space="0" w:color="auto"/>
                        <w:right w:val="none" w:sz="0" w:space="0" w:color="auto"/>
                      </w:divBdr>
                      <w:divsChild>
                        <w:div w:id="1565406712">
                          <w:marLeft w:val="0"/>
                          <w:marRight w:val="0"/>
                          <w:marTop w:val="0"/>
                          <w:marBottom w:val="0"/>
                          <w:divBdr>
                            <w:top w:val="none" w:sz="0" w:space="0" w:color="auto"/>
                            <w:left w:val="none" w:sz="0" w:space="0" w:color="auto"/>
                            <w:bottom w:val="none" w:sz="0" w:space="0" w:color="auto"/>
                            <w:right w:val="none" w:sz="0" w:space="0" w:color="auto"/>
                          </w:divBdr>
                          <w:divsChild>
                            <w:div w:id="17681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2">
                      <w:marLeft w:val="0"/>
                      <w:marRight w:val="0"/>
                      <w:marTop w:val="0"/>
                      <w:marBottom w:val="0"/>
                      <w:divBdr>
                        <w:top w:val="none" w:sz="0" w:space="0" w:color="auto"/>
                        <w:left w:val="none" w:sz="0" w:space="0" w:color="auto"/>
                        <w:bottom w:val="none" w:sz="0" w:space="0" w:color="auto"/>
                        <w:right w:val="none" w:sz="0" w:space="0" w:color="auto"/>
                      </w:divBdr>
                      <w:divsChild>
                        <w:div w:id="1913733711">
                          <w:marLeft w:val="0"/>
                          <w:marRight w:val="0"/>
                          <w:marTop w:val="0"/>
                          <w:marBottom w:val="0"/>
                          <w:divBdr>
                            <w:top w:val="none" w:sz="0" w:space="0" w:color="auto"/>
                            <w:left w:val="none" w:sz="0" w:space="0" w:color="auto"/>
                            <w:bottom w:val="none" w:sz="0" w:space="0" w:color="auto"/>
                            <w:right w:val="none" w:sz="0" w:space="0" w:color="auto"/>
                          </w:divBdr>
                          <w:divsChild>
                            <w:div w:id="5590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5545">
                      <w:marLeft w:val="0"/>
                      <w:marRight w:val="0"/>
                      <w:marTop w:val="0"/>
                      <w:marBottom w:val="0"/>
                      <w:divBdr>
                        <w:top w:val="none" w:sz="0" w:space="0" w:color="auto"/>
                        <w:left w:val="none" w:sz="0" w:space="0" w:color="auto"/>
                        <w:bottom w:val="none" w:sz="0" w:space="0" w:color="auto"/>
                        <w:right w:val="none" w:sz="0" w:space="0" w:color="auto"/>
                      </w:divBdr>
                      <w:divsChild>
                        <w:div w:id="1711882368">
                          <w:marLeft w:val="0"/>
                          <w:marRight w:val="0"/>
                          <w:marTop w:val="0"/>
                          <w:marBottom w:val="0"/>
                          <w:divBdr>
                            <w:top w:val="none" w:sz="0" w:space="0" w:color="auto"/>
                            <w:left w:val="none" w:sz="0" w:space="0" w:color="auto"/>
                            <w:bottom w:val="none" w:sz="0" w:space="0" w:color="auto"/>
                            <w:right w:val="none" w:sz="0" w:space="0" w:color="auto"/>
                          </w:divBdr>
                          <w:divsChild>
                            <w:div w:id="6591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2486">
                      <w:marLeft w:val="0"/>
                      <w:marRight w:val="0"/>
                      <w:marTop w:val="0"/>
                      <w:marBottom w:val="0"/>
                      <w:divBdr>
                        <w:top w:val="none" w:sz="0" w:space="0" w:color="auto"/>
                        <w:left w:val="none" w:sz="0" w:space="0" w:color="auto"/>
                        <w:bottom w:val="none" w:sz="0" w:space="0" w:color="auto"/>
                        <w:right w:val="none" w:sz="0" w:space="0" w:color="auto"/>
                      </w:divBdr>
                      <w:divsChild>
                        <w:div w:id="1222448292">
                          <w:marLeft w:val="0"/>
                          <w:marRight w:val="0"/>
                          <w:marTop w:val="0"/>
                          <w:marBottom w:val="0"/>
                          <w:divBdr>
                            <w:top w:val="none" w:sz="0" w:space="0" w:color="auto"/>
                            <w:left w:val="none" w:sz="0" w:space="0" w:color="auto"/>
                            <w:bottom w:val="none" w:sz="0" w:space="0" w:color="auto"/>
                            <w:right w:val="none" w:sz="0" w:space="0" w:color="auto"/>
                          </w:divBdr>
                          <w:divsChild>
                            <w:div w:id="7749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1105">
                      <w:marLeft w:val="0"/>
                      <w:marRight w:val="0"/>
                      <w:marTop w:val="0"/>
                      <w:marBottom w:val="0"/>
                      <w:divBdr>
                        <w:top w:val="none" w:sz="0" w:space="0" w:color="auto"/>
                        <w:left w:val="none" w:sz="0" w:space="0" w:color="auto"/>
                        <w:bottom w:val="none" w:sz="0" w:space="0" w:color="auto"/>
                        <w:right w:val="none" w:sz="0" w:space="0" w:color="auto"/>
                      </w:divBdr>
                      <w:divsChild>
                        <w:div w:id="31998985">
                          <w:marLeft w:val="0"/>
                          <w:marRight w:val="0"/>
                          <w:marTop w:val="0"/>
                          <w:marBottom w:val="0"/>
                          <w:divBdr>
                            <w:top w:val="none" w:sz="0" w:space="0" w:color="auto"/>
                            <w:left w:val="none" w:sz="0" w:space="0" w:color="auto"/>
                            <w:bottom w:val="none" w:sz="0" w:space="0" w:color="auto"/>
                            <w:right w:val="none" w:sz="0" w:space="0" w:color="auto"/>
                          </w:divBdr>
                          <w:divsChild>
                            <w:div w:id="422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4720">
                      <w:marLeft w:val="0"/>
                      <w:marRight w:val="0"/>
                      <w:marTop w:val="0"/>
                      <w:marBottom w:val="0"/>
                      <w:divBdr>
                        <w:top w:val="none" w:sz="0" w:space="0" w:color="auto"/>
                        <w:left w:val="none" w:sz="0" w:space="0" w:color="auto"/>
                        <w:bottom w:val="none" w:sz="0" w:space="0" w:color="auto"/>
                        <w:right w:val="none" w:sz="0" w:space="0" w:color="auto"/>
                      </w:divBdr>
                      <w:divsChild>
                        <w:div w:id="1695763052">
                          <w:marLeft w:val="0"/>
                          <w:marRight w:val="0"/>
                          <w:marTop w:val="0"/>
                          <w:marBottom w:val="0"/>
                          <w:divBdr>
                            <w:top w:val="none" w:sz="0" w:space="0" w:color="auto"/>
                            <w:left w:val="none" w:sz="0" w:space="0" w:color="auto"/>
                            <w:bottom w:val="none" w:sz="0" w:space="0" w:color="auto"/>
                            <w:right w:val="none" w:sz="0" w:space="0" w:color="auto"/>
                          </w:divBdr>
                          <w:divsChild>
                            <w:div w:id="10812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99851">
                      <w:marLeft w:val="0"/>
                      <w:marRight w:val="0"/>
                      <w:marTop w:val="0"/>
                      <w:marBottom w:val="0"/>
                      <w:divBdr>
                        <w:top w:val="none" w:sz="0" w:space="0" w:color="auto"/>
                        <w:left w:val="none" w:sz="0" w:space="0" w:color="auto"/>
                        <w:bottom w:val="none" w:sz="0" w:space="0" w:color="auto"/>
                        <w:right w:val="none" w:sz="0" w:space="0" w:color="auto"/>
                      </w:divBdr>
                      <w:divsChild>
                        <w:div w:id="1253203458">
                          <w:marLeft w:val="0"/>
                          <w:marRight w:val="0"/>
                          <w:marTop w:val="0"/>
                          <w:marBottom w:val="0"/>
                          <w:divBdr>
                            <w:top w:val="none" w:sz="0" w:space="0" w:color="auto"/>
                            <w:left w:val="none" w:sz="0" w:space="0" w:color="auto"/>
                            <w:bottom w:val="none" w:sz="0" w:space="0" w:color="auto"/>
                            <w:right w:val="none" w:sz="0" w:space="0" w:color="auto"/>
                          </w:divBdr>
                          <w:divsChild>
                            <w:div w:id="21441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1688">
                      <w:marLeft w:val="0"/>
                      <w:marRight w:val="0"/>
                      <w:marTop w:val="0"/>
                      <w:marBottom w:val="0"/>
                      <w:divBdr>
                        <w:top w:val="none" w:sz="0" w:space="0" w:color="auto"/>
                        <w:left w:val="none" w:sz="0" w:space="0" w:color="auto"/>
                        <w:bottom w:val="none" w:sz="0" w:space="0" w:color="auto"/>
                        <w:right w:val="none" w:sz="0" w:space="0" w:color="auto"/>
                      </w:divBdr>
                      <w:divsChild>
                        <w:div w:id="1571042143">
                          <w:marLeft w:val="0"/>
                          <w:marRight w:val="0"/>
                          <w:marTop w:val="0"/>
                          <w:marBottom w:val="0"/>
                          <w:divBdr>
                            <w:top w:val="none" w:sz="0" w:space="0" w:color="auto"/>
                            <w:left w:val="none" w:sz="0" w:space="0" w:color="auto"/>
                            <w:bottom w:val="none" w:sz="0" w:space="0" w:color="auto"/>
                            <w:right w:val="none" w:sz="0" w:space="0" w:color="auto"/>
                          </w:divBdr>
                          <w:divsChild>
                            <w:div w:id="18001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863">
                      <w:marLeft w:val="0"/>
                      <w:marRight w:val="0"/>
                      <w:marTop w:val="0"/>
                      <w:marBottom w:val="0"/>
                      <w:divBdr>
                        <w:top w:val="none" w:sz="0" w:space="0" w:color="auto"/>
                        <w:left w:val="none" w:sz="0" w:space="0" w:color="auto"/>
                        <w:bottom w:val="none" w:sz="0" w:space="0" w:color="auto"/>
                        <w:right w:val="none" w:sz="0" w:space="0" w:color="auto"/>
                      </w:divBdr>
                      <w:divsChild>
                        <w:div w:id="1565800085">
                          <w:marLeft w:val="0"/>
                          <w:marRight w:val="0"/>
                          <w:marTop w:val="0"/>
                          <w:marBottom w:val="0"/>
                          <w:divBdr>
                            <w:top w:val="none" w:sz="0" w:space="0" w:color="auto"/>
                            <w:left w:val="none" w:sz="0" w:space="0" w:color="auto"/>
                            <w:bottom w:val="none" w:sz="0" w:space="0" w:color="auto"/>
                            <w:right w:val="none" w:sz="0" w:space="0" w:color="auto"/>
                          </w:divBdr>
                          <w:divsChild>
                            <w:div w:id="21152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705</Words>
  <Characters>4320</Characters>
  <Application>Microsoft Office Word</Application>
  <DocSecurity>0</DocSecurity>
  <Lines>93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dcterms:created xsi:type="dcterms:W3CDTF">2017-09-05T07:25:00Z</dcterms:created>
  <dcterms:modified xsi:type="dcterms:W3CDTF">2017-09-06T12:50:00Z</dcterms:modified>
</cp:coreProperties>
</file>