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D5" w:rsidRPr="00C87A2F" w:rsidRDefault="00187AFC" w:rsidP="00C87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-329565</wp:posOffset>
            </wp:positionV>
            <wp:extent cx="1705610" cy="590550"/>
            <wp:effectExtent l="19050" t="0" r="8890" b="0"/>
            <wp:wrapSquare wrapText="bothSides"/>
            <wp:docPr id="2" name="Рисунок 1" descr="Description: iKPK9UG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scription: iKPK9UG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A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-510540</wp:posOffset>
            </wp:positionV>
            <wp:extent cx="1266825" cy="771525"/>
            <wp:effectExtent l="19050" t="0" r="9525" b="0"/>
            <wp:wrapSquare wrapText="bothSides"/>
            <wp:docPr id="9" name="Рисунок 8" descr="Bas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8D5" w:rsidRPr="00C87A2F" w:rsidRDefault="00D968D5" w:rsidP="00C87A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208D" w:rsidRPr="00582089" w:rsidRDefault="00582089" w:rsidP="00582089">
      <w:pPr>
        <w:pStyle w:val="a5"/>
        <w:jc w:val="right"/>
        <w:rPr>
          <w:rFonts w:ascii="Times New Roman" w:hAnsi="Times New Roman" w:cs="Times New Roman"/>
          <w:b/>
        </w:rPr>
      </w:pPr>
      <w:r w:rsidRPr="00582089">
        <w:rPr>
          <w:rFonts w:ascii="Times New Roman" w:hAnsi="Times New Roman" w:cs="Times New Roman"/>
          <w:b/>
          <w:lang w:val="en-US"/>
        </w:rPr>
        <w:t>ПРЕСС-</w:t>
      </w:r>
      <w:r w:rsidRPr="00582089">
        <w:rPr>
          <w:rFonts w:ascii="Times New Roman" w:hAnsi="Times New Roman" w:cs="Times New Roman"/>
          <w:b/>
        </w:rPr>
        <w:t>РЕЛИЗ</w:t>
      </w:r>
    </w:p>
    <w:p w:rsidR="00582089" w:rsidRPr="00582089" w:rsidRDefault="00582089" w:rsidP="00582089">
      <w:pPr>
        <w:pStyle w:val="a5"/>
        <w:jc w:val="right"/>
        <w:rPr>
          <w:rFonts w:ascii="Times New Roman" w:hAnsi="Times New Roman" w:cs="Times New Roman"/>
          <w:b/>
        </w:rPr>
      </w:pPr>
      <w:r w:rsidRPr="00582089">
        <w:rPr>
          <w:rFonts w:ascii="Times New Roman" w:hAnsi="Times New Roman" w:cs="Times New Roman"/>
          <w:b/>
        </w:rPr>
        <w:t>01</w:t>
      </w:r>
      <w:r w:rsidR="00922049">
        <w:rPr>
          <w:rFonts w:ascii="Times New Roman" w:hAnsi="Times New Roman" w:cs="Times New Roman"/>
          <w:b/>
        </w:rPr>
        <w:t xml:space="preserve"> июня </w:t>
      </w:r>
      <w:r w:rsidRPr="00582089">
        <w:rPr>
          <w:rFonts w:ascii="Times New Roman" w:hAnsi="Times New Roman" w:cs="Times New Roman"/>
          <w:b/>
        </w:rPr>
        <w:t>2016 г.</w:t>
      </w:r>
    </w:p>
    <w:p w:rsidR="00582089" w:rsidRDefault="00582089" w:rsidP="0025050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301C" w:rsidRPr="00C87A2F" w:rsidRDefault="00923C03" w:rsidP="002505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2F">
        <w:rPr>
          <w:rFonts w:ascii="Times New Roman" w:hAnsi="Times New Roman" w:cs="Times New Roman"/>
          <w:b/>
          <w:sz w:val="24"/>
          <w:szCs w:val="24"/>
        </w:rPr>
        <w:t>ГК «</w:t>
      </w:r>
      <w:proofErr w:type="spellStart"/>
      <w:r w:rsidRPr="00C87A2F">
        <w:rPr>
          <w:rFonts w:ascii="Times New Roman" w:hAnsi="Times New Roman" w:cs="Times New Roman"/>
          <w:b/>
          <w:sz w:val="24"/>
          <w:szCs w:val="24"/>
        </w:rPr>
        <w:t>Мортон</w:t>
      </w:r>
      <w:proofErr w:type="spellEnd"/>
      <w:r w:rsidRPr="00C87A2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6C79" w:rsidRPr="00C87A2F">
        <w:rPr>
          <w:rFonts w:ascii="Times New Roman" w:hAnsi="Times New Roman" w:cs="Times New Roman"/>
          <w:b/>
          <w:sz w:val="24"/>
          <w:szCs w:val="24"/>
        </w:rPr>
        <w:t>открывает</w:t>
      </w:r>
      <w:r w:rsidRPr="00C87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2FF" w:rsidRPr="00C87A2F">
        <w:rPr>
          <w:rFonts w:ascii="Times New Roman" w:hAnsi="Times New Roman" w:cs="Times New Roman"/>
          <w:b/>
          <w:sz w:val="24"/>
          <w:szCs w:val="24"/>
        </w:rPr>
        <w:t>две новы</w:t>
      </w:r>
      <w:r w:rsidR="0047301C" w:rsidRPr="00C87A2F">
        <w:rPr>
          <w:rFonts w:ascii="Times New Roman" w:hAnsi="Times New Roman" w:cs="Times New Roman"/>
          <w:b/>
          <w:sz w:val="24"/>
          <w:szCs w:val="24"/>
        </w:rPr>
        <w:t xml:space="preserve">е производственные </w:t>
      </w:r>
      <w:r w:rsidR="009632FF" w:rsidRPr="00C87A2F">
        <w:rPr>
          <w:rFonts w:ascii="Times New Roman" w:hAnsi="Times New Roman" w:cs="Times New Roman"/>
          <w:b/>
          <w:sz w:val="24"/>
          <w:szCs w:val="24"/>
        </w:rPr>
        <w:t>линии</w:t>
      </w:r>
    </w:p>
    <w:p w:rsidR="00923C03" w:rsidRPr="00C87A2F" w:rsidRDefault="009632FF" w:rsidP="002505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2F">
        <w:rPr>
          <w:rFonts w:ascii="Times New Roman" w:hAnsi="Times New Roman" w:cs="Times New Roman"/>
          <w:b/>
          <w:sz w:val="24"/>
          <w:szCs w:val="24"/>
        </w:rPr>
        <w:t>на заводе «Гален»</w:t>
      </w:r>
      <w:r w:rsidR="0041208D" w:rsidRPr="00C87A2F">
        <w:rPr>
          <w:rFonts w:ascii="Times New Roman" w:hAnsi="Times New Roman" w:cs="Times New Roman"/>
          <w:b/>
          <w:sz w:val="24"/>
          <w:szCs w:val="24"/>
        </w:rPr>
        <w:t xml:space="preserve"> в Калужской области</w:t>
      </w:r>
    </w:p>
    <w:p w:rsidR="00923C03" w:rsidRPr="00C87A2F" w:rsidRDefault="00923C03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208D" w:rsidRPr="00C87A2F" w:rsidRDefault="00EF62CE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>Крупнейший в России производитель</w:t>
      </w:r>
      <w:r w:rsidR="009632FF" w:rsidRPr="00C87A2F">
        <w:rPr>
          <w:rFonts w:ascii="Times New Roman" w:hAnsi="Times New Roman" w:cs="Times New Roman"/>
          <w:sz w:val="24"/>
          <w:szCs w:val="24"/>
        </w:rPr>
        <w:t xml:space="preserve"> современных композитных материалов «Гален», </w:t>
      </w:r>
      <w:r w:rsidRPr="00C87A2F">
        <w:rPr>
          <w:rFonts w:ascii="Times New Roman" w:hAnsi="Times New Roman" w:cs="Times New Roman"/>
          <w:sz w:val="24"/>
          <w:szCs w:val="24"/>
        </w:rPr>
        <w:t xml:space="preserve">входящий в структуру ГК «Мортон», запускает на своем заводе </w:t>
      </w:r>
      <w:r w:rsidR="009632FF" w:rsidRPr="00C87A2F">
        <w:rPr>
          <w:rFonts w:ascii="Times New Roman" w:hAnsi="Times New Roman" w:cs="Times New Roman"/>
          <w:sz w:val="24"/>
          <w:szCs w:val="24"/>
        </w:rPr>
        <w:t>в Калужской области</w:t>
      </w:r>
      <w:r w:rsidRPr="00C87A2F">
        <w:rPr>
          <w:rFonts w:ascii="Times New Roman" w:hAnsi="Times New Roman" w:cs="Times New Roman"/>
          <w:sz w:val="24"/>
          <w:szCs w:val="24"/>
        </w:rPr>
        <w:t xml:space="preserve"> две новые производственные линии. Помимо </w:t>
      </w:r>
      <w:r w:rsidR="009632FF" w:rsidRPr="00C87A2F">
        <w:rPr>
          <w:rFonts w:ascii="Times New Roman" w:hAnsi="Times New Roman" w:cs="Times New Roman"/>
          <w:sz w:val="24"/>
          <w:szCs w:val="24"/>
        </w:rPr>
        <w:t xml:space="preserve">композитных энергосберегающих оконных блоков </w:t>
      </w:r>
      <w:r w:rsidRPr="00C87A2F">
        <w:rPr>
          <w:rFonts w:ascii="Times New Roman" w:hAnsi="Times New Roman" w:cs="Times New Roman"/>
          <w:sz w:val="24"/>
          <w:szCs w:val="24"/>
        </w:rPr>
        <w:t>теперь здесь будут производиться композитные опоры освещения и композитная кладочная сетка для жилого и дорожного строительства.</w:t>
      </w:r>
      <w:r w:rsidR="00B0364B" w:rsidRPr="00C87A2F">
        <w:rPr>
          <w:rFonts w:ascii="Times New Roman" w:hAnsi="Times New Roman" w:cs="Times New Roman"/>
          <w:sz w:val="24"/>
          <w:szCs w:val="24"/>
        </w:rPr>
        <w:t xml:space="preserve"> </w:t>
      </w:r>
      <w:r w:rsidR="001922A5" w:rsidRPr="00C87A2F">
        <w:rPr>
          <w:rFonts w:ascii="Times New Roman" w:hAnsi="Times New Roman" w:cs="Times New Roman"/>
          <w:sz w:val="24"/>
          <w:szCs w:val="24"/>
        </w:rPr>
        <w:t>Объем инвестиций компании «</w:t>
      </w:r>
      <w:proofErr w:type="spellStart"/>
      <w:r w:rsidR="001922A5" w:rsidRPr="00C87A2F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1922A5" w:rsidRPr="00C87A2F">
        <w:rPr>
          <w:rFonts w:ascii="Times New Roman" w:hAnsi="Times New Roman" w:cs="Times New Roman"/>
          <w:sz w:val="24"/>
          <w:szCs w:val="24"/>
        </w:rPr>
        <w:t xml:space="preserve">» в открытие производственной площадки «Гален» в </w:t>
      </w:r>
      <w:proofErr w:type="spellStart"/>
      <w:r w:rsidR="001922A5" w:rsidRPr="00C87A2F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 w:rsidR="001922A5" w:rsidRPr="00C87A2F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C96BE0">
        <w:rPr>
          <w:rFonts w:ascii="Times New Roman" w:hAnsi="Times New Roman" w:cs="Times New Roman"/>
          <w:sz w:val="24"/>
          <w:szCs w:val="24"/>
        </w:rPr>
        <w:t>ил</w:t>
      </w:r>
      <w:r w:rsidR="001922A5" w:rsidRPr="00C87A2F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proofErr w:type="gramStart"/>
      <w:r w:rsidR="001922A5" w:rsidRPr="00C87A2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1922A5" w:rsidRPr="00C87A2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1208D" w:rsidRPr="00C87A2F" w:rsidRDefault="0041208D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47A9" w:rsidRPr="00C87A2F" w:rsidRDefault="0041208D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 xml:space="preserve">В торжественной церемонии открытия новых линий, состоявшейся 1 июня, приняли участие Министр строительства и жилищно-коммунального хозяйства РФ Михаил </w:t>
      </w:r>
      <w:proofErr w:type="spellStart"/>
      <w:r w:rsidRPr="00C87A2F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C87A2F">
        <w:rPr>
          <w:rFonts w:ascii="Times New Roman" w:hAnsi="Times New Roman" w:cs="Times New Roman"/>
          <w:sz w:val="24"/>
          <w:szCs w:val="24"/>
        </w:rPr>
        <w:t>, председатель правления ОО</w:t>
      </w:r>
      <w:r w:rsidR="004F47A9" w:rsidRPr="00C87A2F">
        <w:rPr>
          <w:rFonts w:ascii="Times New Roman" w:hAnsi="Times New Roman" w:cs="Times New Roman"/>
          <w:sz w:val="24"/>
          <w:szCs w:val="24"/>
        </w:rPr>
        <w:t>О «УК «РОСНАНО» Анатолий Чубайс</w:t>
      </w:r>
      <w:r w:rsidR="008D48E8" w:rsidRPr="00C87A2F">
        <w:rPr>
          <w:rFonts w:ascii="Times New Roman" w:hAnsi="Times New Roman" w:cs="Times New Roman"/>
          <w:sz w:val="24"/>
          <w:szCs w:val="24"/>
        </w:rPr>
        <w:t>,</w:t>
      </w:r>
      <w:r w:rsidR="004F47A9" w:rsidRPr="00C87A2F">
        <w:rPr>
          <w:rFonts w:ascii="Times New Roman" w:hAnsi="Times New Roman" w:cs="Times New Roman"/>
          <w:sz w:val="24"/>
          <w:szCs w:val="24"/>
        </w:rPr>
        <w:t xml:space="preserve"> </w:t>
      </w:r>
      <w:r w:rsidR="008D48E8" w:rsidRPr="00C87A2F">
        <w:rPr>
          <w:rFonts w:ascii="Times New Roman" w:hAnsi="Times New Roman" w:cs="Times New Roman"/>
          <w:sz w:val="24"/>
          <w:szCs w:val="24"/>
        </w:rPr>
        <w:t>президент ГК «</w:t>
      </w:r>
      <w:proofErr w:type="spellStart"/>
      <w:r w:rsidR="008D48E8" w:rsidRPr="00C87A2F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="008D48E8" w:rsidRPr="00C87A2F">
        <w:rPr>
          <w:rFonts w:ascii="Times New Roman" w:hAnsi="Times New Roman" w:cs="Times New Roman"/>
          <w:sz w:val="24"/>
          <w:szCs w:val="24"/>
        </w:rPr>
        <w:t>» Александр Ручьев</w:t>
      </w:r>
      <w:r w:rsidR="00C87A2F" w:rsidRPr="00C87A2F">
        <w:rPr>
          <w:rFonts w:ascii="Times New Roman" w:hAnsi="Times New Roman" w:cs="Times New Roman"/>
          <w:sz w:val="24"/>
          <w:szCs w:val="24"/>
        </w:rPr>
        <w:t>,</w:t>
      </w:r>
      <w:r w:rsidR="004F47A9" w:rsidRPr="00C87A2F">
        <w:rPr>
          <w:rFonts w:ascii="Times New Roman" w:hAnsi="Times New Roman" w:cs="Times New Roman"/>
          <w:sz w:val="24"/>
          <w:szCs w:val="24"/>
        </w:rPr>
        <w:t xml:space="preserve"> заместитель губернатора Калужской области </w:t>
      </w:r>
      <w:r w:rsidR="00441FAF" w:rsidRPr="00C87A2F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4F47A9" w:rsidRPr="00C87A2F">
        <w:rPr>
          <w:rFonts w:ascii="Times New Roman" w:hAnsi="Times New Roman" w:cs="Times New Roman"/>
          <w:sz w:val="24"/>
          <w:szCs w:val="24"/>
        </w:rPr>
        <w:t>Авдеев</w:t>
      </w:r>
      <w:r w:rsidR="00441FAF" w:rsidRPr="00C87A2F">
        <w:rPr>
          <w:rFonts w:ascii="Times New Roman" w:hAnsi="Times New Roman" w:cs="Times New Roman"/>
          <w:sz w:val="24"/>
          <w:szCs w:val="24"/>
        </w:rPr>
        <w:t>.</w:t>
      </w:r>
    </w:p>
    <w:p w:rsidR="0041208D" w:rsidRPr="00C87A2F" w:rsidRDefault="0041208D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23C03" w:rsidRPr="00C87A2F" w:rsidRDefault="00B0364B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1208D" w:rsidRPr="00C87A2F"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Pr="00C87A2F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gramStart"/>
      <w:r w:rsidRPr="00C87A2F">
        <w:rPr>
          <w:rFonts w:ascii="Times New Roman" w:hAnsi="Times New Roman" w:cs="Times New Roman"/>
          <w:sz w:val="24"/>
          <w:szCs w:val="24"/>
        </w:rPr>
        <w:t>подписаны</w:t>
      </w:r>
      <w:proofErr w:type="gramEnd"/>
      <w:r w:rsidRPr="00C87A2F">
        <w:rPr>
          <w:rFonts w:ascii="Times New Roman" w:hAnsi="Times New Roman" w:cs="Times New Roman"/>
          <w:sz w:val="24"/>
          <w:szCs w:val="24"/>
        </w:rPr>
        <w:t xml:space="preserve"> </w:t>
      </w:r>
      <w:r w:rsidR="0061134F" w:rsidRPr="00C87A2F">
        <w:rPr>
          <w:rFonts w:ascii="Times New Roman" w:hAnsi="Times New Roman" w:cs="Times New Roman"/>
          <w:sz w:val="24"/>
          <w:szCs w:val="24"/>
        </w:rPr>
        <w:t>подписали дилерские соглашения с итальянской компанией Top Glass SpA  и английской компанией Greenhill Commercial Ltd  о продвижении и продаже продукции завода «Гален» на территории Италии и Великобритании.</w:t>
      </w:r>
    </w:p>
    <w:p w:rsidR="008D3BE5" w:rsidRPr="00C87A2F" w:rsidRDefault="008D3BE5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1C81" w:rsidRPr="00C87A2F" w:rsidRDefault="003F647A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 xml:space="preserve">Как отметил </w:t>
      </w:r>
      <w:r w:rsidR="00541C81" w:rsidRPr="00C87A2F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Pr="00C87A2F">
        <w:rPr>
          <w:rFonts w:ascii="Times New Roman" w:hAnsi="Times New Roman" w:cs="Times New Roman"/>
          <w:sz w:val="24"/>
          <w:szCs w:val="24"/>
        </w:rPr>
        <w:t xml:space="preserve">строительства и ЖКХ РФ Михаил </w:t>
      </w:r>
      <w:proofErr w:type="spellStart"/>
      <w:r w:rsidRPr="00C87A2F">
        <w:rPr>
          <w:rFonts w:ascii="Times New Roman" w:hAnsi="Times New Roman" w:cs="Times New Roman"/>
          <w:sz w:val="24"/>
          <w:szCs w:val="24"/>
        </w:rPr>
        <w:t>М</w:t>
      </w:r>
      <w:r w:rsidR="00541C81" w:rsidRPr="00C87A2F">
        <w:rPr>
          <w:rFonts w:ascii="Times New Roman" w:hAnsi="Times New Roman" w:cs="Times New Roman"/>
          <w:sz w:val="24"/>
          <w:szCs w:val="24"/>
        </w:rPr>
        <w:t>ень</w:t>
      </w:r>
      <w:proofErr w:type="spellEnd"/>
      <w:r w:rsidRPr="00C87A2F">
        <w:rPr>
          <w:rFonts w:ascii="Times New Roman" w:hAnsi="Times New Roman" w:cs="Times New Roman"/>
          <w:sz w:val="24"/>
          <w:szCs w:val="24"/>
        </w:rPr>
        <w:t xml:space="preserve">, </w:t>
      </w:r>
      <w:r w:rsidR="008D3BE5" w:rsidRPr="00C87A2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C87A2F">
        <w:rPr>
          <w:rFonts w:ascii="Times New Roman" w:hAnsi="Times New Roman" w:cs="Times New Roman"/>
          <w:sz w:val="24"/>
          <w:szCs w:val="24"/>
        </w:rPr>
        <w:t xml:space="preserve">строительная </w:t>
      </w:r>
      <w:r w:rsidR="008D3BE5" w:rsidRPr="00C87A2F">
        <w:rPr>
          <w:rFonts w:ascii="Times New Roman" w:hAnsi="Times New Roman" w:cs="Times New Roman"/>
          <w:sz w:val="24"/>
          <w:szCs w:val="24"/>
        </w:rPr>
        <w:t>отрасль постепенно отказывается от использования устаревших и неэффективных технологий, переходя на внедрение современных</w:t>
      </w:r>
      <w:r w:rsidRPr="00C87A2F">
        <w:rPr>
          <w:rFonts w:ascii="Times New Roman" w:hAnsi="Times New Roman" w:cs="Times New Roman"/>
          <w:sz w:val="24"/>
          <w:szCs w:val="24"/>
        </w:rPr>
        <w:t>, обладающих высоким экспортным потенциалом</w:t>
      </w:r>
      <w:r w:rsidR="008D3BE5" w:rsidRPr="00C87A2F">
        <w:rPr>
          <w:rFonts w:ascii="Times New Roman" w:hAnsi="Times New Roman" w:cs="Times New Roman"/>
          <w:sz w:val="24"/>
          <w:szCs w:val="24"/>
        </w:rPr>
        <w:t xml:space="preserve">. </w:t>
      </w:r>
      <w:r w:rsidRPr="00C87A2F">
        <w:rPr>
          <w:rFonts w:ascii="Times New Roman" w:hAnsi="Times New Roman" w:cs="Times New Roman"/>
          <w:sz w:val="24"/>
          <w:szCs w:val="24"/>
        </w:rPr>
        <w:t>«З</w:t>
      </w:r>
      <w:r w:rsidR="00541C81" w:rsidRPr="00C87A2F">
        <w:rPr>
          <w:rFonts w:ascii="Times New Roman" w:hAnsi="Times New Roman" w:cs="Times New Roman"/>
          <w:sz w:val="24"/>
          <w:szCs w:val="24"/>
        </w:rPr>
        <w:t xml:space="preserve">апуск </w:t>
      </w:r>
      <w:r w:rsidRPr="00C87A2F">
        <w:rPr>
          <w:rFonts w:ascii="Times New Roman" w:hAnsi="Times New Roman" w:cs="Times New Roman"/>
          <w:sz w:val="24"/>
          <w:szCs w:val="24"/>
        </w:rPr>
        <w:t xml:space="preserve">новых высокотехнологичных </w:t>
      </w:r>
      <w:r w:rsidR="00541C81" w:rsidRPr="00C87A2F">
        <w:rPr>
          <w:rFonts w:ascii="Times New Roman" w:hAnsi="Times New Roman" w:cs="Times New Roman"/>
          <w:sz w:val="24"/>
          <w:szCs w:val="24"/>
        </w:rPr>
        <w:t xml:space="preserve">производств позволит значительно сократить зависимость российской строительной индустрии </w:t>
      </w:r>
      <w:r w:rsidR="008D3BE5" w:rsidRPr="00C87A2F">
        <w:rPr>
          <w:rFonts w:ascii="Times New Roman" w:hAnsi="Times New Roman" w:cs="Times New Roman"/>
          <w:sz w:val="24"/>
          <w:szCs w:val="24"/>
        </w:rPr>
        <w:t>от импорта энергосберегающи</w:t>
      </w:r>
      <w:r w:rsidR="00C96BE0">
        <w:rPr>
          <w:rFonts w:ascii="Times New Roman" w:hAnsi="Times New Roman" w:cs="Times New Roman"/>
          <w:sz w:val="24"/>
          <w:szCs w:val="24"/>
        </w:rPr>
        <w:t>х</w:t>
      </w:r>
      <w:r w:rsidR="008D3BE5" w:rsidRPr="00C87A2F">
        <w:rPr>
          <w:rFonts w:ascii="Times New Roman" w:hAnsi="Times New Roman" w:cs="Times New Roman"/>
          <w:sz w:val="24"/>
          <w:szCs w:val="24"/>
        </w:rPr>
        <w:t xml:space="preserve"> конструкций и материалов</w:t>
      </w:r>
      <w:r w:rsidRPr="00C87A2F">
        <w:rPr>
          <w:rFonts w:ascii="Times New Roman" w:hAnsi="Times New Roman" w:cs="Times New Roman"/>
          <w:sz w:val="24"/>
          <w:szCs w:val="24"/>
        </w:rPr>
        <w:t xml:space="preserve">, – подчеркнул Михаил </w:t>
      </w:r>
      <w:proofErr w:type="spellStart"/>
      <w:r w:rsidRPr="00C87A2F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C87A2F">
        <w:rPr>
          <w:rFonts w:ascii="Times New Roman" w:hAnsi="Times New Roman" w:cs="Times New Roman"/>
          <w:sz w:val="24"/>
          <w:szCs w:val="24"/>
        </w:rPr>
        <w:t xml:space="preserve">. – </w:t>
      </w:r>
      <w:r w:rsidR="008D3BE5" w:rsidRPr="00C87A2F">
        <w:rPr>
          <w:rFonts w:ascii="Times New Roman" w:hAnsi="Times New Roman" w:cs="Times New Roman"/>
          <w:sz w:val="24"/>
          <w:szCs w:val="24"/>
        </w:rPr>
        <w:t>Что особенно важно, до 65% продукции данного предприятия будет отправляться на экспорт, в Европу и Азию</w:t>
      </w:r>
      <w:r w:rsidRPr="00C87A2F">
        <w:rPr>
          <w:rFonts w:ascii="Times New Roman" w:hAnsi="Times New Roman" w:cs="Times New Roman"/>
          <w:sz w:val="24"/>
          <w:szCs w:val="24"/>
        </w:rPr>
        <w:t>»</w:t>
      </w:r>
      <w:r w:rsidR="008D3BE5" w:rsidRPr="00C87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3E8" w:rsidRPr="00C87A2F" w:rsidRDefault="002473E8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1226" w:rsidRPr="00C87A2F" w:rsidRDefault="00891B57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 xml:space="preserve">«Гален» – одна из первых компаний в России, которая начала производство для отечественной стройотрасли продукции из современных композитных материалов. </w:t>
      </w:r>
      <w:r w:rsidR="00EF1226" w:rsidRPr="00C87A2F">
        <w:rPr>
          <w:rFonts w:ascii="Times New Roman" w:hAnsi="Times New Roman" w:cs="Times New Roman"/>
          <w:sz w:val="24"/>
          <w:szCs w:val="24"/>
        </w:rPr>
        <w:t>Высокотехнологичные инновационные решения позволяют существенно улучшить механические, прочностные и другие значимые показател</w:t>
      </w:r>
      <w:r w:rsidR="0041208D" w:rsidRPr="00C87A2F">
        <w:rPr>
          <w:rFonts w:ascii="Times New Roman" w:hAnsi="Times New Roman" w:cs="Times New Roman"/>
          <w:sz w:val="24"/>
          <w:szCs w:val="24"/>
        </w:rPr>
        <w:t>и домов нового поколения. Для</w:t>
      </w:r>
      <w:r w:rsidR="00EF1226" w:rsidRPr="00C87A2F">
        <w:rPr>
          <w:rFonts w:ascii="Times New Roman" w:hAnsi="Times New Roman" w:cs="Times New Roman"/>
          <w:sz w:val="24"/>
          <w:szCs w:val="24"/>
        </w:rPr>
        <w:t xml:space="preserve"> будущих жителей </w:t>
      </w:r>
      <w:r w:rsidR="0041208D" w:rsidRPr="00C87A2F">
        <w:rPr>
          <w:rFonts w:ascii="Times New Roman" w:hAnsi="Times New Roman" w:cs="Times New Roman"/>
          <w:sz w:val="24"/>
          <w:szCs w:val="24"/>
        </w:rPr>
        <w:t>это</w:t>
      </w:r>
      <w:r w:rsidR="00EF1226" w:rsidRPr="00C87A2F">
        <w:rPr>
          <w:rFonts w:ascii="Times New Roman" w:hAnsi="Times New Roman" w:cs="Times New Roman"/>
          <w:sz w:val="24"/>
          <w:szCs w:val="24"/>
        </w:rPr>
        <w:t xml:space="preserve"> </w:t>
      </w:r>
      <w:r w:rsidR="00C96BE0">
        <w:rPr>
          <w:rFonts w:ascii="Times New Roman" w:hAnsi="Times New Roman" w:cs="Times New Roman"/>
          <w:sz w:val="24"/>
          <w:szCs w:val="24"/>
        </w:rPr>
        <w:t>в первую очередь</w:t>
      </w:r>
      <w:r w:rsidR="00EF1226" w:rsidRPr="00C87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26" w:rsidRPr="00C87A2F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EF1226" w:rsidRPr="00C87A2F">
        <w:rPr>
          <w:rFonts w:ascii="Times New Roman" w:hAnsi="Times New Roman" w:cs="Times New Roman"/>
          <w:sz w:val="24"/>
          <w:szCs w:val="24"/>
        </w:rPr>
        <w:t xml:space="preserve">, позволяющая сохранять тепло в доме и существенно снижать платежи за коммунальные услуги. </w:t>
      </w:r>
    </w:p>
    <w:p w:rsidR="00EF1226" w:rsidRPr="00C87A2F" w:rsidRDefault="00EF1226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96BE0" w:rsidRDefault="00B66536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>С приходом ГК «Мортон» в 2013 году «Гален» значительно расширился – увеличилась не только линейка выпускаемой продукции, но и производственные площади</w:t>
      </w:r>
      <w:r w:rsidR="00706E78" w:rsidRPr="00C87A2F">
        <w:rPr>
          <w:rFonts w:ascii="Times New Roman" w:hAnsi="Times New Roman" w:cs="Times New Roman"/>
          <w:sz w:val="24"/>
          <w:szCs w:val="24"/>
        </w:rPr>
        <w:t>.</w:t>
      </w:r>
      <w:r w:rsidR="00EF1226" w:rsidRPr="00C87A2F">
        <w:rPr>
          <w:rFonts w:ascii="Times New Roman" w:hAnsi="Times New Roman" w:cs="Times New Roman"/>
          <w:sz w:val="24"/>
          <w:szCs w:val="24"/>
        </w:rPr>
        <w:t xml:space="preserve"> </w:t>
      </w:r>
      <w:r w:rsidR="00706E78" w:rsidRPr="00C87A2F">
        <w:rPr>
          <w:rFonts w:ascii="Times New Roman" w:hAnsi="Times New Roman" w:cs="Times New Roman"/>
          <w:sz w:val="24"/>
          <w:szCs w:val="24"/>
        </w:rPr>
        <w:t>Сегодня «Гален» включает две производственные площадки – в г</w:t>
      </w:r>
      <w:proofErr w:type="gramStart"/>
      <w:r w:rsidR="00706E78" w:rsidRPr="00C87A2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06E78" w:rsidRPr="00C87A2F">
        <w:rPr>
          <w:rFonts w:ascii="Times New Roman" w:hAnsi="Times New Roman" w:cs="Times New Roman"/>
          <w:sz w:val="24"/>
          <w:szCs w:val="24"/>
        </w:rPr>
        <w:t>ебоксары (Республика Чувашия) и в индустриальном парке «Ворсино», Калужская область.</w:t>
      </w:r>
      <w:r w:rsidR="00EF1226" w:rsidRPr="00C87A2F">
        <w:rPr>
          <w:rFonts w:ascii="Times New Roman" w:hAnsi="Times New Roman" w:cs="Times New Roman"/>
          <w:sz w:val="24"/>
          <w:szCs w:val="24"/>
        </w:rPr>
        <w:t xml:space="preserve"> </w:t>
      </w:r>
      <w:r w:rsidR="00706E78" w:rsidRPr="00C87A2F">
        <w:rPr>
          <w:rFonts w:ascii="Times New Roman" w:hAnsi="Times New Roman" w:cs="Times New Roman"/>
          <w:sz w:val="24"/>
          <w:szCs w:val="24"/>
        </w:rPr>
        <w:t>Общая площадь производства компании составляет 8 650 кв</w:t>
      </w:r>
      <w:proofErr w:type="gramStart"/>
      <w:r w:rsidR="00706E78" w:rsidRPr="00C87A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06E78" w:rsidRPr="00C87A2F">
        <w:rPr>
          <w:rFonts w:ascii="Times New Roman" w:hAnsi="Times New Roman" w:cs="Times New Roman"/>
          <w:sz w:val="24"/>
          <w:szCs w:val="24"/>
        </w:rPr>
        <w:t xml:space="preserve">, где создано 327 рабочих мест. </w:t>
      </w:r>
    </w:p>
    <w:p w:rsidR="00C96BE0" w:rsidRDefault="00C96BE0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6E78" w:rsidRDefault="00706E78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 xml:space="preserve">Площадь производства под Калугой составляет  6 000 кв.м, где в настоящий момент организовано 127 рабочих мест. </w:t>
      </w:r>
      <w:r w:rsidR="00B0364B" w:rsidRPr="00C87A2F">
        <w:rPr>
          <w:rFonts w:ascii="Times New Roman" w:hAnsi="Times New Roman" w:cs="Times New Roman"/>
          <w:sz w:val="24"/>
          <w:szCs w:val="24"/>
        </w:rPr>
        <w:t>На предприятии, оснащенном самым современным оборудованием, применяются  новейшие технологические решения. Здесь запущено производство инновационных видов продукции с улучшенными свойствами из композиционных наномодифицированных материалов. Технологическим партнером является РОСНАНО.</w:t>
      </w:r>
    </w:p>
    <w:p w:rsidR="00250501" w:rsidRPr="00582089" w:rsidRDefault="00250501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7A2F" w:rsidRDefault="00C87A2F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A2F">
        <w:rPr>
          <w:rFonts w:ascii="Times New Roman" w:hAnsi="Times New Roman" w:cs="Times New Roman"/>
          <w:sz w:val="24"/>
          <w:szCs w:val="24"/>
        </w:rPr>
        <w:t>З</w:t>
      </w:r>
      <w:r w:rsidR="00541C81" w:rsidRPr="00C87A2F">
        <w:rPr>
          <w:rFonts w:ascii="Times New Roman" w:hAnsi="Times New Roman" w:cs="Times New Roman"/>
          <w:sz w:val="24"/>
          <w:szCs w:val="24"/>
        </w:rPr>
        <w:t>амгубернатора</w:t>
      </w:r>
      <w:proofErr w:type="spellEnd"/>
      <w:r w:rsidR="00541C81" w:rsidRPr="00C87A2F">
        <w:rPr>
          <w:rFonts w:ascii="Times New Roman" w:hAnsi="Times New Roman" w:cs="Times New Roman"/>
          <w:sz w:val="24"/>
          <w:szCs w:val="24"/>
        </w:rPr>
        <w:t xml:space="preserve"> Калужской области Александр Авдеев </w:t>
      </w:r>
      <w:r w:rsidRPr="00C87A2F">
        <w:rPr>
          <w:rFonts w:ascii="Times New Roman" w:hAnsi="Times New Roman" w:cs="Times New Roman"/>
          <w:sz w:val="24"/>
          <w:szCs w:val="24"/>
        </w:rPr>
        <w:t>обратил внимание, что э</w:t>
      </w:r>
      <w:r w:rsidR="00541C81" w:rsidRPr="00C87A2F">
        <w:rPr>
          <w:rFonts w:ascii="Times New Roman" w:hAnsi="Times New Roman" w:cs="Times New Roman"/>
          <w:sz w:val="24"/>
          <w:szCs w:val="24"/>
        </w:rPr>
        <w:t>то третий проект, реализуемый на территори</w:t>
      </w:r>
      <w:r w:rsidRPr="00C87A2F">
        <w:rPr>
          <w:rFonts w:ascii="Times New Roman" w:hAnsi="Times New Roman" w:cs="Times New Roman"/>
          <w:sz w:val="24"/>
          <w:szCs w:val="24"/>
        </w:rPr>
        <w:t>и области с поддержкой РОСНАНО.</w:t>
      </w:r>
      <w:r w:rsidR="00541C81" w:rsidRPr="00C87A2F">
        <w:rPr>
          <w:rFonts w:ascii="Times New Roman" w:hAnsi="Times New Roman" w:cs="Times New Roman"/>
          <w:sz w:val="24"/>
          <w:szCs w:val="24"/>
        </w:rPr>
        <w:t xml:space="preserve"> </w:t>
      </w:r>
      <w:r w:rsidRPr="00C87A2F">
        <w:rPr>
          <w:rFonts w:ascii="Times New Roman" w:hAnsi="Times New Roman" w:cs="Times New Roman"/>
          <w:sz w:val="24"/>
          <w:szCs w:val="24"/>
        </w:rPr>
        <w:t>«</w:t>
      </w:r>
      <w:r w:rsidR="00541C81" w:rsidRPr="00C87A2F">
        <w:rPr>
          <w:rFonts w:ascii="Times New Roman" w:hAnsi="Times New Roman" w:cs="Times New Roman"/>
          <w:sz w:val="24"/>
          <w:szCs w:val="24"/>
        </w:rPr>
        <w:t>Предприятие особо значимо для развития регионального кластера композитных материалов, включающего более 20 компаний»</w:t>
      </w:r>
      <w:r w:rsidRPr="00C87A2F">
        <w:rPr>
          <w:rFonts w:ascii="Times New Roman" w:hAnsi="Times New Roman" w:cs="Times New Roman"/>
          <w:sz w:val="24"/>
          <w:szCs w:val="24"/>
        </w:rPr>
        <w:t xml:space="preserve">, - отметил </w:t>
      </w:r>
      <w:proofErr w:type="spellStart"/>
      <w:r w:rsidRPr="00C87A2F">
        <w:rPr>
          <w:rFonts w:ascii="Times New Roman" w:hAnsi="Times New Roman" w:cs="Times New Roman"/>
          <w:sz w:val="24"/>
          <w:szCs w:val="24"/>
        </w:rPr>
        <w:t>замгубернатора</w:t>
      </w:r>
      <w:proofErr w:type="spellEnd"/>
      <w:r w:rsidRPr="00C87A2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87A2F" w:rsidRPr="00C87A2F" w:rsidRDefault="00C87A2F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5360" w:rsidRPr="00C87A2F" w:rsidRDefault="002E5360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 xml:space="preserve">Завод в «Ворсино» специализируется на производстве  стеклопластикового профиля, </w:t>
      </w:r>
      <w:r w:rsidR="00B0364B" w:rsidRPr="00C87A2F">
        <w:rPr>
          <w:rFonts w:ascii="Times New Roman" w:hAnsi="Times New Roman" w:cs="Times New Roman"/>
          <w:sz w:val="24"/>
          <w:szCs w:val="24"/>
        </w:rPr>
        <w:t>к которому добавились к</w:t>
      </w:r>
      <w:r w:rsidRPr="00C87A2F">
        <w:rPr>
          <w:rFonts w:ascii="Times New Roman" w:hAnsi="Times New Roman" w:cs="Times New Roman"/>
          <w:sz w:val="24"/>
          <w:szCs w:val="24"/>
        </w:rPr>
        <w:t>омпозитны</w:t>
      </w:r>
      <w:r w:rsidR="00B0364B" w:rsidRPr="00C87A2F">
        <w:rPr>
          <w:rFonts w:ascii="Times New Roman" w:hAnsi="Times New Roman" w:cs="Times New Roman"/>
          <w:sz w:val="24"/>
          <w:szCs w:val="24"/>
        </w:rPr>
        <w:t>е</w:t>
      </w:r>
      <w:r w:rsidRPr="00C87A2F">
        <w:rPr>
          <w:rFonts w:ascii="Times New Roman" w:hAnsi="Times New Roman" w:cs="Times New Roman"/>
          <w:sz w:val="24"/>
          <w:szCs w:val="24"/>
        </w:rPr>
        <w:t xml:space="preserve"> опор</w:t>
      </w:r>
      <w:r w:rsidR="00B0364B" w:rsidRPr="00C87A2F">
        <w:rPr>
          <w:rFonts w:ascii="Times New Roman" w:hAnsi="Times New Roman" w:cs="Times New Roman"/>
          <w:sz w:val="24"/>
          <w:szCs w:val="24"/>
        </w:rPr>
        <w:t>ы</w:t>
      </w:r>
      <w:r w:rsidRPr="00C87A2F"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="00B0364B" w:rsidRPr="00C87A2F">
        <w:rPr>
          <w:rFonts w:ascii="Times New Roman" w:hAnsi="Times New Roman" w:cs="Times New Roman"/>
          <w:sz w:val="24"/>
          <w:szCs w:val="24"/>
        </w:rPr>
        <w:t xml:space="preserve"> и композитная кладочная сетка</w:t>
      </w:r>
      <w:r w:rsidRPr="00C87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A2F" w:rsidRDefault="00C87A2F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69D1" w:rsidRPr="00C87A2F" w:rsidRDefault="00B66536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5B69D1" w:rsidRPr="00C87A2F">
        <w:rPr>
          <w:rFonts w:ascii="Times New Roman" w:hAnsi="Times New Roman" w:cs="Times New Roman"/>
          <w:sz w:val="24"/>
          <w:szCs w:val="24"/>
        </w:rPr>
        <w:t xml:space="preserve">стеклопластиковые оконные конструкции </w:t>
      </w:r>
      <w:r w:rsidRPr="00C87A2F">
        <w:rPr>
          <w:rFonts w:ascii="Times New Roman" w:hAnsi="Times New Roman" w:cs="Times New Roman"/>
          <w:sz w:val="24"/>
          <w:szCs w:val="24"/>
        </w:rPr>
        <w:t>по своим потребительским свойствам значительно превосходят пластиковые аналоги. Они не пропускают тепло и влагу, позволяют полностью дистанцироваться от уличного шума</w:t>
      </w:r>
      <w:r w:rsidR="005B69D1" w:rsidRPr="00C87A2F">
        <w:rPr>
          <w:rFonts w:ascii="Times New Roman" w:hAnsi="Times New Roman" w:cs="Times New Roman"/>
          <w:sz w:val="24"/>
          <w:szCs w:val="24"/>
        </w:rPr>
        <w:t xml:space="preserve">, </w:t>
      </w:r>
      <w:r w:rsidRPr="00C87A2F">
        <w:rPr>
          <w:rFonts w:ascii="Times New Roman" w:hAnsi="Times New Roman" w:cs="Times New Roman"/>
          <w:sz w:val="24"/>
          <w:szCs w:val="24"/>
        </w:rPr>
        <w:t xml:space="preserve"> являются более долговечными</w:t>
      </w:r>
      <w:r w:rsidR="005B69D1" w:rsidRPr="00C87A2F">
        <w:rPr>
          <w:rFonts w:ascii="Times New Roman" w:hAnsi="Times New Roman" w:cs="Times New Roman"/>
          <w:sz w:val="24"/>
          <w:szCs w:val="24"/>
        </w:rPr>
        <w:t>, а также пропускают на 12,34% больше света в сравнении с типовыми окнами.</w:t>
      </w:r>
    </w:p>
    <w:p w:rsidR="005B69D1" w:rsidRPr="00C87A2F" w:rsidRDefault="005B69D1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6536" w:rsidRDefault="00B66536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 xml:space="preserve">Кроме того, новый материал позволяет выпускать оконные блоки практически под любые размеры и формы в соответствии с </w:t>
      </w:r>
      <w:proofErr w:type="gramStart"/>
      <w:r w:rsidRPr="00C87A2F">
        <w:rPr>
          <w:rFonts w:ascii="Times New Roman" w:hAnsi="Times New Roman" w:cs="Times New Roman"/>
          <w:sz w:val="24"/>
          <w:szCs w:val="24"/>
        </w:rPr>
        <w:t>архитектурными решениями</w:t>
      </w:r>
      <w:proofErr w:type="gramEnd"/>
      <w:r w:rsidRPr="00C87A2F">
        <w:rPr>
          <w:rFonts w:ascii="Times New Roman" w:hAnsi="Times New Roman" w:cs="Times New Roman"/>
          <w:sz w:val="24"/>
          <w:szCs w:val="24"/>
        </w:rPr>
        <w:t xml:space="preserve"> фасадов домов</w:t>
      </w:r>
      <w:r w:rsidR="005B69D1" w:rsidRPr="00C87A2F">
        <w:rPr>
          <w:rFonts w:ascii="Times New Roman" w:hAnsi="Times New Roman" w:cs="Times New Roman"/>
          <w:sz w:val="24"/>
          <w:szCs w:val="24"/>
        </w:rPr>
        <w:t xml:space="preserve"> – так, они предоставляют широкие возможности панорамного остекления, которое улучшает внешний вид здания и ассоциирует его с премиальным сегментом недвижимости.</w:t>
      </w:r>
    </w:p>
    <w:p w:rsidR="00250501" w:rsidRPr="00C87A2F" w:rsidRDefault="00250501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5360" w:rsidRPr="00C87A2F" w:rsidRDefault="002E5360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 xml:space="preserve">Компания планирует </w:t>
      </w:r>
      <w:r w:rsidR="0025050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C87A2F">
        <w:rPr>
          <w:rFonts w:ascii="Times New Roman" w:hAnsi="Times New Roman" w:cs="Times New Roman"/>
          <w:sz w:val="24"/>
          <w:szCs w:val="24"/>
        </w:rPr>
        <w:t xml:space="preserve">наращивать производственные мощности завода: </w:t>
      </w:r>
    </w:p>
    <w:p w:rsidR="002E5360" w:rsidRPr="00C87A2F" w:rsidRDefault="004B197C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>- в 2016 г</w:t>
      </w:r>
      <w:r w:rsidR="00F06C79" w:rsidRPr="00C87A2F">
        <w:rPr>
          <w:rFonts w:ascii="Times New Roman" w:hAnsi="Times New Roman" w:cs="Times New Roman"/>
          <w:sz w:val="24"/>
          <w:szCs w:val="24"/>
        </w:rPr>
        <w:t>.</w:t>
      </w:r>
      <w:r w:rsidRPr="00C87A2F">
        <w:rPr>
          <w:rFonts w:ascii="Times New Roman" w:hAnsi="Times New Roman" w:cs="Times New Roman"/>
          <w:sz w:val="24"/>
          <w:szCs w:val="24"/>
        </w:rPr>
        <w:t xml:space="preserve"> - </w:t>
      </w:r>
      <w:r w:rsidR="002E5360" w:rsidRPr="00C87A2F">
        <w:rPr>
          <w:rFonts w:ascii="Times New Roman" w:hAnsi="Times New Roman" w:cs="Times New Roman"/>
          <w:sz w:val="24"/>
          <w:szCs w:val="24"/>
        </w:rPr>
        <w:t>50 000 кв</w:t>
      </w:r>
      <w:proofErr w:type="gramStart"/>
      <w:r w:rsidR="002E5360" w:rsidRPr="00C87A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E5360" w:rsidRPr="00C87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E5360" w:rsidRPr="00C87A2F">
        <w:rPr>
          <w:rFonts w:ascii="Times New Roman" w:hAnsi="Times New Roman" w:cs="Times New Roman"/>
          <w:sz w:val="24"/>
          <w:szCs w:val="24"/>
        </w:rPr>
        <w:t xml:space="preserve">окон </w:t>
      </w:r>
      <w:r w:rsidRPr="00C87A2F">
        <w:rPr>
          <w:rFonts w:ascii="Times New Roman" w:hAnsi="Times New Roman" w:cs="Times New Roman"/>
          <w:sz w:val="24"/>
          <w:szCs w:val="24"/>
        </w:rPr>
        <w:t xml:space="preserve">/ </w:t>
      </w:r>
      <w:r w:rsidR="002E5360" w:rsidRPr="00C87A2F">
        <w:rPr>
          <w:rFonts w:ascii="Times New Roman" w:hAnsi="Times New Roman" w:cs="Times New Roman"/>
          <w:sz w:val="24"/>
          <w:szCs w:val="24"/>
        </w:rPr>
        <w:t>24 000 шт. окон;</w:t>
      </w:r>
    </w:p>
    <w:p w:rsidR="002E5360" w:rsidRPr="00C87A2F" w:rsidRDefault="004B197C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 xml:space="preserve">- </w:t>
      </w:r>
      <w:r w:rsidR="00F06C79" w:rsidRPr="00C87A2F">
        <w:rPr>
          <w:rFonts w:ascii="Times New Roman" w:hAnsi="Times New Roman" w:cs="Times New Roman"/>
          <w:sz w:val="24"/>
          <w:szCs w:val="24"/>
        </w:rPr>
        <w:t xml:space="preserve">в 2017 г. - </w:t>
      </w:r>
      <w:r w:rsidRPr="00C87A2F">
        <w:rPr>
          <w:rFonts w:ascii="Times New Roman" w:hAnsi="Times New Roman" w:cs="Times New Roman"/>
          <w:sz w:val="24"/>
          <w:szCs w:val="24"/>
        </w:rPr>
        <w:t xml:space="preserve">увеличение объема выпуска </w:t>
      </w:r>
      <w:r w:rsidR="00F06C79" w:rsidRPr="00C87A2F">
        <w:rPr>
          <w:rFonts w:ascii="Times New Roman" w:hAnsi="Times New Roman" w:cs="Times New Roman"/>
          <w:sz w:val="24"/>
          <w:szCs w:val="24"/>
        </w:rPr>
        <w:t xml:space="preserve">в 3 раза </w:t>
      </w:r>
      <w:r w:rsidRPr="00C87A2F">
        <w:rPr>
          <w:rFonts w:ascii="Times New Roman" w:hAnsi="Times New Roman" w:cs="Times New Roman"/>
          <w:sz w:val="24"/>
          <w:szCs w:val="24"/>
        </w:rPr>
        <w:t>до 160 000 кв</w:t>
      </w:r>
      <w:proofErr w:type="gramStart"/>
      <w:r w:rsidRPr="00C87A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87A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87A2F">
        <w:rPr>
          <w:rFonts w:ascii="Times New Roman" w:hAnsi="Times New Roman" w:cs="Times New Roman"/>
          <w:sz w:val="24"/>
          <w:szCs w:val="24"/>
        </w:rPr>
        <w:t>окон / 76 000 шт. окон;</w:t>
      </w:r>
    </w:p>
    <w:p w:rsidR="002E5360" w:rsidRPr="00C87A2F" w:rsidRDefault="00F06C79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>- в</w:t>
      </w:r>
      <w:r w:rsidR="002E5360" w:rsidRPr="00C87A2F">
        <w:rPr>
          <w:rFonts w:ascii="Times New Roman" w:hAnsi="Times New Roman" w:cs="Times New Roman"/>
          <w:sz w:val="24"/>
          <w:szCs w:val="24"/>
        </w:rPr>
        <w:t xml:space="preserve"> 2018 г</w:t>
      </w:r>
      <w:r w:rsidRPr="00C87A2F">
        <w:rPr>
          <w:rFonts w:ascii="Times New Roman" w:hAnsi="Times New Roman" w:cs="Times New Roman"/>
          <w:sz w:val="24"/>
          <w:szCs w:val="24"/>
        </w:rPr>
        <w:t xml:space="preserve">. - </w:t>
      </w:r>
      <w:r w:rsidR="002E5360" w:rsidRPr="00C87A2F">
        <w:rPr>
          <w:rFonts w:ascii="Times New Roman" w:hAnsi="Times New Roman" w:cs="Times New Roman"/>
          <w:sz w:val="24"/>
          <w:szCs w:val="24"/>
        </w:rPr>
        <w:t>увеличени</w:t>
      </w:r>
      <w:r w:rsidRPr="00C87A2F">
        <w:rPr>
          <w:rFonts w:ascii="Times New Roman" w:hAnsi="Times New Roman" w:cs="Times New Roman"/>
          <w:sz w:val="24"/>
          <w:szCs w:val="24"/>
        </w:rPr>
        <w:t>е</w:t>
      </w:r>
      <w:r w:rsidR="002E5360" w:rsidRPr="00C87A2F">
        <w:rPr>
          <w:rFonts w:ascii="Times New Roman" w:hAnsi="Times New Roman" w:cs="Times New Roman"/>
          <w:sz w:val="24"/>
          <w:szCs w:val="24"/>
        </w:rPr>
        <w:t xml:space="preserve"> мощности вдвое до 320 000 кв</w:t>
      </w:r>
      <w:proofErr w:type="gramStart"/>
      <w:r w:rsidR="002E5360" w:rsidRPr="00C87A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E5360" w:rsidRPr="00C87A2F">
        <w:rPr>
          <w:rFonts w:ascii="Times New Roman" w:hAnsi="Times New Roman" w:cs="Times New Roman"/>
          <w:sz w:val="24"/>
          <w:szCs w:val="24"/>
        </w:rPr>
        <w:t xml:space="preserve"> окон</w:t>
      </w:r>
      <w:r w:rsidRPr="00C87A2F">
        <w:rPr>
          <w:rFonts w:ascii="Times New Roman" w:hAnsi="Times New Roman" w:cs="Times New Roman"/>
          <w:sz w:val="24"/>
          <w:szCs w:val="24"/>
        </w:rPr>
        <w:t xml:space="preserve"> /</w:t>
      </w:r>
      <w:r w:rsidR="002E5360" w:rsidRPr="00C87A2F">
        <w:rPr>
          <w:rFonts w:ascii="Times New Roman" w:hAnsi="Times New Roman" w:cs="Times New Roman"/>
          <w:sz w:val="24"/>
          <w:szCs w:val="24"/>
        </w:rPr>
        <w:t xml:space="preserve"> 152 000 шт. окон</w:t>
      </w:r>
      <w:r w:rsidRPr="00C87A2F">
        <w:rPr>
          <w:rFonts w:ascii="Times New Roman" w:hAnsi="Times New Roman" w:cs="Times New Roman"/>
          <w:sz w:val="24"/>
          <w:szCs w:val="24"/>
        </w:rPr>
        <w:t>.</w:t>
      </w:r>
    </w:p>
    <w:p w:rsidR="00891B57" w:rsidRPr="00C87A2F" w:rsidRDefault="00891B57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7A11" w:rsidRPr="00C87A2F" w:rsidRDefault="00487A11" w:rsidP="0025050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Опоры освещения, производимые на заводе «Гален», более </w:t>
      </w:r>
      <w:proofErr w:type="gramStart"/>
      <w:r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>долговечны и экономичны</w:t>
      </w:r>
      <w:proofErr w:type="gramEnd"/>
      <w:r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3 раза более легкие, чем металлические аналоги. А главное, их отличает </w:t>
      </w:r>
      <w:proofErr w:type="gramStart"/>
      <w:r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максимальная</w:t>
      </w:r>
      <w:proofErr w:type="gramEnd"/>
      <w:r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ударобезопасность – они не наносят травм участникам движения и серьезных повреждений транспортным средствам при ДТП. Предприятие рассчитано на производство 10 тысяч композитных опор освещения в год, что достаточно для освещения 200 км дорог. </w:t>
      </w:r>
    </w:p>
    <w:p w:rsidR="0047301C" w:rsidRPr="00C87A2F" w:rsidRDefault="0047301C" w:rsidP="0025050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A11" w:rsidRDefault="00487A11" w:rsidP="0025050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>Композитная кладочная сетка производства «Гален» считается лучшей альтернативой стандартной стальной арматуре по целому ряду причин – в силу повышенной устойчивости к воздействию химикатов, солей и коррозии, более низкой теплопроводности, что важно в жилом строительстве, т.к. усиливает теплоэффективность зданий, а при нарушении бетонной конструкции такая сетка сохраняет свою форму, предотвращая дальнейшее разрушение объекта.</w:t>
      </w:r>
      <w:proofErr w:type="gramEnd"/>
      <w:r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Она применима и в дорожном строительстве, для армирования дорожных плит, автомобильных дорог и мостов. В текущем году предполагаемый   объем выпуска композитной сетки составит 1 </w:t>
      </w:r>
      <w:proofErr w:type="gramStart"/>
      <w:r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>млн</w:t>
      </w:r>
      <w:proofErr w:type="gramEnd"/>
      <w:r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кв. м.</w:t>
      </w:r>
    </w:p>
    <w:p w:rsidR="00250501" w:rsidRPr="00C87A2F" w:rsidRDefault="00250501" w:rsidP="0025050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23C03" w:rsidRPr="00C87A2F" w:rsidRDefault="00923C03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 xml:space="preserve">По итогам 2016 года планируемая выручка предприятия составит 600 </w:t>
      </w:r>
      <w:proofErr w:type="gramStart"/>
      <w:r w:rsidRPr="00C87A2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87A2F">
        <w:rPr>
          <w:rFonts w:ascii="Times New Roman" w:hAnsi="Times New Roman" w:cs="Times New Roman"/>
          <w:sz w:val="24"/>
          <w:szCs w:val="24"/>
        </w:rPr>
        <w:t xml:space="preserve"> руб., а к следующему году «Мортон» планирует нарастить этот показатель до 1,2 млрд руб.</w:t>
      </w:r>
    </w:p>
    <w:p w:rsidR="0061134F" w:rsidRPr="00C87A2F" w:rsidRDefault="0061134F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23C03" w:rsidRPr="00C87A2F" w:rsidRDefault="0061134F" w:rsidP="00250501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«Уже сейчас «Гален» является крупнейшей композитной компанией страны, обслуживающей строительный сектор, – отмечает Президент ГК «Мортон» Александр Ручьев. – Композитные материалы – направление для нашей страны новое и крайне перспективное, при этом потенциальная емкость рынка композитных материалов на данный момент колоссальна, и область их применения выходит далеко за рамки стройкомплекса. По своим качествам продукция завода «Гален» превосходит все известные ранее и применяемые в строительстве материалы. </w:t>
      </w:r>
      <w:r w:rsidR="0041208D"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>Э</w:t>
      </w:r>
      <w:r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кспортный потенциал </w:t>
      </w:r>
      <w:r w:rsidR="0041208D"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продукции </w:t>
      </w:r>
      <w:r w:rsidRPr="00C87A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огромен, и мы уверены, что ежегодное двукратное увеличение показателей экспорта – задача вполне реальная и достижимая, поскольку во всем мире спрос на композитные материалы неуклонно растет». </w:t>
      </w:r>
    </w:p>
    <w:p w:rsidR="0047301C" w:rsidRPr="00C87A2F" w:rsidRDefault="0047301C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1226" w:rsidRPr="00C87A2F" w:rsidRDefault="00EF1226" w:rsidP="002505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7A2F">
        <w:rPr>
          <w:rFonts w:ascii="Times New Roman" w:hAnsi="Times New Roman" w:cs="Times New Roman"/>
          <w:sz w:val="24"/>
          <w:szCs w:val="24"/>
        </w:rPr>
        <w:t xml:space="preserve">Порядка 25% инновационной продукции «Гален» </w:t>
      </w:r>
      <w:r w:rsidR="00F06C79" w:rsidRPr="00C87A2F">
        <w:rPr>
          <w:rFonts w:ascii="Times New Roman" w:hAnsi="Times New Roman" w:cs="Times New Roman"/>
          <w:sz w:val="24"/>
          <w:szCs w:val="24"/>
        </w:rPr>
        <w:t xml:space="preserve">уже сегодня </w:t>
      </w:r>
      <w:r w:rsidRPr="00C87A2F">
        <w:rPr>
          <w:rFonts w:ascii="Times New Roman" w:hAnsi="Times New Roman" w:cs="Times New Roman"/>
          <w:sz w:val="24"/>
          <w:szCs w:val="24"/>
        </w:rPr>
        <w:t>идет на экспорт: в страны СНГ, включая Белоруссию, Узбекистан, Таджикистан и Казахстан, а также за рубеж – Великобританию</w:t>
      </w:r>
      <w:r w:rsidR="00487A11" w:rsidRPr="00C87A2F">
        <w:rPr>
          <w:rFonts w:ascii="Times New Roman" w:hAnsi="Times New Roman" w:cs="Times New Roman"/>
          <w:sz w:val="24"/>
          <w:szCs w:val="24"/>
        </w:rPr>
        <w:t>, Италию,</w:t>
      </w:r>
      <w:r w:rsidRPr="00C87A2F">
        <w:rPr>
          <w:rFonts w:ascii="Times New Roman" w:hAnsi="Times New Roman" w:cs="Times New Roman"/>
          <w:sz w:val="24"/>
          <w:szCs w:val="24"/>
        </w:rPr>
        <w:t xml:space="preserve"> Объединенные Арабские Эмираты. В ближайших планах компании – выход на рынки </w:t>
      </w:r>
      <w:r w:rsidR="00250501">
        <w:rPr>
          <w:rFonts w:ascii="Times New Roman" w:hAnsi="Times New Roman" w:cs="Times New Roman"/>
          <w:sz w:val="24"/>
          <w:szCs w:val="24"/>
        </w:rPr>
        <w:t xml:space="preserve">Малайзии, </w:t>
      </w:r>
      <w:r w:rsidRPr="00C87A2F">
        <w:rPr>
          <w:rFonts w:ascii="Times New Roman" w:hAnsi="Times New Roman" w:cs="Times New Roman"/>
          <w:sz w:val="24"/>
          <w:szCs w:val="24"/>
        </w:rPr>
        <w:t xml:space="preserve">Мексики, Индии и Египта.  </w:t>
      </w:r>
    </w:p>
    <w:p w:rsidR="002473E8" w:rsidRPr="00C87A2F" w:rsidRDefault="002473E8" w:rsidP="00C87A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3C03" w:rsidRPr="00582089" w:rsidRDefault="002473E8" w:rsidP="0058208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2089">
        <w:rPr>
          <w:rFonts w:ascii="Times New Roman" w:hAnsi="Times New Roman" w:cs="Times New Roman"/>
          <w:b/>
          <w:sz w:val="24"/>
          <w:szCs w:val="24"/>
        </w:rPr>
        <w:t>Пресс-служба ГК «</w:t>
      </w:r>
      <w:proofErr w:type="spellStart"/>
      <w:r w:rsidRPr="00582089">
        <w:rPr>
          <w:rFonts w:ascii="Times New Roman" w:hAnsi="Times New Roman" w:cs="Times New Roman"/>
          <w:b/>
          <w:sz w:val="24"/>
          <w:szCs w:val="24"/>
        </w:rPr>
        <w:t>Мортон</w:t>
      </w:r>
      <w:proofErr w:type="spellEnd"/>
      <w:r w:rsidRPr="00582089">
        <w:rPr>
          <w:rFonts w:ascii="Times New Roman" w:hAnsi="Times New Roman" w:cs="Times New Roman"/>
          <w:b/>
          <w:sz w:val="24"/>
          <w:szCs w:val="24"/>
        </w:rPr>
        <w:t>»</w:t>
      </w:r>
    </w:p>
    <w:p w:rsidR="00582089" w:rsidRPr="00582089" w:rsidRDefault="00582089" w:rsidP="00582089">
      <w:pPr>
        <w:pStyle w:val="a5"/>
        <w:rPr>
          <w:rFonts w:ascii="Times New Roman" w:hAnsi="Times New Roman" w:cs="Times New Roman"/>
          <w:sz w:val="24"/>
          <w:szCs w:val="24"/>
        </w:rPr>
      </w:pPr>
      <w:r w:rsidRPr="00582089">
        <w:rPr>
          <w:rFonts w:ascii="Times New Roman" w:hAnsi="Times New Roman" w:cs="Times New Roman"/>
          <w:sz w:val="24"/>
          <w:szCs w:val="24"/>
        </w:rPr>
        <w:t xml:space="preserve">Тел.: +7 (495) 921-22-21 </w:t>
      </w:r>
    </w:p>
    <w:p w:rsidR="00582089" w:rsidRPr="00582089" w:rsidRDefault="00370F5B" w:rsidP="00C87A2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582089">
          <w:rPr>
            <w:rStyle w:val="a6"/>
            <w:rFonts w:ascii="Times New Roman" w:eastAsiaTheme="minorEastAsia" w:hAnsi="Times New Roman"/>
            <w:noProof/>
            <w:sz w:val="21"/>
            <w:szCs w:val="21"/>
            <w:lang w:val="en-US" w:eastAsia="ru-RU"/>
          </w:rPr>
          <w:t>www</w:t>
        </w:r>
        <w:r w:rsidR="00582089">
          <w:rPr>
            <w:rStyle w:val="a6"/>
            <w:rFonts w:ascii="Times New Roman" w:eastAsiaTheme="minorEastAsia" w:hAnsi="Times New Roman"/>
            <w:noProof/>
            <w:sz w:val="21"/>
            <w:szCs w:val="21"/>
            <w:lang w:eastAsia="ru-RU"/>
          </w:rPr>
          <w:t>.</w:t>
        </w:r>
        <w:r w:rsidR="00582089">
          <w:rPr>
            <w:rStyle w:val="a6"/>
            <w:rFonts w:ascii="Times New Roman" w:eastAsiaTheme="minorEastAsia" w:hAnsi="Times New Roman"/>
            <w:noProof/>
            <w:sz w:val="21"/>
            <w:szCs w:val="21"/>
            <w:lang w:val="en-US" w:eastAsia="ru-RU"/>
          </w:rPr>
          <w:t>morton</w:t>
        </w:r>
        <w:r w:rsidR="00582089">
          <w:rPr>
            <w:rStyle w:val="a6"/>
            <w:rFonts w:ascii="Times New Roman" w:eastAsiaTheme="minorEastAsia" w:hAnsi="Times New Roman"/>
            <w:noProof/>
            <w:sz w:val="21"/>
            <w:szCs w:val="21"/>
            <w:lang w:eastAsia="ru-RU"/>
          </w:rPr>
          <w:t>.</w:t>
        </w:r>
        <w:r w:rsidR="00582089">
          <w:rPr>
            <w:rStyle w:val="a6"/>
            <w:rFonts w:ascii="Times New Roman" w:eastAsiaTheme="minorEastAsia" w:hAnsi="Times New Roman"/>
            <w:noProof/>
            <w:sz w:val="21"/>
            <w:szCs w:val="21"/>
            <w:lang w:val="en-US" w:eastAsia="ru-RU"/>
          </w:rPr>
          <w:t>ru</w:t>
        </w:r>
      </w:hyperlink>
      <w:r w:rsidR="00582089">
        <w:rPr>
          <w:rFonts w:eastAsiaTheme="minorEastAsia"/>
          <w:noProof/>
          <w:color w:val="000000"/>
          <w:sz w:val="21"/>
          <w:szCs w:val="21"/>
          <w:lang w:val="en-US" w:eastAsia="ru-RU"/>
        </w:rPr>
        <w:t xml:space="preserve"> </w:t>
      </w:r>
    </w:p>
    <w:sectPr w:rsidR="00582089" w:rsidRPr="00582089" w:rsidSect="00582089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5C11"/>
    <w:multiLevelType w:val="hybridMultilevel"/>
    <w:tmpl w:val="6906A760"/>
    <w:lvl w:ilvl="0" w:tplc="FC14546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03"/>
    <w:rsid w:val="000061FA"/>
    <w:rsid w:val="00010B35"/>
    <w:rsid w:val="00056204"/>
    <w:rsid w:val="000C67B0"/>
    <w:rsid w:val="000D69E4"/>
    <w:rsid w:val="00101536"/>
    <w:rsid w:val="0010165B"/>
    <w:rsid w:val="00187AFC"/>
    <w:rsid w:val="001922A5"/>
    <w:rsid w:val="001A768D"/>
    <w:rsid w:val="001C166F"/>
    <w:rsid w:val="001C705C"/>
    <w:rsid w:val="0021219A"/>
    <w:rsid w:val="00213A38"/>
    <w:rsid w:val="00227035"/>
    <w:rsid w:val="002343E0"/>
    <w:rsid w:val="002473E8"/>
    <w:rsid w:val="00250501"/>
    <w:rsid w:val="0027170F"/>
    <w:rsid w:val="002A348C"/>
    <w:rsid w:val="002A3550"/>
    <w:rsid w:val="002A52F6"/>
    <w:rsid w:val="002C453B"/>
    <w:rsid w:val="002C47E6"/>
    <w:rsid w:val="002C65A6"/>
    <w:rsid w:val="002D7DF4"/>
    <w:rsid w:val="002E5360"/>
    <w:rsid w:val="002F3FA0"/>
    <w:rsid w:val="00302EE0"/>
    <w:rsid w:val="00323330"/>
    <w:rsid w:val="003402F3"/>
    <w:rsid w:val="00370F5B"/>
    <w:rsid w:val="00373167"/>
    <w:rsid w:val="003A719D"/>
    <w:rsid w:val="003E71E7"/>
    <w:rsid w:val="003F647A"/>
    <w:rsid w:val="003F735B"/>
    <w:rsid w:val="0040404D"/>
    <w:rsid w:val="0041208D"/>
    <w:rsid w:val="00425306"/>
    <w:rsid w:val="00441FAF"/>
    <w:rsid w:val="0047301C"/>
    <w:rsid w:val="00487A11"/>
    <w:rsid w:val="00490761"/>
    <w:rsid w:val="00490E82"/>
    <w:rsid w:val="004A7A59"/>
    <w:rsid w:val="004B197C"/>
    <w:rsid w:val="004E0A5B"/>
    <w:rsid w:val="004F47A9"/>
    <w:rsid w:val="004F7959"/>
    <w:rsid w:val="00503C1C"/>
    <w:rsid w:val="00532C60"/>
    <w:rsid w:val="0053363D"/>
    <w:rsid w:val="00541C81"/>
    <w:rsid w:val="00564916"/>
    <w:rsid w:val="0056494D"/>
    <w:rsid w:val="00570A26"/>
    <w:rsid w:val="00573D51"/>
    <w:rsid w:val="00582089"/>
    <w:rsid w:val="005869D6"/>
    <w:rsid w:val="0059536F"/>
    <w:rsid w:val="00596AD9"/>
    <w:rsid w:val="005B01BD"/>
    <w:rsid w:val="005B69D1"/>
    <w:rsid w:val="0061134F"/>
    <w:rsid w:val="0061793F"/>
    <w:rsid w:val="00634C27"/>
    <w:rsid w:val="00654EBC"/>
    <w:rsid w:val="00662218"/>
    <w:rsid w:val="00693D93"/>
    <w:rsid w:val="006A4F05"/>
    <w:rsid w:val="006F307B"/>
    <w:rsid w:val="006F50F5"/>
    <w:rsid w:val="00706E78"/>
    <w:rsid w:val="00773BF7"/>
    <w:rsid w:val="007779D7"/>
    <w:rsid w:val="00790454"/>
    <w:rsid w:val="007B50CB"/>
    <w:rsid w:val="007D4DF7"/>
    <w:rsid w:val="007D596B"/>
    <w:rsid w:val="007E44AD"/>
    <w:rsid w:val="00842193"/>
    <w:rsid w:val="00861B16"/>
    <w:rsid w:val="008646C9"/>
    <w:rsid w:val="00867978"/>
    <w:rsid w:val="00880FDC"/>
    <w:rsid w:val="00883669"/>
    <w:rsid w:val="00891B57"/>
    <w:rsid w:val="0089376F"/>
    <w:rsid w:val="008A4C00"/>
    <w:rsid w:val="008B2D20"/>
    <w:rsid w:val="008B5108"/>
    <w:rsid w:val="008D3BE5"/>
    <w:rsid w:val="008D48E8"/>
    <w:rsid w:val="008E038B"/>
    <w:rsid w:val="00922049"/>
    <w:rsid w:val="00923C03"/>
    <w:rsid w:val="009632FF"/>
    <w:rsid w:val="00993199"/>
    <w:rsid w:val="009C2619"/>
    <w:rsid w:val="009D599C"/>
    <w:rsid w:val="009E71F4"/>
    <w:rsid w:val="009F2194"/>
    <w:rsid w:val="00A24576"/>
    <w:rsid w:val="00A47366"/>
    <w:rsid w:val="00A55EBF"/>
    <w:rsid w:val="00A77530"/>
    <w:rsid w:val="00A85BF8"/>
    <w:rsid w:val="00A87587"/>
    <w:rsid w:val="00AB2221"/>
    <w:rsid w:val="00AB39E9"/>
    <w:rsid w:val="00AE2E57"/>
    <w:rsid w:val="00B0364B"/>
    <w:rsid w:val="00B3047F"/>
    <w:rsid w:val="00B61A7A"/>
    <w:rsid w:val="00B66536"/>
    <w:rsid w:val="00C009A1"/>
    <w:rsid w:val="00C31463"/>
    <w:rsid w:val="00C71175"/>
    <w:rsid w:val="00C87A2F"/>
    <w:rsid w:val="00C91BEF"/>
    <w:rsid w:val="00C95D07"/>
    <w:rsid w:val="00C96BE0"/>
    <w:rsid w:val="00CC712E"/>
    <w:rsid w:val="00CF4432"/>
    <w:rsid w:val="00D132A4"/>
    <w:rsid w:val="00D37857"/>
    <w:rsid w:val="00D530AA"/>
    <w:rsid w:val="00D533E0"/>
    <w:rsid w:val="00D73371"/>
    <w:rsid w:val="00D8421D"/>
    <w:rsid w:val="00D968D5"/>
    <w:rsid w:val="00DB2445"/>
    <w:rsid w:val="00DE1380"/>
    <w:rsid w:val="00DE7604"/>
    <w:rsid w:val="00E03854"/>
    <w:rsid w:val="00E458DA"/>
    <w:rsid w:val="00E55365"/>
    <w:rsid w:val="00E84F83"/>
    <w:rsid w:val="00EA05DB"/>
    <w:rsid w:val="00EA0897"/>
    <w:rsid w:val="00EA6948"/>
    <w:rsid w:val="00EB7554"/>
    <w:rsid w:val="00EE1F8D"/>
    <w:rsid w:val="00EF1226"/>
    <w:rsid w:val="00EF62CE"/>
    <w:rsid w:val="00F06C79"/>
    <w:rsid w:val="00F2451A"/>
    <w:rsid w:val="00F3434A"/>
    <w:rsid w:val="00F37F63"/>
    <w:rsid w:val="00F421B4"/>
    <w:rsid w:val="00F52EF6"/>
    <w:rsid w:val="00F644F1"/>
    <w:rsid w:val="00F71F6C"/>
    <w:rsid w:val="00F84164"/>
    <w:rsid w:val="00FD400F"/>
    <w:rsid w:val="00FD69D7"/>
    <w:rsid w:val="00FF27D0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4F"/>
    <w:pPr>
      <w:spacing w:line="276" w:lineRule="auto"/>
    </w:pPr>
    <w:rPr>
      <w:rFonts w:ascii="Calibri" w:eastAsia="Times New Roman" w:hAnsi="Calibri" w:cs="Times New Roman"/>
      <w:lang w:val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445"/>
    <w:rPr>
      <w:b/>
      <w:bCs/>
    </w:rPr>
  </w:style>
  <w:style w:type="paragraph" w:styleId="a4">
    <w:name w:val="List Paragraph"/>
    <w:basedOn w:val="a"/>
    <w:uiPriority w:val="34"/>
    <w:qFormat/>
    <w:rsid w:val="00DB2445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5">
    <w:name w:val="No Spacing"/>
    <w:uiPriority w:val="1"/>
    <w:qFormat/>
    <w:rsid w:val="00923C03"/>
    <w:pPr>
      <w:spacing w:after="0"/>
    </w:pPr>
  </w:style>
  <w:style w:type="paragraph" w:customStyle="1" w:styleId="ConsPlusNormal">
    <w:name w:val="ConsPlusNormal"/>
    <w:rsid w:val="00706E78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E5360"/>
    <w:rPr>
      <w:rFonts w:ascii="Times New Roman" w:hAnsi="Times New Roman" w:cs="Times New Roman"/>
      <w:shd w:val="clear" w:color="auto" w:fill="FFFFFF"/>
    </w:rPr>
  </w:style>
  <w:style w:type="paragraph" w:customStyle="1" w:styleId="Default">
    <w:name w:val="Default"/>
    <w:rsid w:val="004F47A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2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20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055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1587">
                                          <w:marLeft w:val="3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3795">
                                              <w:blockQuote w:val="1"/>
                                              <w:marLeft w:val="195"/>
                                              <w:marRight w:val="0"/>
                                              <w:marTop w:val="37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r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e.mironenko</dc:creator>
  <cp:lastModifiedBy>e.mironenko</cp:lastModifiedBy>
  <cp:revision>7</cp:revision>
  <cp:lastPrinted>2016-05-31T19:27:00Z</cp:lastPrinted>
  <dcterms:created xsi:type="dcterms:W3CDTF">2016-05-31T19:26:00Z</dcterms:created>
  <dcterms:modified xsi:type="dcterms:W3CDTF">2016-10-07T15:58:00Z</dcterms:modified>
</cp:coreProperties>
</file>