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DC1" w:rsidRDefault="007B35B2" w:rsidP="007B35B2">
      <w:pPr>
        <w:pStyle w:val="a3"/>
      </w:pPr>
      <w:r>
        <w:t>Струнный карниз</w:t>
      </w:r>
    </w:p>
    <w:p w:rsidR="007B35B2" w:rsidRDefault="007B35B2" w:rsidP="007B35B2">
      <w:pPr>
        <w:pStyle w:val="2"/>
      </w:pPr>
      <w:r>
        <w:t>Содержание:</w:t>
      </w:r>
    </w:p>
    <w:p w:rsidR="00436D38" w:rsidRDefault="00436D38" w:rsidP="007B35B2">
      <w:pPr>
        <w:pStyle w:val="a5"/>
        <w:numPr>
          <w:ilvl w:val="0"/>
          <w:numId w:val="1"/>
        </w:numPr>
        <w:rPr>
          <w:rFonts w:cs="Times New Roman"/>
          <w:color w:val="365F91" w:themeColor="accent1" w:themeShade="BF"/>
          <w:szCs w:val="28"/>
        </w:rPr>
      </w:pPr>
      <w:r w:rsidRPr="0039390E">
        <w:rPr>
          <w:rFonts w:cs="Times New Roman"/>
          <w:color w:val="365F91" w:themeColor="accent1" w:themeShade="BF"/>
          <w:szCs w:val="28"/>
        </w:rPr>
        <w:t>Струнный карниз:</w:t>
      </w:r>
      <w:r>
        <w:rPr>
          <w:rFonts w:cs="Times New Roman"/>
          <w:color w:val="365F91" w:themeColor="accent1" w:themeShade="BF"/>
          <w:szCs w:val="28"/>
        </w:rPr>
        <w:t xml:space="preserve"> преимущества</w:t>
      </w:r>
    </w:p>
    <w:p w:rsidR="007B35B2" w:rsidRPr="0039390E" w:rsidRDefault="00B13171" w:rsidP="007B35B2">
      <w:pPr>
        <w:pStyle w:val="a5"/>
        <w:numPr>
          <w:ilvl w:val="0"/>
          <w:numId w:val="1"/>
        </w:numPr>
        <w:rPr>
          <w:rFonts w:cs="Times New Roman"/>
          <w:color w:val="365F91" w:themeColor="accent1" w:themeShade="BF"/>
          <w:szCs w:val="28"/>
        </w:rPr>
      </w:pPr>
      <w:r>
        <w:rPr>
          <w:rFonts w:cs="Times New Roman"/>
          <w:color w:val="365F91" w:themeColor="accent1" w:themeShade="BF"/>
          <w:szCs w:val="28"/>
        </w:rPr>
        <w:t>К</w:t>
      </w:r>
      <w:r w:rsidR="0039390E" w:rsidRPr="0039390E">
        <w:rPr>
          <w:rFonts w:cs="Times New Roman"/>
          <w:color w:val="365F91" w:themeColor="accent1" w:themeShade="BF"/>
          <w:szCs w:val="28"/>
        </w:rPr>
        <w:t>онструкци</w:t>
      </w:r>
      <w:r>
        <w:rPr>
          <w:rFonts w:cs="Times New Roman"/>
          <w:color w:val="365F91" w:themeColor="accent1" w:themeShade="BF"/>
          <w:szCs w:val="28"/>
        </w:rPr>
        <w:t>я</w:t>
      </w:r>
      <w:r w:rsidR="00436D38">
        <w:rPr>
          <w:rFonts w:cs="Times New Roman"/>
          <w:color w:val="365F91" w:themeColor="accent1" w:themeShade="BF"/>
          <w:szCs w:val="28"/>
        </w:rPr>
        <w:t xml:space="preserve"> струнного карниза</w:t>
      </w:r>
    </w:p>
    <w:p w:rsidR="007B35B2" w:rsidRPr="0039390E" w:rsidRDefault="007B35B2" w:rsidP="007B35B2">
      <w:pPr>
        <w:pStyle w:val="a5"/>
        <w:numPr>
          <w:ilvl w:val="0"/>
          <w:numId w:val="1"/>
        </w:numPr>
        <w:rPr>
          <w:rFonts w:cs="Times New Roman"/>
          <w:color w:val="365F91" w:themeColor="accent1" w:themeShade="BF"/>
          <w:szCs w:val="28"/>
        </w:rPr>
      </w:pPr>
      <w:r w:rsidRPr="0039390E">
        <w:rPr>
          <w:rFonts w:cs="Times New Roman"/>
          <w:color w:val="365F91" w:themeColor="accent1" w:themeShade="BF"/>
          <w:szCs w:val="28"/>
        </w:rPr>
        <w:t>Устан</w:t>
      </w:r>
      <w:r w:rsidR="0039390E" w:rsidRPr="0039390E">
        <w:rPr>
          <w:rFonts w:cs="Times New Roman"/>
          <w:color w:val="365F91" w:themeColor="accent1" w:themeShade="BF"/>
          <w:szCs w:val="28"/>
        </w:rPr>
        <w:t>овка</w:t>
      </w:r>
      <w:r w:rsidRPr="0039390E">
        <w:rPr>
          <w:rFonts w:cs="Times New Roman"/>
          <w:color w:val="365F91" w:themeColor="accent1" w:themeShade="BF"/>
          <w:szCs w:val="28"/>
        </w:rPr>
        <w:t xml:space="preserve"> струнн</w:t>
      </w:r>
      <w:r w:rsidR="0039390E" w:rsidRPr="0039390E">
        <w:rPr>
          <w:rFonts w:cs="Times New Roman"/>
          <w:color w:val="365F91" w:themeColor="accent1" w:themeShade="BF"/>
          <w:szCs w:val="28"/>
        </w:rPr>
        <w:t>ого</w:t>
      </w:r>
      <w:r w:rsidRPr="0039390E">
        <w:rPr>
          <w:rFonts w:cs="Times New Roman"/>
          <w:color w:val="365F91" w:themeColor="accent1" w:themeShade="BF"/>
          <w:szCs w:val="28"/>
        </w:rPr>
        <w:t xml:space="preserve"> карниз</w:t>
      </w:r>
      <w:r w:rsidR="0039390E" w:rsidRPr="0039390E">
        <w:rPr>
          <w:rFonts w:cs="Times New Roman"/>
          <w:color w:val="365F91" w:themeColor="accent1" w:themeShade="BF"/>
          <w:szCs w:val="28"/>
        </w:rPr>
        <w:t>а для штор</w:t>
      </w:r>
    </w:p>
    <w:p w:rsidR="007B35B2" w:rsidRDefault="007B35B2" w:rsidP="007B35B2">
      <w:pPr>
        <w:pStyle w:val="a5"/>
        <w:numPr>
          <w:ilvl w:val="0"/>
          <w:numId w:val="1"/>
        </w:numPr>
        <w:rPr>
          <w:rFonts w:cs="Times New Roman"/>
          <w:color w:val="365F91" w:themeColor="accent1" w:themeShade="BF"/>
          <w:szCs w:val="28"/>
        </w:rPr>
      </w:pPr>
      <w:r w:rsidRPr="0039390E">
        <w:rPr>
          <w:rFonts w:cs="Times New Roman"/>
          <w:color w:val="365F91" w:themeColor="accent1" w:themeShade="BF"/>
          <w:szCs w:val="28"/>
        </w:rPr>
        <w:t>Правила эксплуатации</w:t>
      </w:r>
    </w:p>
    <w:p w:rsidR="0039390E" w:rsidRDefault="0039390E" w:rsidP="0039390E">
      <w:pPr>
        <w:pStyle w:val="a5"/>
        <w:ind w:left="0" w:firstLine="851"/>
        <w:rPr>
          <w:rFonts w:cs="Times New Roman"/>
          <w:color w:val="365F91" w:themeColor="accent1" w:themeShade="BF"/>
          <w:szCs w:val="28"/>
        </w:rPr>
      </w:pPr>
    </w:p>
    <w:p w:rsidR="00D274F4" w:rsidRDefault="00F86CED" w:rsidP="00402029">
      <w:pPr>
        <w:pStyle w:val="a5"/>
        <w:ind w:left="0"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Как же прекрасно, после тяжелого рабочего дня, вернутся в свой теплый и уютный дом. Туда, где все до последней мелочи св</w:t>
      </w:r>
      <w:r w:rsidR="006C377A">
        <w:rPr>
          <w:rFonts w:cs="Times New Roman"/>
          <w:szCs w:val="28"/>
        </w:rPr>
        <w:t>ое:</w:t>
      </w:r>
      <w:r>
        <w:rPr>
          <w:rFonts w:cs="Times New Roman"/>
          <w:szCs w:val="28"/>
        </w:rPr>
        <w:t xml:space="preserve"> милое и родное. Особенность, шарм, уют и теплоту каждому дому придает его оформление,</w:t>
      </w:r>
      <w:r w:rsidR="006C377A">
        <w:rPr>
          <w:rFonts w:cs="Times New Roman"/>
          <w:szCs w:val="28"/>
        </w:rPr>
        <w:t xml:space="preserve"> в том числе, и текстильное. Гобелены на стенах, чехлы на диванах, скатерть на столе, шторы на окнах – все имеет значение. Все это можно создать своими руками. Нужно только желание и чуточку терпения. И каким бы не был дом, незаменимым аксессуаром в любой жилой комнате всегда были и остаются шторы. </w:t>
      </w:r>
      <w:r w:rsidR="0021666D">
        <w:rPr>
          <w:rFonts w:cs="Times New Roman"/>
          <w:szCs w:val="28"/>
        </w:rPr>
        <w:t xml:space="preserve"> Но п</w:t>
      </w:r>
      <w:r w:rsidR="006C377A">
        <w:rPr>
          <w:rFonts w:cs="Times New Roman"/>
          <w:szCs w:val="28"/>
        </w:rPr>
        <w:t xml:space="preserve">ри оформлении интерьера в том или ином стиле, очень важно правильно подобрать не только шторы, </w:t>
      </w:r>
      <w:r w:rsidR="0021666D">
        <w:rPr>
          <w:rFonts w:cs="Times New Roman"/>
          <w:szCs w:val="28"/>
        </w:rPr>
        <w:t>а</w:t>
      </w:r>
      <w:r w:rsidR="006C377A">
        <w:rPr>
          <w:rFonts w:cs="Times New Roman"/>
          <w:szCs w:val="28"/>
        </w:rPr>
        <w:t xml:space="preserve"> и карнизы к ним.</w:t>
      </w:r>
      <w:r w:rsidR="00402029">
        <w:rPr>
          <w:rFonts w:cs="Times New Roman"/>
          <w:szCs w:val="28"/>
        </w:rPr>
        <w:t xml:space="preserve"> Особого внимания заслуживает </w:t>
      </w:r>
      <w:r w:rsidR="00402029" w:rsidRPr="0018690F">
        <w:rPr>
          <w:rFonts w:cs="Times New Roman"/>
          <w:szCs w:val="28"/>
          <w:highlight w:val="yellow"/>
        </w:rPr>
        <w:t>струнный карниз</w:t>
      </w:r>
      <w:r w:rsidR="0018690F" w:rsidRPr="0018690F">
        <w:rPr>
          <w:rFonts w:cs="Times New Roman"/>
          <w:szCs w:val="28"/>
          <w:highlight w:val="yellow"/>
        </w:rPr>
        <w:t xml:space="preserve"> для штор</w:t>
      </w:r>
      <w:r w:rsidR="00C622B4">
        <w:rPr>
          <w:rFonts w:cs="Times New Roman"/>
          <w:szCs w:val="28"/>
        </w:rPr>
        <w:t>, который все больше и больше завоевывает популярность.</w:t>
      </w:r>
      <w:r w:rsidR="00403119">
        <w:rPr>
          <w:rFonts w:cs="Times New Roman"/>
          <w:szCs w:val="28"/>
        </w:rPr>
        <w:t xml:space="preserve">  </w:t>
      </w:r>
    </w:p>
    <w:p w:rsidR="00D274F4" w:rsidRDefault="006F58E0" w:rsidP="00402029">
      <w:pPr>
        <w:pStyle w:val="a5"/>
        <w:ind w:left="0" w:firstLine="851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606506" cy="3274863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942" cy="327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66D" w:rsidRDefault="00403119" w:rsidP="00436D38">
      <w:pPr>
        <w:pStyle w:val="1"/>
        <w:jc w:val="center"/>
      </w:pPr>
      <w:r>
        <w:t>Его основные преимущества:</w:t>
      </w:r>
    </w:p>
    <w:p w:rsidR="0021666D" w:rsidRDefault="0021666D" w:rsidP="0021666D">
      <w:pPr>
        <w:pStyle w:val="a5"/>
        <w:numPr>
          <w:ilvl w:val="0"/>
          <w:numId w:val="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Возможности использования в любом доме.</w:t>
      </w:r>
      <w:r w:rsidR="00F97481" w:rsidRPr="00F97481">
        <w:rPr>
          <w:rFonts w:cs="Times New Roman"/>
          <w:szCs w:val="28"/>
        </w:rPr>
        <w:t xml:space="preserve"> </w:t>
      </w:r>
      <w:r w:rsidR="007B1592">
        <w:rPr>
          <w:rFonts w:cs="Times New Roman"/>
          <w:szCs w:val="28"/>
        </w:rPr>
        <w:t>Струнный карниз</w:t>
      </w:r>
      <w:r w:rsidR="009D6B7C">
        <w:rPr>
          <w:rFonts w:cs="Times New Roman"/>
          <w:szCs w:val="28"/>
        </w:rPr>
        <w:t xml:space="preserve"> можно крепить как на стену, так и на потолок. </w:t>
      </w:r>
      <w:r>
        <w:rPr>
          <w:rFonts w:cs="Times New Roman"/>
          <w:szCs w:val="28"/>
        </w:rPr>
        <w:t>Для этого вида карнизов</w:t>
      </w:r>
      <w:r w:rsidR="000360A9">
        <w:rPr>
          <w:rFonts w:cs="Times New Roman"/>
          <w:szCs w:val="28"/>
        </w:rPr>
        <w:t xml:space="preserve"> не имеет значение ровность стены</w:t>
      </w:r>
      <w:r>
        <w:rPr>
          <w:rFonts w:cs="Times New Roman"/>
          <w:szCs w:val="28"/>
        </w:rPr>
        <w:t>.</w:t>
      </w:r>
      <w:r w:rsidR="000360A9">
        <w:rPr>
          <w:rFonts w:cs="Times New Roman"/>
          <w:szCs w:val="28"/>
        </w:rPr>
        <w:t xml:space="preserve"> Или, скорее </w:t>
      </w:r>
      <w:proofErr w:type="gramStart"/>
      <w:r w:rsidR="000360A9">
        <w:rPr>
          <w:rFonts w:cs="Times New Roman"/>
          <w:szCs w:val="28"/>
        </w:rPr>
        <w:t>даже</w:t>
      </w:r>
      <w:proofErr w:type="gramEnd"/>
      <w:r w:rsidR="000360A9">
        <w:rPr>
          <w:rFonts w:cs="Times New Roman"/>
          <w:szCs w:val="28"/>
        </w:rPr>
        <w:t xml:space="preserve"> наоборот, с его помощью можно очень выгодно обыграть неровный или</w:t>
      </w:r>
      <w:r>
        <w:rPr>
          <w:rFonts w:cs="Times New Roman"/>
          <w:szCs w:val="28"/>
        </w:rPr>
        <w:t xml:space="preserve"> </w:t>
      </w:r>
      <w:r w:rsidR="000360A9">
        <w:rPr>
          <w:rFonts w:cs="Times New Roman"/>
          <w:szCs w:val="28"/>
        </w:rPr>
        <w:t xml:space="preserve">многоуровневый потолок. </w:t>
      </w:r>
    </w:p>
    <w:p w:rsidR="0021666D" w:rsidRDefault="009D6B7C" w:rsidP="0021666D">
      <w:pPr>
        <w:pStyle w:val="a5"/>
        <w:numPr>
          <w:ilvl w:val="0"/>
          <w:numId w:val="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Д</w:t>
      </w:r>
      <w:r w:rsidR="0021666D">
        <w:rPr>
          <w:rFonts w:cs="Times New Roman"/>
          <w:szCs w:val="28"/>
        </w:rPr>
        <w:t>оступност</w:t>
      </w:r>
      <w:r>
        <w:rPr>
          <w:rFonts w:cs="Times New Roman"/>
          <w:szCs w:val="28"/>
        </w:rPr>
        <w:t xml:space="preserve">ь </w:t>
      </w:r>
      <w:r w:rsidR="0021666D">
        <w:rPr>
          <w:rFonts w:cs="Times New Roman"/>
          <w:szCs w:val="28"/>
        </w:rPr>
        <w:t>цен на материалы</w:t>
      </w:r>
      <w:r>
        <w:rPr>
          <w:rFonts w:cs="Times New Roman"/>
          <w:szCs w:val="28"/>
        </w:rPr>
        <w:t>.</w:t>
      </w:r>
    </w:p>
    <w:p w:rsidR="00480FDA" w:rsidRDefault="009D6B7C" w:rsidP="0021666D">
      <w:pPr>
        <w:pStyle w:val="a5"/>
        <w:numPr>
          <w:ilvl w:val="0"/>
          <w:numId w:val="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Простота </w:t>
      </w:r>
      <w:r w:rsidR="00C622B4">
        <w:rPr>
          <w:rFonts w:cs="Times New Roman"/>
          <w:szCs w:val="28"/>
        </w:rPr>
        <w:t>в</w:t>
      </w:r>
      <w:r w:rsidR="0021666D" w:rsidRPr="0021666D">
        <w:rPr>
          <w:rFonts w:cs="Times New Roman"/>
          <w:szCs w:val="28"/>
        </w:rPr>
        <w:t xml:space="preserve"> установк</w:t>
      </w:r>
      <w:r w:rsidR="00C622B4">
        <w:rPr>
          <w:rFonts w:cs="Times New Roman"/>
          <w:szCs w:val="28"/>
        </w:rPr>
        <w:t>е</w:t>
      </w:r>
      <w:r w:rsidR="00480FDA">
        <w:rPr>
          <w:rFonts w:cs="Times New Roman"/>
          <w:szCs w:val="28"/>
        </w:rPr>
        <w:t>.</w:t>
      </w:r>
    </w:p>
    <w:p w:rsidR="00402029" w:rsidRDefault="00F170B5" w:rsidP="0021666D">
      <w:pPr>
        <w:pStyle w:val="a5"/>
        <w:numPr>
          <w:ilvl w:val="0"/>
          <w:numId w:val="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Визуальная простота и л</w:t>
      </w:r>
      <w:r w:rsidR="009D6B7C">
        <w:rPr>
          <w:rFonts w:cs="Times New Roman"/>
          <w:szCs w:val="28"/>
        </w:rPr>
        <w:t>егкость в использовании.</w:t>
      </w:r>
    </w:p>
    <w:p w:rsidR="00F2011E" w:rsidRDefault="00F2011E" w:rsidP="00F2011E">
      <w:pPr>
        <w:pStyle w:val="a5"/>
        <w:numPr>
          <w:ilvl w:val="0"/>
          <w:numId w:val="2"/>
        </w:numPr>
      </w:pPr>
      <w:r>
        <w:t>Компактный размер</w:t>
      </w:r>
    </w:p>
    <w:p w:rsidR="00F2011E" w:rsidRPr="00F2011E" w:rsidRDefault="00F2011E" w:rsidP="00F2011E">
      <w:pPr>
        <w:pStyle w:val="a5"/>
        <w:numPr>
          <w:ilvl w:val="0"/>
          <w:numId w:val="2"/>
        </w:numPr>
      </w:pPr>
      <w:r>
        <w:t>П</w:t>
      </w:r>
      <w:r>
        <w:t>родолжительность использования.</w:t>
      </w:r>
    </w:p>
    <w:p w:rsidR="00D274F4" w:rsidRDefault="00B13171" w:rsidP="00D274F4">
      <w:pPr>
        <w:pStyle w:val="1"/>
        <w:jc w:val="center"/>
        <w:rPr>
          <w:rFonts w:ascii="Times New Roman" w:hAnsi="Times New Roman" w:cs="Times New Roman"/>
          <w:szCs w:val="36"/>
        </w:rPr>
      </w:pPr>
      <w:r>
        <w:rPr>
          <w:rFonts w:ascii="Times New Roman" w:hAnsi="Times New Roman" w:cs="Times New Roman"/>
          <w:szCs w:val="36"/>
        </w:rPr>
        <w:t>К</w:t>
      </w:r>
      <w:r w:rsidR="00D274F4" w:rsidRPr="00D274F4">
        <w:rPr>
          <w:rFonts w:ascii="Times New Roman" w:hAnsi="Times New Roman" w:cs="Times New Roman"/>
          <w:szCs w:val="36"/>
        </w:rPr>
        <w:t>онструкци</w:t>
      </w:r>
      <w:r>
        <w:rPr>
          <w:rFonts w:ascii="Times New Roman" w:hAnsi="Times New Roman" w:cs="Times New Roman"/>
          <w:szCs w:val="36"/>
        </w:rPr>
        <w:t>я</w:t>
      </w:r>
      <w:r w:rsidR="00436D38">
        <w:rPr>
          <w:rFonts w:ascii="Times New Roman" w:hAnsi="Times New Roman" w:cs="Times New Roman"/>
          <w:szCs w:val="36"/>
        </w:rPr>
        <w:t xml:space="preserve"> струнного карниза</w:t>
      </w:r>
    </w:p>
    <w:p w:rsidR="00D274F4" w:rsidRPr="00384CFD" w:rsidRDefault="00F170B5" w:rsidP="00F170B5">
      <w:pPr>
        <w:ind w:firstLine="851"/>
        <w:rPr>
          <w:rFonts w:cs="Times New Roman"/>
          <w:b/>
          <w:szCs w:val="28"/>
          <w:u w:val="single"/>
        </w:rPr>
      </w:pPr>
      <w:r>
        <w:rPr>
          <w:rFonts w:cs="Times New Roman"/>
          <w:szCs w:val="28"/>
        </w:rPr>
        <w:t>Главный элемент этого карниза – это натя</w:t>
      </w:r>
      <w:r w:rsidR="001E2BC4">
        <w:rPr>
          <w:rFonts w:cs="Times New Roman"/>
          <w:szCs w:val="28"/>
        </w:rPr>
        <w:t>нутая</w:t>
      </w:r>
      <w:r>
        <w:rPr>
          <w:rFonts w:cs="Times New Roman"/>
          <w:szCs w:val="28"/>
        </w:rPr>
        <w:t xml:space="preserve"> </w:t>
      </w:r>
      <w:r w:rsidR="00D32A45">
        <w:rPr>
          <w:rFonts w:cs="Times New Roman"/>
          <w:szCs w:val="28"/>
        </w:rPr>
        <w:t xml:space="preserve">струна </w:t>
      </w:r>
      <w:r w:rsidR="0018690F">
        <w:rPr>
          <w:rFonts w:cs="Times New Roman"/>
          <w:szCs w:val="28"/>
        </w:rPr>
        <w:t xml:space="preserve">для штор </w:t>
      </w:r>
      <w:r w:rsidR="00D32A45">
        <w:rPr>
          <w:rFonts w:cs="Times New Roman"/>
          <w:szCs w:val="28"/>
        </w:rPr>
        <w:t xml:space="preserve">из очень </w:t>
      </w:r>
      <w:r w:rsidR="001E2BC4">
        <w:rPr>
          <w:rFonts w:cs="Times New Roman"/>
          <w:szCs w:val="28"/>
        </w:rPr>
        <w:t>крепкой</w:t>
      </w:r>
      <w:r w:rsidR="00423644">
        <w:rPr>
          <w:rFonts w:cs="Times New Roman"/>
          <w:szCs w:val="28"/>
        </w:rPr>
        <w:t xml:space="preserve"> стали. Крепится она с помощью специальных устройств</w:t>
      </w:r>
      <w:r w:rsidR="00D32A45">
        <w:rPr>
          <w:rFonts w:cs="Times New Roman"/>
          <w:szCs w:val="28"/>
        </w:rPr>
        <w:t xml:space="preserve"> – </w:t>
      </w:r>
      <w:r w:rsidR="00D32A45" w:rsidRPr="00384CFD">
        <w:rPr>
          <w:rFonts w:cs="Times New Roman"/>
          <w:b/>
          <w:szCs w:val="28"/>
          <w:u w:val="single"/>
        </w:rPr>
        <w:t>кронштейнов.</w:t>
      </w:r>
    </w:p>
    <w:p w:rsidR="00384CFD" w:rsidRDefault="007B1592" w:rsidP="00F170B5">
      <w:pPr>
        <w:ind w:firstLine="851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203916" cy="210010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na Outdo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337" cy="210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CFD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179999" cy="2098798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a0babe2bc70769846ab7c48e2fff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071" cy="20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FD" w:rsidRDefault="002F0E8C" w:rsidP="00F170B5">
      <w:pPr>
        <w:ind w:firstLine="851"/>
        <w:rPr>
          <w:rStyle w:val="a8"/>
          <w:rFonts w:cs="Times New Roman"/>
        </w:rPr>
      </w:pPr>
      <w:r>
        <w:rPr>
          <w:rStyle w:val="a8"/>
          <w:rFonts w:cs="Times New Roman"/>
        </w:rPr>
        <w:t>Держатели</w:t>
      </w:r>
      <w:r w:rsidR="00384CFD" w:rsidRPr="00384CFD">
        <w:rPr>
          <w:rStyle w:val="a8"/>
          <w:rFonts w:cs="Times New Roman"/>
        </w:rPr>
        <w:t xml:space="preserve"> могут быть разной формы, размера и цвета. Выбираются они в </w:t>
      </w:r>
      <w:r w:rsidR="00E547A1">
        <w:rPr>
          <w:rStyle w:val="a8"/>
          <w:rFonts w:cs="Times New Roman"/>
        </w:rPr>
        <w:t>стиле</w:t>
      </w:r>
      <w:r w:rsidR="00384CFD" w:rsidRPr="00384CFD">
        <w:rPr>
          <w:rStyle w:val="a8"/>
          <w:rFonts w:cs="Times New Roman"/>
        </w:rPr>
        <w:t xml:space="preserve"> общего интерьера комнаты.</w:t>
      </w:r>
      <w:r w:rsidR="00765EE3">
        <w:rPr>
          <w:rStyle w:val="a8"/>
          <w:rFonts w:cs="Times New Roman"/>
        </w:rPr>
        <w:t xml:space="preserve"> Крепятся они на </w:t>
      </w:r>
      <w:r w:rsidR="00E547A1">
        <w:rPr>
          <w:rStyle w:val="a8"/>
          <w:rFonts w:cs="Times New Roman"/>
        </w:rPr>
        <w:t>потолок или стену</w:t>
      </w:r>
      <w:r w:rsidR="00765EE3">
        <w:rPr>
          <w:rStyle w:val="a8"/>
          <w:rFonts w:cs="Times New Roman"/>
        </w:rPr>
        <w:t>.</w:t>
      </w:r>
    </w:p>
    <w:p w:rsidR="00765EE3" w:rsidRPr="00384CFD" w:rsidRDefault="00765EE3" w:rsidP="00F170B5">
      <w:pPr>
        <w:ind w:firstLine="851"/>
        <w:rPr>
          <w:rStyle w:val="a8"/>
          <w:rFonts w:cs="Times New Roman"/>
        </w:rPr>
      </w:pPr>
      <w:r>
        <w:rPr>
          <w:rFonts w:cs="Times New Roman"/>
          <w:i/>
          <w:iCs/>
          <w:noProof/>
          <w:lang w:eastAsia="ru-RU"/>
        </w:rPr>
        <w:drawing>
          <wp:inline distT="0" distB="0" distL="0" distR="0">
            <wp:extent cx="3506135" cy="2869226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olochnye-karnizy-dlja-shto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450" cy="287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A45" w:rsidRDefault="00D32A45" w:rsidP="00F170B5">
      <w:pPr>
        <w:ind w:firstLine="851"/>
        <w:rPr>
          <w:rFonts w:cs="Times New Roman"/>
          <w:szCs w:val="28"/>
        </w:rPr>
      </w:pPr>
    </w:p>
    <w:p w:rsidR="00D32A45" w:rsidRPr="006C0039" w:rsidRDefault="00931963" w:rsidP="00F170B5">
      <w:pPr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Максимальная длина карниза – пять метров</w:t>
      </w:r>
      <w:r w:rsidR="00C67F58">
        <w:rPr>
          <w:rFonts w:cs="Times New Roman"/>
          <w:szCs w:val="28"/>
        </w:rPr>
        <w:t xml:space="preserve">. </w:t>
      </w:r>
      <w:r w:rsidR="0072748D">
        <w:rPr>
          <w:rFonts w:cs="Times New Roman"/>
          <w:szCs w:val="28"/>
        </w:rPr>
        <w:t>Карниз, при необходимости,</w:t>
      </w:r>
      <w:r w:rsidR="00575AF0">
        <w:rPr>
          <w:rFonts w:cs="Times New Roman"/>
          <w:szCs w:val="28"/>
        </w:rPr>
        <w:t xml:space="preserve"> монтируется в несколько рядов, на кронштейнах. </w:t>
      </w:r>
      <w:r w:rsidR="006C0039">
        <w:rPr>
          <w:rFonts w:cs="Times New Roman"/>
          <w:szCs w:val="28"/>
        </w:rPr>
        <w:t xml:space="preserve">Выбор </w:t>
      </w:r>
      <w:r w:rsidR="00A50CE5">
        <w:rPr>
          <w:rFonts w:cs="Times New Roman"/>
          <w:szCs w:val="28"/>
        </w:rPr>
        <w:t xml:space="preserve">количества рядов карниза </w:t>
      </w:r>
      <w:r w:rsidR="006C0039">
        <w:rPr>
          <w:rFonts w:cs="Times New Roman"/>
          <w:szCs w:val="28"/>
        </w:rPr>
        <w:t xml:space="preserve">зависит </w:t>
      </w:r>
      <w:r w:rsidR="00384CFD">
        <w:rPr>
          <w:rFonts w:cs="Times New Roman"/>
          <w:szCs w:val="28"/>
        </w:rPr>
        <w:t xml:space="preserve">от текстильного оформления окна. Для каждого элемента шторного убранства: </w:t>
      </w:r>
      <w:r w:rsidR="00384CFD">
        <w:rPr>
          <w:rFonts w:cs="Times New Roman"/>
          <w:szCs w:val="28"/>
        </w:rPr>
        <w:lastRenderedPageBreak/>
        <w:t>ламбрекена, портьер, тюли планируется отдельная струна.</w:t>
      </w:r>
      <w:r w:rsidR="0018690F">
        <w:rPr>
          <w:rFonts w:cs="Times New Roman"/>
          <w:szCs w:val="28"/>
        </w:rPr>
        <w:t xml:space="preserve"> </w:t>
      </w:r>
      <w:r w:rsidR="0018690F" w:rsidRPr="0018690F">
        <w:rPr>
          <w:rFonts w:cs="Times New Roman"/>
          <w:szCs w:val="28"/>
          <w:highlight w:val="yellow"/>
        </w:rPr>
        <w:t>Струны для потолочных штор</w:t>
      </w:r>
      <w:r w:rsidR="0018690F">
        <w:rPr>
          <w:rFonts w:cs="Times New Roman"/>
          <w:szCs w:val="28"/>
        </w:rPr>
        <w:t xml:space="preserve">  стальные, поэтому струнный карниз не только самый изящный, но и достаточно прочный.</w:t>
      </w:r>
    </w:p>
    <w:p w:rsidR="0072748D" w:rsidRDefault="0072748D" w:rsidP="00F170B5">
      <w:pPr>
        <w:ind w:firstLine="851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13677B0" wp14:editId="319A8D5B">
            <wp:extent cx="4416725" cy="3229852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niz_stryna_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294" cy="323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F58" w:rsidRDefault="00C67F58" w:rsidP="00F170B5">
      <w:pPr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Для того</w:t>
      </w:r>
      <w:proofErr w:type="gramStart"/>
      <w:r>
        <w:rPr>
          <w:rFonts w:cs="Times New Roman"/>
          <w:szCs w:val="28"/>
        </w:rPr>
        <w:t>,</w:t>
      </w:r>
      <w:proofErr w:type="gramEnd"/>
      <w:r>
        <w:rPr>
          <w:rFonts w:cs="Times New Roman"/>
          <w:szCs w:val="28"/>
        </w:rPr>
        <w:t xml:space="preserve"> чтобы </w:t>
      </w:r>
      <w:r w:rsidR="00910625">
        <w:rPr>
          <w:rFonts w:cs="Times New Roman"/>
          <w:szCs w:val="28"/>
        </w:rPr>
        <w:t>закрепить</w:t>
      </w:r>
      <w:r w:rsidR="003C7F9F">
        <w:rPr>
          <w:rFonts w:cs="Times New Roman"/>
          <w:szCs w:val="28"/>
        </w:rPr>
        <w:t xml:space="preserve"> полотно шторы</w:t>
      </w:r>
      <w:r w:rsidR="00910625">
        <w:rPr>
          <w:rFonts w:cs="Times New Roman"/>
          <w:szCs w:val="28"/>
        </w:rPr>
        <w:t xml:space="preserve"> на </w:t>
      </w:r>
      <w:r w:rsidR="0018690F">
        <w:rPr>
          <w:rFonts w:cs="Times New Roman"/>
          <w:szCs w:val="28"/>
        </w:rPr>
        <w:t>струне</w:t>
      </w:r>
      <w:r w:rsidR="003C7F9F">
        <w:rPr>
          <w:rFonts w:cs="Times New Roman"/>
          <w:szCs w:val="28"/>
        </w:rPr>
        <w:t xml:space="preserve">, используют специальные </w:t>
      </w:r>
      <w:r w:rsidR="003C7F9F" w:rsidRPr="00384CFD">
        <w:rPr>
          <w:rFonts w:cs="Times New Roman"/>
          <w:szCs w:val="28"/>
          <w:u w:val="single"/>
        </w:rPr>
        <w:t>крючки</w:t>
      </w:r>
      <w:r w:rsidR="0072748D" w:rsidRPr="00384CFD">
        <w:rPr>
          <w:rFonts w:cs="Times New Roman"/>
          <w:szCs w:val="28"/>
        </w:rPr>
        <w:t xml:space="preserve">, </w:t>
      </w:r>
      <w:r w:rsidR="0072748D" w:rsidRPr="00384CFD">
        <w:rPr>
          <w:rFonts w:cs="Times New Roman"/>
          <w:szCs w:val="28"/>
          <w:u w:val="single"/>
        </w:rPr>
        <w:t>клипсы</w:t>
      </w:r>
      <w:r w:rsidR="0072748D" w:rsidRPr="00384CFD">
        <w:rPr>
          <w:rFonts w:cs="Times New Roman"/>
          <w:szCs w:val="28"/>
        </w:rPr>
        <w:t xml:space="preserve"> </w:t>
      </w:r>
      <w:r w:rsidR="003C7F9F" w:rsidRPr="00384CFD">
        <w:rPr>
          <w:rFonts w:cs="Times New Roman"/>
          <w:szCs w:val="28"/>
        </w:rPr>
        <w:t xml:space="preserve"> </w:t>
      </w:r>
      <w:r w:rsidR="0072748D" w:rsidRPr="00384CFD">
        <w:rPr>
          <w:rFonts w:cs="Times New Roman"/>
          <w:szCs w:val="28"/>
        </w:rPr>
        <w:t>ил</w:t>
      </w:r>
      <w:r w:rsidR="003C7F9F" w:rsidRPr="00384CFD">
        <w:rPr>
          <w:rFonts w:cs="Times New Roman"/>
          <w:szCs w:val="28"/>
        </w:rPr>
        <w:t xml:space="preserve">и </w:t>
      </w:r>
      <w:r w:rsidR="003C7F9F" w:rsidRPr="00384CFD">
        <w:rPr>
          <w:rFonts w:cs="Times New Roman"/>
          <w:szCs w:val="28"/>
          <w:u w:val="single"/>
        </w:rPr>
        <w:t>зажимы</w:t>
      </w:r>
      <w:r w:rsidR="003C7F9F">
        <w:rPr>
          <w:rFonts w:cs="Times New Roman"/>
          <w:szCs w:val="28"/>
        </w:rPr>
        <w:t>.</w:t>
      </w:r>
    </w:p>
    <w:p w:rsidR="0072748D" w:rsidRDefault="0072748D" w:rsidP="00F170B5">
      <w:pPr>
        <w:ind w:firstLine="851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112D9D8D" wp14:editId="1E01D443">
            <wp:extent cx="4149306" cy="3211563"/>
            <wp:effectExtent l="0" t="0" r="381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33a385d8f7c2d1adb00dd8c8c7cd209aeeaf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932" cy="321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F37" w:rsidRDefault="00384CFD" w:rsidP="00F170B5">
      <w:pPr>
        <w:ind w:firstLine="851"/>
        <w:rPr>
          <w:rFonts w:cs="Times New Roman"/>
          <w:szCs w:val="28"/>
        </w:rPr>
      </w:pPr>
      <w:r w:rsidRPr="00E819A7">
        <w:rPr>
          <w:rFonts w:cs="Times New Roman"/>
          <w:szCs w:val="28"/>
          <w:u w:val="single"/>
        </w:rPr>
        <w:t>Крючки.</w:t>
      </w:r>
      <w:r>
        <w:rPr>
          <w:rFonts w:cs="Times New Roman"/>
          <w:szCs w:val="28"/>
        </w:rPr>
        <w:t xml:space="preserve"> Это классический элемент любого карниза. </w:t>
      </w:r>
    </w:p>
    <w:p w:rsidR="00492F37" w:rsidRDefault="00492F37" w:rsidP="00F170B5">
      <w:pPr>
        <w:ind w:firstLine="851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1430503" cy="14305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4_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801" cy="142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48D" w:rsidRDefault="00492F37" w:rsidP="00F170B5">
      <w:pPr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Крючки нуждаться в</w:t>
      </w:r>
      <w:r w:rsidR="00384CFD">
        <w:rPr>
          <w:rFonts w:cs="Times New Roman"/>
          <w:szCs w:val="28"/>
        </w:rPr>
        <w:t xml:space="preserve"> наличие на шторе специа</w:t>
      </w:r>
      <w:r w:rsidR="008C483E">
        <w:rPr>
          <w:rFonts w:cs="Times New Roman"/>
          <w:szCs w:val="28"/>
        </w:rPr>
        <w:t>льной тесьмы с петлями.</w:t>
      </w:r>
    </w:p>
    <w:p w:rsidR="00FF13F9" w:rsidRDefault="00FF13F9" w:rsidP="00AD177D">
      <w:pPr>
        <w:ind w:firstLine="851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4738BDFE" wp14:editId="66DDA731">
            <wp:extent cx="4118290" cy="32032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1801134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852" cy="320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F37" w:rsidRDefault="00492F37" w:rsidP="00492F37">
      <w:pPr>
        <w:ind w:firstLine="851"/>
        <w:jc w:val="center"/>
        <w:rPr>
          <w:rStyle w:val="a8"/>
        </w:rPr>
      </w:pPr>
      <w:r w:rsidRPr="00765EE3">
        <w:rPr>
          <w:rStyle w:val="a8"/>
        </w:rPr>
        <w:t>В эксплуатации, выглядит это так:</w:t>
      </w:r>
    </w:p>
    <w:p w:rsidR="00492F37" w:rsidRDefault="00492F37" w:rsidP="00F170B5">
      <w:pPr>
        <w:ind w:firstLine="851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661908" cy="22158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30" cy="222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421988" cy="221391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prodotti-76328-rel500b1541c7e56ee02d3da22fa870ec05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812" cy="221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3F9" w:rsidRDefault="00FF13F9" w:rsidP="00F170B5">
      <w:pPr>
        <w:ind w:firstLine="851"/>
        <w:rPr>
          <w:rFonts w:cs="Times New Roman"/>
          <w:szCs w:val="28"/>
        </w:rPr>
      </w:pPr>
      <w:r w:rsidRPr="00FF13F9">
        <w:rPr>
          <w:rFonts w:cs="Times New Roman"/>
          <w:szCs w:val="28"/>
          <w:u w:val="single"/>
        </w:rPr>
        <w:t>Клипсы</w:t>
      </w:r>
      <w:r>
        <w:rPr>
          <w:rFonts w:cs="Times New Roman"/>
          <w:szCs w:val="28"/>
        </w:rPr>
        <w:t xml:space="preserve">. Это два магнита, объединены между собой тросиком. </w:t>
      </w:r>
    </w:p>
    <w:p w:rsidR="00FF13F9" w:rsidRDefault="00FF13F9" w:rsidP="00AD177D">
      <w:pPr>
        <w:ind w:firstLine="851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6063EE8C" wp14:editId="74C35257">
            <wp:extent cx="3018081" cy="22724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70877F11E548A8BC022415E9D047C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298" cy="22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3F9" w:rsidRDefault="00BB1D0A" w:rsidP="00F170B5">
      <w:pPr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Клипсы покорили пользователей своей легкостью и простотой в </w:t>
      </w:r>
      <w:r w:rsidR="00FF13F9">
        <w:rPr>
          <w:rFonts w:cs="Times New Roman"/>
          <w:szCs w:val="28"/>
        </w:rPr>
        <w:t>эксплуатаци</w:t>
      </w:r>
      <w:r w:rsidR="00FF13F9" w:rsidRPr="00BB1D0A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. Перекинув тросик клипсы через струну карниза, очень просто закрепить штору. Помимо легкости в использовании клипсы не требуют дополнительных шторных лент с петлями или любых других приспособлений. Этот вид крепления не травмирует ткань шторного полотна, что, несомненно, есть важным его достоинством. </w:t>
      </w:r>
    </w:p>
    <w:p w:rsidR="00BB1D0A" w:rsidRDefault="00BB1D0A" w:rsidP="00765EE3">
      <w:pPr>
        <w:ind w:firstLine="851"/>
        <w:jc w:val="center"/>
        <w:rPr>
          <w:rStyle w:val="a8"/>
        </w:rPr>
      </w:pPr>
      <w:r w:rsidRPr="00765EE3">
        <w:rPr>
          <w:rStyle w:val="a8"/>
        </w:rPr>
        <w:t xml:space="preserve">В эксплуатации, </w:t>
      </w:r>
      <w:r w:rsidR="00765EE3" w:rsidRPr="00765EE3">
        <w:rPr>
          <w:rStyle w:val="a8"/>
        </w:rPr>
        <w:t>выглядит</w:t>
      </w:r>
      <w:r w:rsidRPr="00765EE3">
        <w:rPr>
          <w:rStyle w:val="a8"/>
        </w:rPr>
        <w:t xml:space="preserve"> это так</w:t>
      </w:r>
      <w:r w:rsidR="00765EE3" w:rsidRPr="00765EE3">
        <w:rPr>
          <w:rStyle w:val="a8"/>
        </w:rPr>
        <w:t>:</w:t>
      </w:r>
    </w:p>
    <w:p w:rsidR="00765EE3" w:rsidRDefault="00765EE3" w:rsidP="00765EE3">
      <w:pPr>
        <w:ind w:firstLine="851"/>
        <w:jc w:val="center"/>
        <w:rPr>
          <w:rStyle w:val="a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45DA50CE" wp14:editId="635AD556">
            <wp:extent cx="2003298" cy="22719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ун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448" cy="227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lang w:eastAsia="ru-RU"/>
        </w:rPr>
        <w:drawing>
          <wp:inline distT="0" distB="0" distL="0" distR="0">
            <wp:extent cx="3033205" cy="2271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593" cy="227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9A7" w:rsidRDefault="00E819A7" w:rsidP="00E819A7">
      <w:pPr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Но и у клипс есть свой недостаток. Они просты, легки, прекрасны в интерьере для легких тканей и вуалей, но не желательны в использовании с тяжелыми портьерами. Есть риск, что просто не удержат их.</w:t>
      </w:r>
    </w:p>
    <w:p w:rsidR="00E819A7" w:rsidRPr="00E819A7" w:rsidRDefault="00E819A7" w:rsidP="00AD177D">
      <w:pPr>
        <w:ind w:firstLine="851"/>
      </w:pPr>
      <w:r w:rsidRPr="00E819A7">
        <w:rPr>
          <w:rFonts w:cs="Times New Roman"/>
          <w:szCs w:val="28"/>
          <w:u w:val="single"/>
        </w:rPr>
        <w:t>Зажимы</w:t>
      </w:r>
      <w:r>
        <w:rPr>
          <w:rFonts w:cs="Times New Roman"/>
          <w:szCs w:val="28"/>
        </w:rPr>
        <w:t xml:space="preserve"> – это п</w:t>
      </w:r>
      <w:r w:rsidRPr="00E819A7">
        <w:rPr>
          <w:rFonts w:cs="Times New Roman"/>
          <w:szCs w:val="28"/>
        </w:rPr>
        <w:t>рекрасный</w:t>
      </w:r>
      <w:r>
        <w:rPr>
          <w:rFonts w:cs="Times New Roman"/>
          <w:szCs w:val="28"/>
        </w:rPr>
        <w:t xml:space="preserve"> элемент струнного карниза, который очень прост </w:t>
      </w:r>
      <w:r w:rsidRPr="00E819A7">
        <w:t xml:space="preserve">в использовании, не требует наличия шторной тесьмы, и способен удержать </w:t>
      </w:r>
      <w:r w:rsidR="004B6407">
        <w:t xml:space="preserve">более </w:t>
      </w:r>
      <w:r w:rsidRPr="00E819A7">
        <w:t xml:space="preserve">плотные </w:t>
      </w:r>
      <w:r w:rsidR="004B6407">
        <w:t>гардины, нежели клипсы</w:t>
      </w:r>
      <w:r w:rsidRPr="00E819A7">
        <w:t xml:space="preserve">. </w:t>
      </w:r>
    </w:p>
    <w:p w:rsidR="00E819A7" w:rsidRDefault="00AD177D" w:rsidP="00AD177D">
      <w:pPr>
        <w:ind w:firstLine="851"/>
        <w:rPr>
          <w:rStyle w:val="a8"/>
        </w:rPr>
      </w:pPr>
      <w:r>
        <w:rPr>
          <w:i/>
          <w:iCs/>
          <w:noProof/>
          <w:lang w:eastAsia="ru-RU"/>
        </w:rPr>
        <w:lastRenderedPageBreak/>
        <w:drawing>
          <wp:inline distT="0" distB="0" distL="0" distR="0" wp14:anchorId="41E9F7B9" wp14:editId="47D138EB">
            <wp:extent cx="2378562" cy="238490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plenie-shtor-pri-pomoschi-klip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67" cy="239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9A7">
        <w:rPr>
          <w:noProof/>
          <w:lang w:eastAsia="ru-RU"/>
        </w:rPr>
        <w:drawing>
          <wp:inline distT="0" distB="0" distL="0" distR="0" wp14:anchorId="40815880" wp14:editId="3D2D0B21">
            <wp:extent cx="3049492" cy="2378562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pcs-Strong-font-b-Curtain-b-font-Rod-Hook-Clips-Window-Shower-Rings-Clamps-Drapery-Clip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409" cy="237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77D" w:rsidRDefault="00AD177D" w:rsidP="00AD177D">
      <w:pPr>
        <w:ind w:firstLine="851"/>
      </w:pPr>
      <w:r>
        <w:t>Единственное, на что стоило бы все-таки обратить внимание, так это на то, что «зубчики» зажима могут травмировать полотно шторной ткани.</w:t>
      </w:r>
    </w:p>
    <w:p w:rsidR="00AD177D" w:rsidRDefault="00AD177D" w:rsidP="00AD177D">
      <w:pPr>
        <w:ind w:firstLine="851"/>
        <w:jc w:val="center"/>
        <w:rPr>
          <w:rStyle w:val="a8"/>
        </w:rPr>
      </w:pPr>
      <w:r w:rsidRPr="00765EE3">
        <w:rPr>
          <w:rStyle w:val="a8"/>
        </w:rPr>
        <w:t>В эксплуатации, выглядит это так:</w:t>
      </w:r>
    </w:p>
    <w:p w:rsidR="00AD177D" w:rsidRDefault="00AD177D" w:rsidP="00AD177D">
      <w:pPr>
        <w:ind w:firstLine="851"/>
        <w:jc w:val="center"/>
      </w:pPr>
      <w:r>
        <w:rPr>
          <w:noProof/>
          <w:lang w:eastAsia="ru-RU"/>
        </w:rPr>
        <w:drawing>
          <wp:inline distT="0" distB="0" distL="0" distR="0">
            <wp:extent cx="3472477" cy="2895514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bor-karniza-dlya-shtor-varianty-stili-vidy-kreplenij17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814" cy="289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77D" w:rsidRDefault="00575AF0" w:rsidP="003B1C24">
      <w:pPr>
        <w:pStyle w:val="a5"/>
        <w:ind w:left="0" w:firstLine="567"/>
      </w:pPr>
      <w:r>
        <w:t xml:space="preserve">Конструкция не сложная. Вариации использования – разные. В зависимости от шторного оформления окна, </w:t>
      </w:r>
      <w:r w:rsidR="000727DA">
        <w:t xml:space="preserve">можно подобрать </w:t>
      </w:r>
      <w:r w:rsidR="001E2BC4">
        <w:t>подходящие</w:t>
      </w:r>
      <w:r w:rsidR="000727DA">
        <w:t xml:space="preserve"> крепления, как гардин, так и </w:t>
      </w:r>
      <w:r w:rsidR="001E2BC4">
        <w:t>самой струны</w:t>
      </w:r>
      <w:r w:rsidR="000727DA">
        <w:t xml:space="preserve">. </w:t>
      </w:r>
      <w:r w:rsidR="001E2BC4">
        <w:t xml:space="preserve">Все это говорит об универсальности струнного карниза. </w:t>
      </w:r>
      <w:r w:rsidR="000727DA">
        <w:t>Не нужно быть виртуозом, чтобы сделать этот карниз незаметным для глаза, а оформление окна максимально нежным и воздушным.</w:t>
      </w:r>
      <w:r w:rsidR="001E2BC4">
        <w:t xml:space="preserve"> </w:t>
      </w:r>
    </w:p>
    <w:p w:rsidR="00436D38" w:rsidRDefault="004B6407" w:rsidP="004B6407">
      <w:pPr>
        <w:pStyle w:val="1"/>
        <w:jc w:val="center"/>
      </w:pPr>
      <w:r>
        <w:t>Установка струнного карниза для штор.</w:t>
      </w:r>
    </w:p>
    <w:p w:rsidR="00847428" w:rsidRDefault="00847428" w:rsidP="009E6E36">
      <w:pPr>
        <w:ind w:firstLine="567"/>
      </w:pPr>
      <w:r>
        <w:t xml:space="preserve">Прежде чем установить </w:t>
      </w:r>
      <w:r w:rsidRPr="007A4226">
        <w:rPr>
          <w:highlight w:val="yellow"/>
        </w:rPr>
        <w:t>струнный карниз</w:t>
      </w:r>
      <w:r w:rsidR="0018690F" w:rsidRPr="007A4226">
        <w:rPr>
          <w:highlight w:val="yellow"/>
        </w:rPr>
        <w:t xml:space="preserve"> для штор</w:t>
      </w:r>
      <w:r>
        <w:t xml:space="preserve"> в своем помещении, очень важно не пропустить самый первый этап – приобретения самого карниза. В процессе покупки необходимо проверить</w:t>
      </w:r>
      <w:r w:rsidR="00C11D75">
        <w:t>:</w:t>
      </w:r>
      <w:r>
        <w:t xml:space="preserve"> </w:t>
      </w:r>
    </w:p>
    <w:p w:rsidR="00847428" w:rsidRDefault="00847428" w:rsidP="009E6E36">
      <w:pPr>
        <w:pStyle w:val="a5"/>
        <w:numPr>
          <w:ilvl w:val="0"/>
          <w:numId w:val="3"/>
        </w:numPr>
        <w:ind w:left="0" w:firstLine="567"/>
      </w:pPr>
      <w:r>
        <w:t xml:space="preserve">все ли движущие элементы карниза в рабочем состоянии; </w:t>
      </w:r>
    </w:p>
    <w:p w:rsidR="00847428" w:rsidRDefault="00847428" w:rsidP="009E6E36">
      <w:pPr>
        <w:pStyle w:val="a5"/>
        <w:numPr>
          <w:ilvl w:val="0"/>
          <w:numId w:val="3"/>
        </w:numPr>
        <w:ind w:left="0" w:firstLine="567"/>
      </w:pPr>
      <w:r>
        <w:lastRenderedPageBreak/>
        <w:t xml:space="preserve">хорошо ли работает затяжной винт; </w:t>
      </w:r>
    </w:p>
    <w:p w:rsidR="004B6407" w:rsidRPr="004E0D60" w:rsidRDefault="00847428" w:rsidP="009E6E36">
      <w:pPr>
        <w:pStyle w:val="a5"/>
        <w:numPr>
          <w:ilvl w:val="0"/>
          <w:numId w:val="3"/>
        </w:numPr>
        <w:ind w:left="0" w:firstLine="567"/>
      </w:pPr>
      <w:r>
        <w:t xml:space="preserve">трос, декоративные зажимы или крючки должны быть без металлических заусениц и иметь плавный ход. </w:t>
      </w:r>
    </w:p>
    <w:p w:rsidR="004E0D60" w:rsidRDefault="004E0D60" w:rsidP="009E6E36">
      <w:pPr>
        <w:pStyle w:val="a5"/>
        <w:ind w:left="0" w:firstLine="567"/>
      </w:pPr>
    </w:p>
    <w:p w:rsidR="00847428" w:rsidRPr="004E0D60" w:rsidRDefault="00847428" w:rsidP="009E6E36">
      <w:pPr>
        <w:pStyle w:val="a5"/>
        <w:ind w:left="0" w:firstLine="426"/>
        <w:rPr>
          <w:b/>
          <w:u w:val="single"/>
        </w:rPr>
      </w:pPr>
      <w:r w:rsidRPr="004E0D60">
        <w:rPr>
          <w:b/>
          <w:u w:val="single"/>
        </w:rPr>
        <w:t xml:space="preserve">Если качество карниза </w:t>
      </w:r>
      <w:r w:rsidR="00FA2A35" w:rsidRPr="004E0D60">
        <w:rPr>
          <w:b/>
          <w:u w:val="single"/>
        </w:rPr>
        <w:t>устраивает, то можно приступать к установке.</w:t>
      </w:r>
    </w:p>
    <w:p w:rsidR="00FA2A35" w:rsidRPr="004E0D60" w:rsidRDefault="00FA2A35" w:rsidP="009E6E36">
      <w:pPr>
        <w:pStyle w:val="a5"/>
        <w:numPr>
          <w:ilvl w:val="0"/>
          <w:numId w:val="5"/>
        </w:numPr>
        <w:ind w:left="0" w:firstLine="426"/>
      </w:pPr>
      <w:r>
        <w:t xml:space="preserve">Наметить карандашом место кронштейнов на стене или потолке. </w:t>
      </w:r>
      <w:r w:rsidR="00231276">
        <w:t xml:space="preserve">Если струна будет прикрыта профилем, лучше это сделать с помощью уровня, параллельно относительно пола. Иначе, строго параллельно относительно потолка. Так же нужно наметить промежуточные кронштейны, если таковые необходимы. </w:t>
      </w:r>
    </w:p>
    <w:p w:rsidR="004E0D60" w:rsidRDefault="004E0D60" w:rsidP="00C11D75">
      <w:pPr>
        <w:pStyle w:val="a5"/>
        <w:ind w:left="0" w:firstLine="426"/>
        <w:jc w:val="center"/>
      </w:pPr>
      <w:r>
        <w:rPr>
          <w:noProof/>
          <w:lang w:eastAsia="ru-RU"/>
        </w:rPr>
        <w:drawing>
          <wp:inline distT="0" distB="0" distL="0" distR="0" wp14:anchorId="6132C2F8" wp14:editId="736E86C6">
            <wp:extent cx="3106097" cy="172358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metka-pot-karniz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536" cy="172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DB9" w:rsidRDefault="00231276" w:rsidP="00E17DB9">
      <w:pPr>
        <w:pStyle w:val="a5"/>
        <w:numPr>
          <w:ilvl w:val="0"/>
          <w:numId w:val="5"/>
        </w:numPr>
        <w:ind w:left="0" w:firstLine="426"/>
      </w:pPr>
      <w:r>
        <w:t>После, необходимо подобрать сверл</w:t>
      </w:r>
      <w:r w:rsidR="00870FB7">
        <w:t>о</w:t>
      </w:r>
      <w:r>
        <w:t xml:space="preserve">, </w:t>
      </w:r>
      <w:r w:rsidR="004E0D60">
        <w:t>плотность котор</w:t>
      </w:r>
      <w:r w:rsidR="00870FB7">
        <w:t>ого</w:t>
      </w:r>
      <w:r w:rsidR="004E0D60">
        <w:t>, зависит</w:t>
      </w:r>
      <w:r>
        <w:t xml:space="preserve"> от </w:t>
      </w:r>
      <w:r w:rsidR="00870FB7">
        <w:t xml:space="preserve">строительного </w:t>
      </w:r>
      <w:r>
        <w:t xml:space="preserve">материала </w:t>
      </w:r>
      <w:r w:rsidR="00870FB7">
        <w:t>потолка</w:t>
      </w:r>
      <w:r>
        <w:t>, на котор</w:t>
      </w:r>
      <w:r w:rsidR="00870FB7">
        <w:t>ый фиксируется</w:t>
      </w:r>
      <w:r>
        <w:t xml:space="preserve"> карниз или </w:t>
      </w:r>
      <w:r w:rsidR="00870FB7">
        <w:t>стены</w:t>
      </w:r>
      <w:r>
        <w:t xml:space="preserve">. При помощи </w:t>
      </w:r>
      <w:r w:rsidR="00303809">
        <w:t>инструмента</w:t>
      </w:r>
      <w:r>
        <w:t xml:space="preserve"> делаются отверстия.</w:t>
      </w:r>
    </w:p>
    <w:p w:rsidR="00F56815" w:rsidRDefault="00F56815" w:rsidP="00F56815">
      <w:pPr>
        <w:pStyle w:val="a5"/>
        <w:ind w:left="426"/>
        <w:jc w:val="center"/>
      </w:pPr>
      <w:r>
        <w:rPr>
          <w:noProof/>
          <w:lang w:eastAsia="ru-RU"/>
        </w:rPr>
        <w:drawing>
          <wp:inline distT="0" distB="0" distL="0" distR="0">
            <wp:extent cx="2376435" cy="1782381"/>
            <wp:effectExtent l="0" t="0" r="508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5pcs-plastic SDSPlus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161" cy="17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DB9" w:rsidRDefault="00343891" w:rsidP="00E17DB9">
      <w:pPr>
        <w:pStyle w:val="a5"/>
        <w:numPr>
          <w:ilvl w:val="0"/>
          <w:numId w:val="5"/>
        </w:numPr>
        <w:ind w:left="0" w:firstLine="426"/>
      </w:pPr>
      <w:r>
        <w:t>У</w:t>
      </w:r>
      <w:r w:rsidR="004E0D60">
        <w:t>крепляются</w:t>
      </w:r>
      <w:r>
        <w:t xml:space="preserve"> отверстия</w:t>
      </w:r>
      <w:r w:rsidR="004E0D60">
        <w:t xml:space="preserve"> дюбелями</w:t>
      </w:r>
      <w:r>
        <w:t xml:space="preserve"> (</w:t>
      </w:r>
      <w:proofErr w:type="spellStart"/>
      <w:r>
        <w:t>чопами</w:t>
      </w:r>
      <w:proofErr w:type="spellEnd"/>
      <w:r>
        <w:t>)</w:t>
      </w:r>
      <w:r w:rsidR="004E0D60">
        <w:t>, после чего</w:t>
      </w:r>
      <w:r w:rsidR="00231276">
        <w:t>, в них – вкручиваются шурупы. Закручивать их нужно до тех пор, пока опорные кронштейны плотно не пристанут к стене или потолку.</w:t>
      </w:r>
    </w:p>
    <w:p w:rsidR="00F56815" w:rsidRDefault="003227E5" w:rsidP="003227E5">
      <w:pPr>
        <w:pStyle w:val="a5"/>
        <w:ind w:left="426"/>
        <w:jc w:val="center"/>
      </w:pPr>
      <w:r>
        <w:rPr>
          <w:noProof/>
          <w:lang w:eastAsia="ru-RU"/>
        </w:rPr>
        <w:drawing>
          <wp:inline distT="0" distB="0" distL="0" distR="0">
            <wp:extent cx="2534742" cy="18338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nnyy_karniz8_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712" cy="183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412" w:rsidRPr="005B4412" w:rsidRDefault="005B4412" w:rsidP="002A6611">
      <w:pPr>
        <w:pStyle w:val="a5"/>
        <w:numPr>
          <w:ilvl w:val="0"/>
          <w:numId w:val="5"/>
        </w:numPr>
        <w:ind w:left="0"/>
        <w:rPr>
          <w:iCs/>
        </w:rPr>
      </w:pPr>
      <w:r>
        <w:rPr>
          <w:iCs/>
        </w:rPr>
        <w:t>Струну распускают, чтобы пресечь кручение.</w:t>
      </w:r>
    </w:p>
    <w:p w:rsidR="004C6D89" w:rsidRDefault="005807BF" w:rsidP="002A6611">
      <w:pPr>
        <w:pStyle w:val="a5"/>
        <w:numPr>
          <w:ilvl w:val="0"/>
          <w:numId w:val="5"/>
        </w:numPr>
        <w:ind w:left="0"/>
        <w:rPr>
          <w:rStyle w:val="a8"/>
          <w:i w:val="0"/>
        </w:rPr>
      </w:pPr>
      <w:r>
        <w:lastRenderedPageBreak/>
        <w:t xml:space="preserve">Струну нужно протянуть через полученное отверстие первого кронштейна, потом через </w:t>
      </w:r>
      <w:proofErr w:type="gramStart"/>
      <w:r>
        <w:t>промежуточные</w:t>
      </w:r>
      <w:proofErr w:type="gramEnd"/>
      <w:r>
        <w:t>, и так до последнего.</w:t>
      </w:r>
      <w:r w:rsidR="003227E5">
        <w:t xml:space="preserve"> </w:t>
      </w:r>
      <w:r w:rsidR="003227E5" w:rsidRPr="003227E5">
        <w:t xml:space="preserve">В последнем </w:t>
      </w:r>
      <w:r w:rsidRPr="002A6611">
        <w:rPr>
          <w:rStyle w:val="a8"/>
          <w:i w:val="0"/>
        </w:rPr>
        <w:t xml:space="preserve">кронштейне струну аккуратно повернуть, через специальное отверстие, в противоположном направлении. Вернуть в исходное отверстие первого кронштейна. Закрепить. </w:t>
      </w:r>
    </w:p>
    <w:p w:rsidR="001701DE" w:rsidRPr="002A6611" w:rsidRDefault="001701DE" w:rsidP="001701DE">
      <w:pPr>
        <w:pStyle w:val="a5"/>
        <w:ind w:left="284"/>
        <w:jc w:val="center"/>
        <w:rPr>
          <w:rStyle w:val="a8"/>
          <w:i w:val="0"/>
        </w:rPr>
      </w:pPr>
      <w:r>
        <w:rPr>
          <w:iCs/>
          <w:noProof/>
          <w:lang w:eastAsia="ru-RU"/>
        </w:rPr>
        <w:drawing>
          <wp:inline distT="0" distB="0" distL="0" distR="0">
            <wp:extent cx="2612571" cy="1055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niz_v_forme_struny_dlya_shtor_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92" cy="10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DB9" w:rsidRPr="004C6D89" w:rsidRDefault="005807BF" w:rsidP="004C6D89">
      <w:pPr>
        <w:pStyle w:val="a5"/>
        <w:numPr>
          <w:ilvl w:val="0"/>
          <w:numId w:val="5"/>
        </w:numPr>
        <w:ind w:left="0" w:firstLine="426"/>
        <w:rPr>
          <w:i/>
          <w:iCs/>
        </w:rPr>
      </w:pPr>
      <w:r w:rsidRPr="003227E5">
        <w:t>П</w:t>
      </w:r>
      <w:r w:rsidR="00E306C7">
        <w:t>рокручивая</w:t>
      </w:r>
      <w:r w:rsidRPr="003227E5">
        <w:t xml:space="preserve"> бо</w:t>
      </w:r>
      <w:proofErr w:type="gramStart"/>
      <w:r w:rsidRPr="003227E5">
        <w:t>лт в кр</w:t>
      </w:r>
      <w:proofErr w:type="gramEnd"/>
      <w:r w:rsidRPr="003227E5">
        <w:t>онштейне, д</w:t>
      </w:r>
      <w:r>
        <w:t>остичь нужного натяжения.</w:t>
      </w:r>
    </w:p>
    <w:p w:rsidR="005807BF" w:rsidRDefault="005807BF" w:rsidP="00E17DB9">
      <w:pPr>
        <w:pStyle w:val="a5"/>
        <w:numPr>
          <w:ilvl w:val="0"/>
          <w:numId w:val="5"/>
        </w:numPr>
        <w:ind w:left="0" w:firstLine="426"/>
      </w:pPr>
      <w:r>
        <w:t>Трос закрепить. Лишнее удалить</w:t>
      </w:r>
      <w:r w:rsidR="009E6E36">
        <w:t>.</w:t>
      </w:r>
    </w:p>
    <w:p w:rsidR="001701DE" w:rsidRDefault="001701DE" w:rsidP="001701DE">
      <w:pPr>
        <w:pStyle w:val="a5"/>
        <w:ind w:left="426"/>
      </w:pPr>
      <w:r>
        <w:rPr>
          <w:noProof/>
          <w:lang w:eastAsia="ru-RU"/>
        </w:rPr>
        <w:drawing>
          <wp:inline distT="0" distB="0" distL="0" distR="0">
            <wp:extent cx="3006000" cy="2079059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fa5c3f68d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678" cy="20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3346" cy="2079028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_karniz_big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074" cy="207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36" w:rsidRPr="001701DE" w:rsidRDefault="009E6E36" w:rsidP="009E6E36">
      <w:pPr>
        <w:pStyle w:val="a5"/>
        <w:ind w:left="0" w:firstLine="567"/>
        <w:rPr>
          <w:rStyle w:val="a8"/>
        </w:rPr>
      </w:pPr>
      <w:r w:rsidRPr="009E6E36">
        <w:rPr>
          <w:rStyle w:val="a8"/>
        </w:rPr>
        <w:t>В процессе эксплуатации возможно провисание штор. Не стоит этого пугаться. Струну всегда можно подкрутит</w:t>
      </w:r>
      <w:r w:rsidRPr="001701DE">
        <w:rPr>
          <w:rStyle w:val="a8"/>
        </w:rPr>
        <w:t>ь.</w:t>
      </w:r>
    </w:p>
    <w:p w:rsidR="004C7D11" w:rsidRDefault="004C7D11" w:rsidP="004C7D11">
      <w:pPr>
        <w:pStyle w:val="1"/>
        <w:jc w:val="center"/>
        <w:rPr>
          <w:rStyle w:val="a8"/>
          <w:i w:val="0"/>
          <w:iCs w:val="0"/>
        </w:rPr>
      </w:pPr>
      <w:r w:rsidRPr="001701DE">
        <w:rPr>
          <w:rStyle w:val="a8"/>
          <w:i w:val="0"/>
          <w:iCs w:val="0"/>
        </w:rPr>
        <w:t>Правила</w:t>
      </w:r>
      <w:r>
        <w:rPr>
          <w:rStyle w:val="a8"/>
          <w:i w:val="0"/>
          <w:iCs w:val="0"/>
        </w:rPr>
        <w:t xml:space="preserve"> эксплуатации</w:t>
      </w:r>
    </w:p>
    <w:p w:rsidR="003B1C24" w:rsidRDefault="004C7D11" w:rsidP="003B1C24">
      <w:pPr>
        <w:pStyle w:val="a5"/>
        <w:ind w:left="0" w:firstLine="567"/>
      </w:pPr>
      <w:proofErr w:type="gramStart"/>
      <w:r w:rsidRPr="00EE41AF">
        <w:t>Струнный</w:t>
      </w:r>
      <w:proofErr w:type="gramEnd"/>
      <w:r w:rsidRPr="00EE41AF">
        <w:t xml:space="preserve"> </w:t>
      </w:r>
      <w:r w:rsidR="00EE41AF">
        <w:t xml:space="preserve">– </w:t>
      </w:r>
      <w:r w:rsidRPr="00EE41AF">
        <w:t xml:space="preserve">является универсальным среди карнизов. Ему не станет помехой неровный потолок или кривая </w:t>
      </w:r>
      <w:r>
        <w:t xml:space="preserve">стела. Современный струнный карниз практически незаметен, а его фурнитура </w:t>
      </w:r>
      <w:r w:rsidR="003B1C24">
        <w:t>изысканна. Штора на таком карнизе идеально поддержит композицию с жалюзи или римской шторой, что сделает ее универсальной в любом помещении. Это прекрасный элемент декора, для создания уюта в каждой комнате.</w:t>
      </w:r>
    </w:p>
    <w:p w:rsidR="00D83090" w:rsidRDefault="00D83090" w:rsidP="003B1C24">
      <w:pPr>
        <w:pStyle w:val="a5"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 wp14:anchorId="467D69AF" wp14:editId="544C3D22">
            <wp:extent cx="3254548" cy="2356339"/>
            <wp:effectExtent l="0" t="0" r="317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029" cy="23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BF" w:rsidRDefault="003B1C24" w:rsidP="009E6E36">
      <w:pPr>
        <w:pStyle w:val="a5"/>
        <w:ind w:left="0" w:firstLine="567"/>
      </w:pPr>
      <w:r>
        <w:lastRenderedPageBreak/>
        <w:t>Но, все же, в</w:t>
      </w:r>
      <w:r w:rsidR="00D83090">
        <w:t>ажно помнить, что струнный карниз лучше устанавливать в помещении, которое проветривается. Тогда элементы карниза не будут поддаваться коррозии.</w:t>
      </w:r>
    </w:p>
    <w:p w:rsidR="00D83090" w:rsidRDefault="00D83090" w:rsidP="009E6E36">
      <w:pPr>
        <w:pStyle w:val="a5"/>
        <w:ind w:left="0" w:firstLine="567"/>
      </w:pPr>
      <w:r>
        <w:t>Не стоит использовать карниз для очень тяжелых портьер. Трос может провиснуть.</w:t>
      </w:r>
    </w:p>
    <w:p w:rsidR="00D83090" w:rsidRDefault="00D83090" w:rsidP="00D83090">
      <w:pPr>
        <w:pStyle w:val="a5"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2238375" cy="398523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39" cy="39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090" w:rsidRDefault="00D83090" w:rsidP="00D83090">
      <w:pPr>
        <w:pStyle w:val="a5"/>
        <w:ind w:left="0" w:firstLine="567"/>
      </w:pPr>
      <w:r>
        <w:t xml:space="preserve">Струнный карниз безупречен, для легких жаккардовых тканей, вуалей, атласа или хлопка. Он создает </w:t>
      </w:r>
      <w:r w:rsidR="00466BFF">
        <w:t xml:space="preserve">легкость и </w:t>
      </w:r>
      <w:r>
        <w:t>воздушность в интерьере</w:t>
      </w:r>
      <w:r w:rsidR="00466BFF">
        <w:t>. Благодаря своей незаметности, нет ощущения громоздкости на окнах. Оправданным он является в небольших помещениях, расширяя их и визуально поднимая потолки.</w:t>
      </w:r>
    </w:p>
    <w:p w:rsidR="00466BFF" w:rsidRDefault="00466BFF" w:rsidP="00D83090">
      <w:pPr>
        <w:pStyle w:val="a5"/>
        <w:ind w:left="0" w:firstLine="567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255157" cy="2969288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555" cy="296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BFF" w:rsidRDefault="003B1C24" w:rsidP="00D83090">
      <w:pPr>
        <w:pStyle w:val="a5"/>
        <w:ind w:left="0" w:firstLine="567"/>
      </w:pPr>
      <w:r>
        <w:t>В комнате, с</w:t>
      </w:r>
      <w:r w:rsidR="00466BFF">
        <w:t xml:space="preserve"> необходимость</w:t>
      </w:r>
      <w:r>
        <w:t>ю</w:t>
      </w:r>
      <w:r w:rsidR="00466BFF">
        <w:t xml:space="preserve"> ограничивать поток солнечного света, можно с легкостью использовать две струны, и украсить окошко вуалью и гардинами. Самое </w:t>
      </w:r>
      <w:r w:rsidR="00466BFF">
        <w:lastRenderedPageBreak/>
        <w:t>большое преимущество именно в легкости передвижения гардин. В таком виде карниза никогда крючки не цепляют друг дружку, и одна полоса ткани не препятствует скольжению другой.</w:t>
      </w:r>
    </w:p>
    <w:p w:rsidR="00466BFF" w:rsidRDefault="00466BFF" w:rsidP="00466BFF">
      <w:pPr>
        <w:pStyle w:val="a5"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2140226" cy="3210449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29" cy="320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9B8" w:rsidRDefault="00466BFF" w:rsidP="006F09B8">
      <w:pPr>
        <w:pStyle w:val="a5"/>
        <w:ind w:left="0" w:firstLine="567"/>
      </w:pPr>
      <w:r>
        <w:t xml:space="preserve">Если струнный карниз установлен правильно, то, в процессе эксплуатации, он не доставит неудобств и разочарований. </w:t>
      </w:r>
    </w:p>
    <w:p w:rsidR="00466BFF" w:rsidRDefault="00466BFF" w:rsidP="006F09B8">
      <w:pPr>
        <w:pStyle w:val="a5"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 wp14:anchorId="6C50E27B" wp14:editId="760D8B5B">
            <wp:extent cx="3272519" cy="3763108"/>
            <wp:effectExtent l="0" t="0" r="4445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519" cy="376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9B8" w:rsidRDefault="006F09B8" w:rsidP="006F09B8">
      <w:pPr>
        <w:pStyle w:val="a5"/>
        <w:ind w:left="0" w:firstLine="567"/>
      </w:pPr>
      <w:r>
        <w:t>Зная все достоинства и недостатки, можно сделать выбор в пользу струнного карниза, или отказаться от него.  Но, если дизайнерское решение нашло поддержку среди материалов исполнения, и недостатки карниза ничем не отразятся на потребностях пользователя, то это станет прекрасным эстетическим центром любого помещения.</w:t>
      </w:r>
    </w:p>
    <w:sectPr w:rsidR="006F09B8" w:rsidSect="003B1C24">
      <w:pgSz w:w="11906" w:h="16838"/>
      <w:pgMar w:top="851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35909"/>
    <w:multiLevelType w:val="hybridMultilevel"/>
    <w:tmpl w:val="DEB8F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71F2B"/>
    <w:multiLevelType w:val="hybridMultilevel"/>
    <w:tmpl w:val="484ACB3A"/>
    <w:lvl w:ilvl="0" w:tplc="B49E8B9C">
      <w:start w:val="1"/>
      <w:numFmt w:val="decimal"/>
      <w:lvlText w:val="%1."/>
      <w:lvlJc w:val="left"/>
      <w:pPr>
        <w:ind w:left="567" w:firstLine="28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470604D2"/>
    <w:multiLevelType w:val="hybridMultilevel"/>
    <w:tmpl w:val="50426508"/>
    <w:lvl w:ilvl="0" w:tplc="041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3">
    <w:nsid w:val="47EA31E0"/>
    <w:multiLevelType w:val="hybridMultilevel"/>
    <w:tmpl w:val="56009F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54B01941"/>
    <w:multiLevelType w:val="hybridMultilevel"/>
    <w:tmpl w:val="B1301588"/>
    <w:lvl w:ilvl="0" w:tplc="E8D009A0">
      <w:start w:val="1"/>
      <w:numFmt w:val="decimal"/>
      <w:lvlText w:val="%1."/>
      <w:lvlJc w:val="left"/>
      <w:pPr>
        <w:ind w:left="1134" w:firstLine="284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5B2"/>
    <w:rsid w:val="000360A9"/>
    <w:rsid w:val="000727DA"/>
    <w:rsid w:val="00103DC1"/>
    <w:rsid w:val="001701DE"/>
    <w:rsid w:val="0018690F"/>
    <w:rsid w:val="001E2BC4"/>
    <w:rsid w:val="0021666D"/>
    <w:rsid w:val="002267E6"/>
    <w:rsid w:val="00231276"/>
    <w:rsid w:val="00246C91"/>
    <w:rsid w:val="002A6611"/>
    <w:rsid w:val="002F0E8C"/>
    <w:rsid w:val="00303809"/>
    <w:rsid w:val="003227E5"/>
    <w:rsid w:val="00343891"/>
    <w:rsid w:val="00384CFD"/>
    <w:rsid w:val="0039390E"/>
    <w:rsid w:val="003B1C24"/>
    <w:rsid w:val="003C7F9F"/>
    <w:rsid w:val="00402029"/>
    <w:rsid w:val="00403119"/>
    <w:rsid w:val="00423644"/>
    <w:rsid w:val="00436D38"/>
    <w:rsid w:val="00466BFF"/>
    <w:rsid w:val="00480FDA"/>
    <w:rsid w:val="00492F37"/>
    <w:rsid w:val="004B6407"/>
    <w:rsid w:val="004C6D89"/>
    <w:rsid w:val="004C7D11"/>
    <w:rsid w:val="004E0D60"/>
    <w:rsid w:val="004F0834"/>
    <w:rsid w:val="00543E4D"/>
    <w:rsid w:val="00550D85"/>
    <w:rsid w:val="00554221"/>
    <w:rsid w:val="00575AF0"/>
    <w:rsid w:val="005807BF"/>
    <w:rsid w:val="005B4412"/>
    <w:rsid w:val="005D6AA3"/>
    <w:rsid w:val="00614462"/>
    <w:rsid w:val="006C0039"/>
    <w:rsid w:val="006C377A"/>
    <w:rsid w:val="006F09B8"/>
    <w:rsid w:val="006F58E0"/>
    <w:rsid w:val="0072748D"/>
    <w:rsid w:val="00752F0C"/>
    <w:rsid w:val="00765EE3"/>
    <w:rsid w:val="007A4226"/>
    <w:rsid w:val="007B1592"/>
    <w:rsid w:val="007B35B2"/>
    <w:rsid w:val="00847428"/>
    <w:rsid w:val="00870FB7"/>
    <w:rsid w:val="008C483E"/>
    <w:rsid w:val="00910625"/>
    <w:rsid w:val="00931963"/>
    <w:rsid w:val="009D6B7C"/>
    <w:rsid w:val="009E6E36"/>
    <w:rsid w:val="00A50CE5"/>
    <w:rsid w:val="00AD177D"/>
    <w:rsid w:val="00B11B8B"/>
    <w:rsid w:val="00B13171"/>
    <w:rsid w:val="00BB1D0A"/>
    <w:rsid w:val="00C11D75"/>
    <w:rsid w:val="00C50612"/>
    <w:rsid w:val="00C622B4"/>
    <w:rsid w:val="00C67F58"/>
    <w:rsid w:val="00D274F4"/>
    <w:rsid w:val="00D32A45"/>
    <w:rsid w:val="00D83090"/>
    <w:rsid w:val="00E17DB9"/>
    <w:rsid w:val="00E306C7"/>
    <w:rsid w:val="00E547A1"/>
    <w:rsid w:val="00E819A7"/>
    <w:rsid w:val="00EE41AF"/>
    <w:rsid w:val="00EF238D"/>
    <w:rsid w:val="00F170B5"/>
    <w:rsid w:val="00F2011E"/>
    <w:rsid w:val="00F56815"/>
    <w:rsid w:val="00F86CED"/>
    <w:rsid w:val="00F97481"/>
    <w:rsid w:val="00FA2A35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9A7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274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9390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B35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B35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D274F4"/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character" w:customStyle="1" w:styleId="20">
    <w:name w:val="Заголовок 2 Знак"/>
    <w:basedOn w:val="a0"/>
    <w:link w:val="2"/>
    <w:uiPriority w:val="9"/>
    <w:rsid w:val="0039390E"/>
    <w:rPr>
      <w:rFonts w:ascii="Times New Roman" w:eastAsiaTheme="majorEastAsia" w:hAnsi="Times New Roman" w:cstheme="majorBidi"/>
      <w:b/>
      <w:bCs/>
      <w:color w:val="4F81BD" w:themeColor="accent1"/>
      <w:sz w:val="32"/>
      <w:szCs w:val="26"/>
    </w:rPr>
  </w:style>
  <w:style w:type="paragraph" w:styleId="a5">
    <w:name w:val="List Paragraph"/>
    <w:basedOn w:val="a"/>
    <w:uiPriority w:val="34"/>
    <w:qFormat/>
    <w:rsid w:val="007B35B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27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74F4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384CF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9A7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274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9390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B35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B35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D274F4"/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character" w:customStyle="1" w:styleId="20">
    <w:name w:val="Заголовок 2 Знак"/>
    <w:basedOn w:val="a0"/>
    <w:link w:val="2"/>
    <w:uiPriority w:val="9"/>
    <w:rsid w:val="0039390E"/>
    <w:rPr>
      <w:rFonts w:ascii="Times New Roman" w:eastAsiaTheme="majorEastAsia" w:hAnsi="Times New Roman" w:cstheme="majorBidi"/>
      <w:b/>
      <w:bCs/>
      <w:color w:val="4F81BD" w:themeColor="accent1"/>
      <w:sz w:val="32"/>
      <w:szCs w:val="26"/>
    </w:rPr>
  </w:style>
  <w:style w:type="paragraph" w:styleId="a5">
    <w:name w:val="List Paragraph"/>
    <w:basedOn w:val="a"/>
    <w:uiPriority w:val="34"/>
    <w:qFormat/>
    <w:rsid w:val="007B35B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27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74F4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384C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1388</TotalTime>
  <Pages>10</Pages>
  <Words>1052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baza</dc:creator>
  <cp:lastModifiedBy>baza</cp:lastModifiedBy>
  <cp:revision>37</cp:revision>
  <dcterms:created xsi:type="dcterms:W3CDTF">2017-10-24T15:13:00Z</dcterms:created>
  <dcterms:modified xsi:type="dcterms:W3CDTF">2017-10-25T19:14:00Z</dcterms:modified>
</cp:coreProperties>
</file>