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C" w:rsidRDefault="00B27AF8" w:rsidP="00B27AF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F8">
        <w:rPr>
          <w:rFonts w:ascii="Times New Roman" w:hAnsi="Times New Roman" w:cs="Times New Roman"/>
          <w:sz w:val="28"/>
          <w:szCs w:val="28"/>
        </w:rPr>
        <w:t>Если вы решили поехать куда-нибудь покататься на лыжах, советуем обратить свое внимание на один из горнолыжных курортов Франции.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AF8">
        <w:rPr>
          <w:rFonts w:ascii="Times New Roman" w:hAnsi="Times New Roman" w:cs="Times New Roman"/>
          <w:sz w:val="28"/>
          <w:szCs w:val="28"/>
        </w:rPr>
        <w:t xml:space="preserve"> </w:t>
      </w:r>
      <w:r w:rsidRPr="00B27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курорт Сен-Мартен де </w:t>
      </w:r>
      <w:proofErr w:type="spellStart"/>
      <w:r w:rsidRPr="00B27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Бельвиль</w:t>
      </w:r>
      <w:proofErr w:type="spellEnd"/>
      <w:r w:rsidRPr="00B27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недавно было открыто новое шале.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Переделанное из 130 (!) летнего фермерского дома, оно может удовлетворить все потребности даже самого требовательного отдыхающего. </w:t>
      </w:r>
      <w:r w:rsidR="0081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 шале составляет 170 квадратных метров и имеет 4 спальни и гостиную.</w:t>
      </w:r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один раз здесь с комфортом может разместиться до восьми человек.</w:t>
      </w:r>
    </w:p>
    <w:p w:rsidR="00B27AF8" w:rsidRDefault="00B27AF8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3E6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85932" cy="5783580"/>
            <wp:effectExtent l="19050" t="0" r="0" b="0"/>
            <wp:docPr id="2" name="Рисунок 2" descr="C:\Users\win 7\Desktop\работа\01.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7\Desktop\работа\01.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40" cy="578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6C" w:rsidRDefault="0081396C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Стены гостиной отделаны деревянными балками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брусами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 непередаваемо теплую и домашнюю атмосферу. </w:t>
      </w:r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элементы декора были почерпнуты дизайнерами из местной культуры и традиций Франции.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расположен </w:t>
      </w:r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камин, обложенный камнем</w:t>
      </w:r>
      <w:proofErr w:type="gramStart"/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его расположению, вы </w:t>
      </w:r>
      <w:r w:rsidR="003A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сможете разместиться вокруг него всей компанией и хорошо провести время за бокалом коллекционного вина или чашечкой ароматного чая. </w:t>
      </w:r>
      <w:r w:rsidR="0096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Антикварная мебель теплых тонов позволит с комфортом насладиться изысканными блюдами шеф-повара. </w:t>
      </w:r>
    </w:p>
    <w:p w:rsidR="003A374D" w:rsidRDefault="003A374D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Фото 2.</w:t>
      </w: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55920" cy="3637280"/>
            <wp:effectExtent l="19050" t="0" r="0" b="0"/>
            <wp:docPr id="3" name="Рисунок 3" descr="C:\Users\win 7\Desktop\работа\02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7\Desktop\работа\02pra0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46" cy="363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4D" w:rsidRDefault="003A374D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большие панорамные окна открывается превосходный вид на заснеженные вершины Альпийских гор. Сидя здесь, на мягком диванчике, вы сможете вдоволь налюбоваться ночным звездным небом Франции.</w:t>
      </w:r>
    </w:p>
    <w:p w:rsidR="003A6B93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3.</w:t>
      </w:r>
    </w:p>
    <w:p w:rsidR="003E649B" w:rsidRDefault="003A6B93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B9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70170" cy="3446780"/>
            <wp:effectExtent l="19050" t="0" r="0" b="0"/>
            <wp:docPr id="16" name="Рисунок 4" descr="C:\Users\win 7\Desktop\работа\03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7\Desktop\работа\03pra03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61" cy="344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Гостиная разделена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лаунж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зоны. В обеденной зоне большой и простой деревянный стол прекрасно сочетается и современными и удобными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стульями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мягкое освещение ламп и красивая посуда сделают каждый ваш прием пищи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семейному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уютным и незабываемым.</w:t>
      </w: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4.</w:t>
      </w:r>
    </w:p>
    <w:p w:rsidR="003E649B" w:rsidRDefault="003E649B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38800" cy="3764280"/>
            <wp:effectExtent l="19050" t="0" r="0" b="0"/>
            <wp:docPr id="6" name="Рисунок 6" descr="C:\Users\win 7\Desktop\работа\05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7\Desktop\работа\05pra03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9B" w:rsidRDefault="00077EDF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На новой кухне с современным оборудованием для вас будет готовить личный шеф-повар. Он с радостью побалует вас вкусными завтраками о ужинами. Если вы решили поехать отдыхать вместе с детьми, то для них у шефа подготовлено специальное детское меню. Особой изюминкой считается то, что кыхня расположена непосредственно в столовой зоне гостиной. И вы, при желании, сможете понаблюдать за всем процессом приготовления.</w:t>
      </w: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A6B93" w:rsidRDefault="003A6B93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77EDF" w:rsidRDefault="00077EDF" w:rsidP="0081396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Фото 5.</w:t>
      </w:r>
    </w:p>
    <w:p w:rsidR="00077EDF" w:rsidRDefault="00077ED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506980" cy="3764280"/>
            <wp:effectExtent l="19050" t="0" r="7620" b="0"/>
            <wp:docPr id="7" name="Рисунок 7" descr="C:\Users\win 7\Desktop\работа\06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 7\Desktop\работа\06pra03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DF" w:rsidRDefault="00077ED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Резная деревянная мебель в теплых оттенках коричневого цвета прекрасно вписывается в дизайн </w:t>
      </w:r>
      <w:r w:rsidR="00BB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шале. А такие мелочи, как настольные лампы и статуэтки, только добавляют ему уюта. </w:t>
      </w:r>
    </w:p>
    <w:p w:rsidR="00BB2D8F" w:rsidRDefault="00BB2D8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6.</w:t>
      </w:r>
    </w:p>
    <w:p w:rsidR="00BB2D8F" w:rsidRDefault="00BB2D8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2470" cy="4438922"/>
            <wp:effectExtent l="19050" t="0" r="0" b="0"/>
            <wp:docPr id="8" name="Рисунок 8" descr="C:\Users\win 7\Desktop\работа\07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 7\Desktop\работа\07pra03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4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8F" w:rsidRDefault="00BB2D8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Красивая сервировка стола и оригинальная подача блюд только подчеркнет их изысканный вкус, а специально подобранные домашние вина помогут ему раскрыться в полной мере. </w:t>
      </w:r>
    </w:p>
    <w:p w:rsidR="00BB2D8F" w:rsidRDefault="00BB2D8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7.</w:t>
      </w:r>
    </w:p>
    <w:p w:rsidR="00BB2D8F" w:rsidRDefault="00BB2D8F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84520" cy="3764280"/>
            <wp:effectExtent l="19050" t="0" r="0" b="0"/>
            <wp:docPr id="9" name="Рисунок 9" descr="C:\Users\win 7\Desktop\работа\08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 7\Desktop\работа\08pra03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E0" w:rsidRDefault="00BB2D8F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спальне стоит кровать размера </w:t>
      </w:r>
      <w:proofErr w:type="spellStart"/>
      <w:r w:rsidRPr="00BB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BB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king-size</w:t>
      </w:r>
      <w:proofErr w:type="spellEnd"/>
      <w:r w:rsidR="009E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заправленная постельным бельем из египетского хлопка. Много подушек, прикроватные тумбочки с настольными лампами и клетчатый серый плед добавляют обстановке спальни домашнего уюта.</w:t>
      </w:r>
    </w:p>
    <w:p w:rsidR="009E60E0" w:rsidRDefault="009E60E0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8.</w:t>
      </w:r>
    </w:p>
    <w:p w:rsidR="009E60E0" w:rsidRDefault="009E60E0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1080" cy="3220720"/>
            <wp:effectExtent l="19050" t="0" r="7620" b="0"/>
            <wp:docPr id="10" name="Рисунок 10" descr="C:\Users\win 7\Desktop\работа\09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 7\Desktop\работа\09pra03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42" cy="32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8F" w:rsidRDefault="007C2EA2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утро внимательный персонал побалует вас чашечкой ароматного чая или кофе в постель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насладиться ним</w:t>
      </w:r>
      <w:r w:rsidR="002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2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вставая с кровати, так </w:t>
      </w:r>
      <w:r w:rsidR="002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открытом балконе или террас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любуясь прекрасными видами Альп.</w:t>
      </w:r>
    </w:p>
    <w:p w:rsidR="007C2EA2" w:rsidRDefault="007C2EA2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9.</w:t>
      </w:r>
    </w:p>
    <w:p w:rsidR="007C2EA2" w:rsidRDefault="00293A65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00700" cy="3733800"/>
            <wp:effectExtent l="19050" t="0" r="0" b="0"/>
            <wp:docPr id="11" name="Рисунок 11" descr="C:\Users\win 7\Desktop\работа\010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 7\Desktop\работа\010pra03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03" cy="373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65" w:rsidRDefault="00293A65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 на балкон или террасу есть из каждой спальни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панорамное окно занавешено плотными серыми гардинами под цвет пледу, а небольшие мягкие прикроватные коврики каждое утро будут радовать ваши ножки.</w:t>
      </w:r>
    </w:p>
    <w:p w:rsidR="00293A65" w:rsidRDefault="00293A65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10.</w:t>
      </w:r>
    </w:p>
    <w:p w:rsidR="003A6B93" w:rsidRDefault="003A6B93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38800" cy="3764280"/>
            <wp:effectExtent l="19050" t="0" r="0" b="0"/>
            <wp:docPr id="17" name="Рисунок 16" descr="C:\Users\win 7\Desktop\работа\011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 7\Desktop\работа\011pra03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6C" w:rsidRDefault="00293A65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Деревянные двери и тяжелыми петлями как будто возвращают нас на пару столетий назад. Стулья и полки так же выполнены из дерева, что прекрасно дополняет интерьер спален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Вазы, статуэтки и свечи приятно радуют глаз и придают обстановке умиротворенности. </w:t>
      </w:r>
    </w:p>
    <w:p w:rsidR="002C514D" w:rsidRDefault="002C514D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11.</w:t>
      </w:r>
    </w:p>
    <w:p w:rsidR="002C514D" w:rsidRDefault="002C514D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81700" cy="3987800"/>
            <wp:effectExtent l="19050" t="0" r="0" b="0"/>
            <wp:docPr id="12" name="Рисунок 12" descr="C:\Users\win 7\Desktop\работа\012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 7\Desktop\работа\012pra034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07" cy="398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4D" w:rsidRDefault="002C514D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за целый день вы </w:t>
      </w:r>
      <w:r w:rsidR="005E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устали и хотите просто отдохнуть, вы сможете почитать книгу лежа в кровати, посмотреть телевизор в гостиной или посидеть в интернете. </w:t>
      </w:r>
    </w:p>
    <w:p w:rsidR="005E6CD0" w:rsidRDefault="005E6CD0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12.</w:t>
      </w:r>
    </w:p>
    <w:p w:rsidR="005E6CD0" w:rsidRDefault="005E6CD0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54930" cy="3441264"/>
            <wp:effectExtent l="19050" t="0" r="7620" b="0"/>
            <wp:docPr id="13" name="Рисунок 13" descr="C:\Users\win 7\Desktop\работа\014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 7\Desktop\работа\014pra03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4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D0" w:rsidRDefault="005E6CD0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 каждой спальне прилегает своя ванная комната, где вы сможете понежиться в теплой водичке, лежа в ванной или же принять душ. Раковина умывальника и сама ванная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черно-белых тонах. В каждой ванной комнате есть фен, косметические средства фирмы </w:t>
      </w:r>
      <w:proofErr w:type="spellStart"/>
      <w:r w:rsidRPr="005E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L'Occitane</w:t>
      </w:r>
      <w:proofErr w:type="spellEnd"/>
      <w:r w:rsidR="00C6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халаты</w:t>
      </w:r>
      <w:r w:rsidR="00C6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полотенца.</w:t>
      </w:r>
    </w:p>
    <w:p w:rsidR="00C67F27" w:rsidRDefault="00C67F27" w:rsidP="008139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13.</w:t>
      </w:r>
    </w:p>
    <w:p w:rsidR="00C67F27" w:rsidRDefault="00C67F27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3337560"/>
            <wp:effectExtent l="19050" t="0" r="0" b="0"/>
            <wp:docPr id="14" name="Рисунок 14" descr="C:\Users\win 7\Desktop\работа\016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 7\Desktop\работа\016pra03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27" w:rsidRDefault="00C67F27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прихожей пол выложен камнем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удобная скамеечка, декорированная мехом, на которой можно удобно присесть и обуться или разуться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Вешалка для верхней одежды декорирована оленьими рогами и создает впечатление, что вы попали в охотничий домик.</w:t>
      </w:r>
    </w:p>
    <w:p w:rsidR="00C67F27" w:rsidRDefault="00C67F27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14.</w:t>
      </w:r>
    </w:p>
    <w:p w:rsidR="00C67F27" w:rsidRDefault="00C67F27" w:rsidP="00813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36560" cy="2613660"/>
            <wp:effectExtent l="19050" t="0" r="6940" b="0"/>
            <wp:docPr id="15" name="Рисунок 15" descr="C:\Users\win 7\Desktop\работа\017pra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 7\Desktop\работа\017pra03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6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8" w:rsidRPr="00B27AF8" w:rsidRDefault="00C67F27" w:rsidP="003A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одной из стен мы можем видеть старинные портреты бывших владельцев этого дома. Это позволяет себя почувствовать так, словно вы приехали к бабушке с дедушкой </w:t>
      </w:r>
      <w:r w:rsidR="003A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выходные или на каникулы.</w:t>
      </w:r>
    </w:p>
    <w:sectPr w:rsidR="00B27AF8" w:rsidRPr="00B27AF8" w:rsidSect="003A6B93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43"/>
    <w:rsid w:val="00077EDF"/>
    <w:rsid w:val="00260943"/>
    <w:rsid w:val="00293A65"/>
    <w:rsid w:val="002C514D"/>
    <w:rsid w:val="003A374D"/>
    <w:rsid w:val="003A6B93"/>
    <w:rsid w:val="003E649B"/>
    <w:rsid w:val="005E6CD0"/>
    <w:rsid w:val="007C2EA2"/>
    <w:rsid w:val="0081396C"/>
    <w:rsid w:val="00965BAB"/>
    <w:rsid w:val="009E60E0"/>
    <w:rsid w:val="00B27AF8"/>
    <w:rsid w:val="00BB2D8F"/>
    <w:rsid w:val="00BB7B43"/>
    <w:rsid w:val="00C67F27"/>
    <w:rsid w:val="00EA0652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597</Words>
  <Characters>3576</Characters>
  <Application>Microsoft Office Word</Application>
  <DocSecurity>0</DocSecurity>
  <Lines>83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2017-09-18T11:02:00Z</dcterms:created>
  <dcterms:modified xsi:type="dcterms:W3CDTF">2017-09-18T20:22:00Z</dcterms:modified>
</cp:coreProperties>
</file>