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06" w:rsidRPr="007A5406" w:rsidRDefault="007A5406" w:rsidP="007A5406">
      <w:pPr>
        <w:pStyle w:val="1"/>
        <w:rPr>
          <w:lang w:val="ru-RU"/>
        </w:rPr>
      </w:pPr>
      <w:r>
        <w:rPr>
          <w:rFonts w:ascii="Times New Roman" w:hAnsi="Times New Roman" w:cs="Times New Roman"/>
          <w:lang w:val="ru-RU" w:bidi="he-IL"/>
        </w:rPr>
        <w:t xml:space="preserve">Инсбрук — </w:t>
      </w:r>
      <w:r w:rsidR="00AB0C23">
        <w:rPr>
          <w:lang w:val="ru-RU"/>
        </w:rPr>
        <w:t>горнолыжный курорт Австрии</w:t>
      </w:r>
    </w:p>
    <w:p w:rsidR="00DC3AA5" w:rsidRPr="00AB0C23" w:rsidRDefault="002928B0" w:rsidP="002928B0">
      <w:pPr>
        <w:rPr>
          <w:lang w:val="ru-RU"/>
        </w:rPr>
      </w:pPr>
      <w:bookmarkStart w:id="0" w:name="_GoBack"/>
      <w:bookmarkEnd w:id="0"/>
      <w:r>
        <w:rPr>
          <w:lang w:val="ru-RU"/>
        </w:rPr>
        <w:t>Одним из лучших горнолыжных курортов Западной Австр</w:t>
      </w:r>
      <w:r w:rsidR="006618B0">
        <w:rPr>
          <w:lang w:val="ru-RU"/>
        </w:rPr>
        <w:t xml:space="preserve">ии считается город Инсбрук — </w:t>
      </w:r>
      <w:r>
        <w:rPr>
          <w:lang w:val="ru-RU"/>
        </w:rPr>
        <w:t xml:space="preserve">административный центр Тироля. Окруженный горами </w:t>
      </w:r>
      <w:r w:rsidRPr="002928B0">
        <w:rPr>
          <w:lang w:val="ru-RU"/>
        </w:rPr>
        <w:t>Серлес, Патшеркофель и Хафелекар</w:t>
      </w:r>
      <w:r>
        <w:rPr>
          <w:lang w:val="ru-RU"/>
        </w:rPr>
        <w:t>, он расположен в самом центре Восточных Альп. Его прекрасные места, обрамленные фоном австрийской природы, как будто принадлежат миру сказок.</w:t>
      </w:r>
    </w:p>
    <w:p w:rsidR="00CD6643" w:rsidRPr="00CD6643" w:rsidRDefault="00CD6643" w:rsidP="00AB0C23">
      <w:pPr>
        <w:pStyle w:val="2"/>
        <w:rPr>
          <w:lang w:val="ru-RU"/>
        </w:rPr>
      </w:pPr>
      <w:r w:rsidRPr="00CD6643">
        <w:rPr>
          <w:lang w:val="ru-RU"/>
        </w:rPr>
        <w:t>Горнолыжные курорты Инсбрука</w:t>
      </w:r>
    </w:p>
    <w:p w:rsidR="00DC3AA5" w:rsidRDefault="00EE4529" w:rsidP="00EE4529">
      <w:pPr>
        <w:rPr>
          <w:lang w:val="ru-RU"/>
        </w:rPr>
      </w:pPr>
      <w:r>
        <w:rPr>
          <w:lang w:val="ru-RU"/>
        </w:rPr>
        <w:t>Горнолыжные курорты</w:t>
      </w:r>
      <w:r w:rsidRPr="00EE4529">
        <w:rPr>
          <w:lang w:val="ru-RU"/>
        </w:rPr>
        <w:t xml:space="preserve"> Нордпарк, Акзамер-Лицум, </w:t>
      </w:r>
      <w:r w:rsidRPr="00EE4529">
        <w:t>Печеркофель</w:t>
      </w:r>
      <w:r w:rsidRPr="00EE4529">
        <w:rPr>
          <w:lang w:val="ru-RU"/>
        </w:rPr>
        <w:t xml:space="preserve">, </w:t>
      </w:r>
      <w:r w:rsidRPr="00EE4529">
        <w:t>Оберперфусс</w:t>
      </w:r>
      <w:r w:rsidRPr="00EE4529">
        <w:rPr>
          <w:lang w:val="ru-RU"/>
        </w:rPr>
        <w:t>, Шлик – 2000,</w:t>
      </w:r>
      <w:r w:rsidR="006618B0">
        <w:rPr>
          <w:lang w:val="ru-RU"/>
        </w:rPr>
        <w:t xml:space="preserve"> </w:t>
      </w:r>
      <w:r w:rsidRPr="00EE4529">
        <w:rPr>
          <w:lang w:val="ru-RU"/>
        </w:rPr>
        <w:t>Тульфес, Иглс расположены недалеко от</w:t>
      </w:r>
      <w:r>
        <w:rPr>
          <w:lang w:val="ru-RU"/>
        </w:rPr>
        <w:t xml:space="preserve"> города и востребованы для туристов практически круглый год. Но одним из лучших европейских курортов по праву считается</w:t>
      </w:r>
      <w:r w:rsidR="0039127C">
        <w:rPr>
          <w:lang w:val="ru-RU"/>
        </w:rPr>
        <w:t xml:space="preserve"> ледник Штубай.</w:t>
      </w:r>
      <w:r>
        <w:rPr>
          <w:lang w:val="ru-RU"/>
        </w:rPr>
        <w:t xml:space="preserve"> Здесь практически все 12 месяцев лежит снег.</w:t>
      </w:r>
    </w:p>
    <w:p w:rsidR="00A7582E" w:rsidRDefault="00EE4529" w:rsidP="004B4440">
      <w:pPr>
        <w:rPr>
          <w:lang w:val="ru-RU"/>
        </w:rPr>
      </w:pPr>
      <w:r>
        <w:rPr>
          <w:lang w:val="ru-RU"/>
        </w:rPr>
        <w:t>Деревня Муттерс, расположенная всего в нескольких километрах от Инсбрука, интересна не только для тех, кто любит зимние виды спорта. Она</w:t>
      </w:r>
      <w:r w:rsidR="00095369">
        <w:rPr>
          <w:lang w:val="ru-RU"/>
        </w:rPr>
        <w:t xml:space="preserve"> </w:t>
      </w:r>
      <w:r w:rsidR="0039127C">
        <w:rPr>
          <w:lang w:val="ru-RU"/>
        </w:rPr>
        <w:t>любопытна</w:t>
      </w:r>
      <w:r w:rsidR="00095369">
        <w:rPr>
          <w:lang w:val="ru-RU"/>
        </w:rPr>
        <w:t xml:space="preserve"> и для тех, кт</w:t>
      </w:r>
      <w:r w:rsidR="004B4440">
        <w:rPr>
          <w:lang w:val="ru-RU"/>
        </w:rPr>
        <w:t>о любит захватывающие экскурсии на природе.</w:t>
      </w:r>
    </w:p>
    <w:p w:rsidR="00DC3AA5" w:rsidRDefault="00A7582E" w:rsidP="004B4440">
      <w:pPr>
        <w:rPr>
          <w:lang w:val="ru-RU"/>
        </w:rPr>
      </w:pPr>
      <w:r>
        <w:rPr>
          <w:lang w:val="ru-RU"/>
        </w:rPr>
        <w:t>Город Ром,</w:t>
      </w:r>
      <w:r w:rsidR="00113539">
        <w:rPr>
          <w:lang w:val="ru-RU"/>
        </w:rPr>
        <w:t xml:space="preserve"> окружен</w:t>
      </w:r>
      <w:r>
        <w:rPr>
          <w:lang w:val="ru-RU"/>
        </w:rPr>
        <w:t>ный</w:t>
      </w:r>
      <w:r w:rsidR="00113539">
        <w:rPr>
          <w:lang w:val="ru-RU"/>
        </w:rPr>
        <w:t xml:space="preserve"> горным массивом Карв</w:t>
      </w:r>
      <w:r w:rsidR="00796085">
        <w:rPr>
          <w:lang w:val="ru-RU"/>
        </w:rPr>
        <w:t>ендел и Альпийским парком</w:t>
      </w:r>
      <w:r>
        <w:rPr>
          <w:lang w:val="ru-RU"/>
        </w:rPr>
        <w:t>, находится вблизи от Инсбрука</w:t>
      </w:r>
      <w:r w:rsidR="00796085">
        <w:rPr>
          <w:lang w:val="ru-RU"/>
        </w:rPr>
        <w:t>.</w:t>
      </w:r>
    </w:p>
    <w:p w:rsidR="00CD6643" w:rsidRPr="00CD6643" w:rsidRDefault="00CD6643" w:rsidP="00AB0C23">
      <w:pPr>
        <w:pStyle w:val="2"/>
        <w:rPr>
          <w:lang w:val="ru-RU"/>
        </w:rPr>
      </w:pPr>
      <w:r w:rsidRPr="00CD6643">
        <w:rPr>
          <w:lang w:val="ru-RU"/>
        </w:rPr>
        <w:t>Достопримечательности города</w:t>
      </w:r>
    </w:p>
    <w:p w:rsidR="00DC3AA5" w:rsidRDefault="00A7582E" w:rsidP="00A7582E">
      <w:pPr>
        <w:rPr>
          <w:lang w:val="ru-RU"/>
        </w:rPr>
      </w:pPr>
      <w:r>
        <w:rPr>
          <w:lang w:val="ru-RU"/>
        </w:rPr>
        <w:t>Столица Тироля богата своими архитект</w:t>
      </w:r>
      <w:r w:rsidR="0039127C">
        <w:rPr>
          <w:lang w:val="ru-RU"/>
        </w:rPr>
        <w:t xml:space="preserve">урными достопримечательностями. </w:t>
      </w:r>
      <w:r>
        <w:rPr>
          <w:lang w:val="ru-RU"/>
        </w:rPr>
        <w:t>И х</w:t>
      </w:r>
      <w:r w:rsidR="0015306D">
        <w:rPr>
          <w:lang w:val="ru-RU"/>
        </w:rPr>
        <w:t>оть город полон ярких</w:t>
      </w:r>
      <w:r w:rsidR="00A74718">
        <w:rPr>
          <w:lang w:val="ru-RU"/>
        </w:rPr>
        <w:t xml:space="preserve"> примеров готической архитектуры и барокко, но Золотая крыша, несомненно, является символом города.</w:t>
      </w:r>
      <w:r>
        <w:rPr>
          <w:lang w:val="ru-RU"/>
        </w:rPr>
        <w:t xml:space="preserve"> Это один</w:t>
      </w:r>
      <w:r w:rsidR="00596C5D">
        <w:rPr>
          <w:lang w:val="ru-RU"/>
        </w:rPr>
        <w:t xml:space="preserve"> из самых</w:t>
      </w:r>
      <w:r w:rsidR="005A4422">
        <w:rPr>
          <w:lang w:val="ru-RU"/>
        </w:rPr>
        <w:t xml:space="preserve"> великолепны</w:t>
      </w:r>
      <w:r>
        <w:rPr>
          <w:lang w:val="ru-RU"/>
        </w:rPr>
        <w:t>х примеров наследия Габсбургов. Листы золота, которыми покрыто строение, украшают</w:t>
      </w:r>
      <w:r w:rsidR="00A74718">
        <w:rPr>
          <w:lang w:val="ru-RU"/>
        </w:rPr>
        <w:t xml:space="preserve"> </w:t>
      </w:r>
      <w:r w:rsidR="00796E7E">
        <w:rPr>
          <w:lang w:val="ru-RU"/>
        </w:rPr>
        <w:t>бывшую резиденцию императора</w:t>
      </w:r>
      <w:r w:rsidR="00796E7E" w:rsidRPr="00796E7E">
        <w:t xml:space="preserve"> XV</w:t>
      </w:r>
      <w:r>
        <w:rPr>
          <w:lang w:val="ru-RU"/>
        </w:rPr>
        <w:t xml:space="preserve"> столетия. Их насчитывается более 2600 штук. </w:t>
      </w:r>
      <w:r w:rsidR="00796E7E">
        <w:rPr>
          <w:lang w:val="ru-RU"/>
        </w:rPr>
        <w:t>Внутри здания открыт Исторический музей, а</w:t>
      </w:r>
      <w:r>
        <w:rPr>
          <w:lang w:val="ru-RU"/>
        </w:rPr>
        <w:t xml:space="preserve"> снаружи</w:t>
      </w:r>
      <w:r w:rsidR="0039127C">
        <w:rPr>
          <w:lang w:val="ru-RU"/>
        </w:rPr>
        <w:t xml:space="preserve"> — </w:t>
      </w:r>
      <w:r w:rsidR="00796E7E">
        <w:rPr>
          <w:lang w:val="ru-RU"/>
        </w:rPr>
        <w:t>фасады покрыты искусной росписью.</w:t>
      </w:r>
    </w:p>
    <w:p w:rsidR="00DC3AA5" w:rsidRDefault="00796E7E" w:rsidP="0039127C">
      <w:pPr>
        <w:rPr>
          <w:lang w:val="ru-RU"/>
        </w:rPr>
      </w:pPr>
      <w:r>
        <w:rPr>
          <w:lang w:val="ru-RU"/>
        </w:rPr>
        <w:t xml:space="preserve">Одним из наиболее значимых достопримечательностей старого города является собор </w:t>
      </w:r>
      <w:r w:rsidR="00A21D04">
        <w:rPr>
          <w:lang w:val="ru-RU"/>
        </w:rPr>
        <w:t>Сент</w:t>
      </w:r>
      <w:r>
        <w:rPr>
          <w:lang w:val="ru-RU"/>
        </w:rPr>
        <w:t xml:space="preserve"> –</w:t>
      </w:r>
      <w:r w:rsidR="00E368BA">
        <w:rPr>
          <w:lang w:val="ru-RU"/>
        </w:rPr>
        <w:t xml:space="preserve"> </w:t>
      </w:r>
      <w:r>
        <w:rPr>
          <w:lang w:val="ru-RU"/>
        </w:rPr>
        <w:t xml:space="preserve">Джеймс. Интерьеры собора украшены красивыми фресками и </w:t>
      </w:r>
      <w:r w:rsidR="003717FB">
        <w:rPr>
          <w:lang w:val="ru-RU"/>
        </w:rPr>
        <w:t>элегантными колон</w:t>
      </w:r>
      <w:r w:rsidR="004D541C">
        <w:rPr>
          <w:lang w:val="ru-RU"/>
        </w:rPr>
        <w:t>н</w:t>
      </w:r>
      <w:r w:rsidR="003717FB">
        <w:rPr>
          <w:lang w:val="ru-RU"/>
        </w:rPr>
        <w:t>ами из розового мрамора.</w:t>
      </w:r>
    </w:p>
    <w:p w:rsidR="00DC3AA5" w:rsidRDefault="006A6D51" w:rsidP="0039127C">
      <w:pPr>
        <w:rPr>
          <w:lang w:val="ru-RU"/>
        </w:rPr>
      </w:pPr>
      <w:r>
        <w:rPr>
          <w:lang w:val="ru-RU"/>
        </w:rPr>
        <w:t xml:space="preserve"> Главная достопримечательность</w:t>
      </w:r>
      <w:r w:rsidR="003717FB">
        <w:rPr>
          <w:lang w:val="ru-RU"/>
        </w:rPr>
        <w:t xml:space="preserve"> </w:t>
      </w:r>
      <w:r w:rsidR="00E368BA">
        <w:rPr>
          <w:lang w:val="ru-RU"/>
        </w:rPr>
        <w:t>Инсбрука –</w:t>
      </w:r>
      <w:r w:rsidR="003C3314">
        <w:rPr>
          <w:lang w:val="ru-RU"/>
        </w:rPr>
        <w:t xml:space="preserve"> это </w:t>
      </w:r>
      <w:r w:rsidR="00E368BA">
        <w:rPr>
          <w:lang w:val="ru-RU"/>
        </w:rPr>
        <w:t>замок Амбрас.</w:t>
      </w:r>
      <w:r w:rsidR="006618B0">
        <w:rPr>
          <w:lang w:val="ru-RU"/>
        </w:rPr>
        <w:t xml:space="preserve"> П</w:t>
      </w:r>
      <w:r w:rsidR="00E368BA">
        <w:rPr>
          <w:lang w:val="ru-RU"/>
        </w:rPr>
        <w:t>острое</w:t>
      </w:r>
      <w:r w:rsidR="005A7029">
        <w:rPr>
          <w:lang w:val="ru-RU"/>
        </w:rPr>
        <w:t>н</w:t>
      </w:r>
      <w:r w:rsidR="006618B0">
        <w:rPr>
          <w:lang w:val="ru-RU"/>
        </w:rPr>
        <w:t>ный</w:t>
      </w:r>
      <w:r w:rsidR="00E368BA">
        <w:rPr>
          <w:lang w:val="ru-RU"/>
        </w:rPr>
        <w:t xml:space="preserve"> в </w:t>
      </w:r>
      <w:r w:rsidR="00A913E3">
        <w:rPr>
          <w:lang w:val="ru-RU"/>
        </w:rPr>
        <w:t>1563 году</w:t>
      </w:r>
      <w:r w:rsidR="006618B0">
        <w:rPr>
          <w:lang w:val="ru-RU"/>
        </w:rPr>
        <w:t>, он</w:t>
      </w:r>
      <w:r w:rsidR="00E368BA">
        <w:rPr>
          <w:lang w:val="ru-RU"/>
        </w:rPr>
        <w:t xml:space="preserve"> прошел несколько архитектур</w:t>
      </w:r>
      <w:r w:rsidR="008D63A9">
        <w:rPr>
          <w:lang w:val="ru-RU"/>
        </w:rPr>
        <w:t>ных интерпретаций. Замок потерял свое</w:t>
      </w:r>
      <w:r w:rsidR="00E368BA">
        <w:rPr>
          <w:lang w:val="ru-RU"/>
        </w:rPr>
        <w:t xml:space="preserve"> первоначальное строение, которое было в</w:t>
      </w:r>
      <w:r w:rsidR="0039127C">
        <w:rPr>
          <w:lang w:val="ru-RU"/>
        </w:rPr>
        <w:t>осстановлено в двадцатом веке. Но с</w:t>
      </w:r>
      <w:r w:rsidR="00E368BA">
        <w:rPr>
          <w:lang w:val="ru-RU"/>
        </w:rPr>
        <w:t>егодня</w:t>
      </w:r>
      <w:r w:rsidR="0039127C">
        <w:rPr>
          <w:lang w:val="ru-RU"/>
        </w:rPr>
        <w:t xml:space="preserve"> он</w:t>
      </w:r>
      <w:r>
        <w:rPr>
          <w:lang w:val="ru-RU"/>
        </w:rPr>
        <w:t xml:space="preserve"> является лучшим</w:t>
      </w:r>
      <w:r w:rsidR="00596C5D">
        <w:rPr>
          <w:lang w:val="ru-RU"/>
        </w:rPr>
        <w:t xml:space="preserve"> примером средневековой крепости.</w:t>
      </w:r>
    </w:p>
    <w:p w:rsidR="00DC3AA5" w:rsidRDefault="003C3314" w:rsidP="003C3314">
      <w:pPr>
        <w:rPr>
          <w:lang w:val="ru-RU"/>
        </w:rPr>
      </w:pPr>
      <w:r>
        <w:rPr>
          <w:lang w:val="ru-RU"/>
        </w:rPr>
        <w:t>И</w:t>
      </w:r>
      <w:r w:rsidRPr="003C3314">
        <w:rPr>
          <w:lang w:val="ru-RU"/>
        </w:rPr>
        <w:t xml:space="preserve">стинным ценителям искусства </w:t>
      </w:r>
      <w:r>
        <w:rPr>
          <w:lang w:val="ru-RU"/>
        </w:rPr>
        <w:t>рекомендуется посетить церковь Хофрике (церковь суда).</w:t>
      </w:r>
      <w:r w:rsidR="006618B0">
        <w:rPr>
          <w:lang w:val="ru-RU"/>
        </w:rPr>
        <w:t xml:space="preserve"> Она </w:t>
      </w:r>
      <w:r w:rsidR="005A4422">
        <w:rPr>
          <w:lang w:val="ru-RU"/>
        </w:rPr>
        <w:t>построена в</w:t>
      </w:r>
      <w:r w:rsidR="0015306D">
        <w:rPr>
          <w:lang w:val="ru-RU"/>
        </w:rPr>
        <w:t xml:space="preserve"> архитектурном стиле ренес</w:t>
      </w:r>
      <w:r w:rsidR="006D4483">
        <w:rPr>
          <w:lang w:val="ru-RU"/>
        </w:rPr>
        <w:t>с</w:t>
      </w:r>
      <w:r w:rsidR="0015306D">
        <w:rPr>
          <w:lang w:val="ru-RU"/>
        </w:rPr>
        <w:t>анс</w:t>
      </w:r>
      <w:r w:rsidR="004D541C">
        <w:rPr>
          <w:lang w:val="ru-RU"/>
        </w:rPr>
        <w:t xml:space="preserve"> в</w:t>
      </w:r>
      <w:r w:rsidR="0015306D">
        <w:rPr>
          <w:lang w:val="ru-RU"/>
        </w:rPr>
        <w:t xml:space="preserve"> </w:t>
      </w:r>
      <w:r w:rsidR="006618B0">
        <w:rPr>
          <w:lang w:val="en-US"/>
        </w:rPr>
        <w:t>XVI</w:t>
      </w:r>
      <w:r w:rsidR="006D4483">
        <w:rPr>
          <w:lang w:val="ru-RU"/>
        </w:rPr>
        <w:t xml:space="preserve"> столетии</w:t>
      </w:r>
      <w:r w:rsidR="005A4422">
        <w:rPr>
          <w:lang w:val="ru-RU"/>
        </w:rPr>
        <w:t>.</w:t>
      </w:r>
      <w:r w:rsidR="0086238B">
        <w:rPr>
          <w:lang w:val="ru-RU"/>
        </w:rPr>
        <w:t xml:space="preserve"> Один из залов ц</w:t>
      </w:r>
      <w:r w:rsidR="00871867">
        <w:rPr>
          <w:lang w:val="ru-RU"/>
        </w:rPr>
        <w:t xml:space="preserve">еркви оборудован под музей. </w:t>
      </w:r>
    </w:p>
    <w:p w:rsidR="00DC3AA5" w:rsidRDefault="0086238B" w:rsidP="0039127C">
      <w:pPr>
        <w:rPr>
          <w:lang w:val="ru-RU"/>
        </w:rPr>
      </w:pPr>
      <w:r>
        <w:rPr>
          <w:lang w:val="ru-RU"/>
        </w:rPr>
        <w:t>Дворец Конгрессов, Триумфальная арка, собор С</w:t>
      </w:r>
      <w:r w:rsidR="004D541C">
        <w:rPr>
          <w:lang w:val="ru-RU"/>
        </w:rPr>
        <w:t xml:space="preserve">вятого Якова, базилика Вильтен </w:t>
      </w:r>
      <w:r w:rsidR="003C3314">
        <w:rPr>
          <w:lang w:val="ru-RU"/>
        </w:rPr>
        <w:t>также относятся к</w:t>
      </w:r>
      <w:r>
        <w:rPr>
          <w:lang w:val="ru-RU"/>
        </w:rPr>
        <w:t xml:space="preserve"> </w:t>
      </w:r>
      <w:r w:rsidR="003C3314">
        <w:rPr>
          <w:lang w:val="ru-RU"/>
        </w:rPr>
        <w:t>значительным архитектурным достопримечательностям</w:t>
      </w:r>
      <w:r>
        <w:rPr>
          <w:lang w:val="ru-RU"/>
        </w:rPr>
        <w:t xml:space="preserve"> Инсбрука.</w:t>
      </w:r>
    </w:p>
    <w:p w:rsidR="00DC3AA5" w:rsidRDefault="003C3314" w:rsidP="0039127C">
      <w:pPr>
        <w:rPr>
          <w:lang w:val="ru-RU"/>
        </w:rPr>
      </w:pPr>
      <w:r>
        <w:rPr>
          <w:lang w:val="ru-RU"/>
        </w:rPr>
        <w:t>Побывав в</w:t>
      </w:r>
      <w:r w:rsidR="00173A00">
        <w:rPr>
          <w:lang w:val="ru-RU"/>
        </w:rPr>
        <w:t xml:space="preserve"> город</w:t>
      </w:r>
      <w:r>
        <w:rPr>
          <w:lang w:val="ru-RU"/>
        </w:rPr>
        <w:t>е</w:t>
      </w:r>
      <w:r w:rsidR="00173A00">
        <w:rPr>
          <w:lang w:val="ru-RU"/>
        </w:rPr>
        <w:t>, нельзя не</w:t>
      </w:r>
      <w:r w:rsidR="006D4483">
        <w:rPr>
          <w:lang w:val="ru-RU"/>
        </w:rPr>
        <w:t xml:space="preserve"> </w:t>
      </w:r>
      <w:r>
        <w:rPr>
          <w:lang w:val="ru-RU"/>
        </w:rPr>
        <w:t>посетить в Городскую башню</w:t>
      </w:r>
      <w:r w:rsidR="006618B0">
        <w:rPr>
          <w:lang w:val="ru-RU"/>
        </w:rPr>
        <w:t xml:space="preserve">, особенно ее </w:t>
      </w:r>
      <w:r w:rsidR="00855B1B">
        <w:rPr>
          <w:lang w:val="ru-RU"/>
        </w:rPr>
        <w:t>смотровую площадку, где можно любоваться захватывающей панорамой Инсбрука.</w:t>
      </w:r>
    </w:p>
    <w:p w:rsidR="00DC3AA5" w:rsidRDefault="00855B1B" w:rsidP="0039127C">
      <w:pPr>
        <w:rPr>
          <w:lang w:val="ru-RU"/>
        </w:rPr>
      </w:pPr>
      <w:r>
        <w:rPr>
          <w:lang w:val="ru-RU"/>
        </w:rPr>
        <w:t>Тем, кто хочет знать историю Тироля</w:t>
      </w:r>
      <w:r w:rsidR="0002701E">
        <w:rPr>
          <w:lang w:val="ru-RU"/>
        </w:rPr>
        <w:t>, рекомендуется посе</w:t>
      </w:r>
      <w:r>
        <w:rPr>
          <w:lang w:val="ru-RU"/>
        </w:rPr>
        <w:t>тить Музей Фердинанда</w:t>
      </w:r>
      <w:r w:rsidR="000530BD">
        <w:rPr>
          <w:lang w:val="ru-RU"/>
        </w:rPr>
        <w:t xml:space="preserve">. Здесь </w:t>
      </w:r>
      <w:r w:rsidR="006618B0">
        <w:rPr>
          <w:lang w:val="ru-RU"/>
        </w:rPr>
        <w:t>представлены</w:t>
      </w:r>
      <w:r w:rsidR="0002701E">
        <w:rPr>
          <w:lang w:val="ru-RU"/>
        </w:rPr>
        <w:t xml:space="preserve"> увидеть картины известных художников и редкие исторические артефакты.</w:t>
      </w:r>
    </w:p>
    <w:p w:rsidR="006618B0" w:rsidRDefault="00496A83" w:rsidP="0039127C">
      <w:pPr>
        <w:rPr>
          <w:lang w:val="ru-RU"/>
        </w:rPr>
      </w:pPr>
      <w:r>
        <w:rPr>
          <w:lang w:val="ru-RU"/>
        </w:rPr>
        <w:lastRenderedPageBreak/>
        <w:t>Любители</w:t>
      </w:r>
      <w:r w:rsidR="0002701E">
        <w:rPr>
          <w:lang w:val="ru-RU"/>
        </w:rPr>
        <w:t xml:space="preserve"> </w:t>
      </w:r>
      <w:r w:rsidR="00D42829">
        <w:rPr>
          <w:lang w:val="ru-RU"/>
        </w:rPr>
        <w:t>украшени</w:t>
      </w:r>
      <w:r w:rsidR="006618B0">
        <w:rPr>
          <w:lang w:val="ru-RU"/>
        </w:rPr>
        <w:t>й могут заинтересуются экспозициями</w:t>
      </w:r>
      <w:r w:rsidR="000530BD">
        <w:rPr>
          <w:lang w:val="ru-RU"/>
        </w:rPr>
        <w:t xml:space="preserve"> в </w:t>
      </w:r>
      <w:r>
        <w:rPr>
          <w:lang w:val="ru-RU"/>
        </w:rPr>
        <w:t>музее</w:t>
      </w:r>
      <w:r w:rsidR="006618B0">
        <w:rPr>
          <w:lang w:val="ru-RU"/>
        </w:rPr>
        <w:t xml:space="preserve"> </w:t>
      </w:r>
      <w:r w:rsidR="004D541C">
        <w:rPr>
          <w:lang w:val="ru-RU"/>
        </w:rPr>
        <w:t>«</w:t>
      </w:r>
      <w:r w:rsidR="00D42829">
        <w:rPr>
          <w:lang w:val="ru-RU"/>
        </w:rPr>
        <w:t>Хрустальные миры Сваровски».  Он</w:t>
      </w:r>
      <w:r w:rsidR="006618B0">
        <w:rPr>
          <w:lang w:val="ru-RU"/>
        </w:rPr>
        <w:t xml:space="preserve"> </w:t>
      </w:r>
      <w:r w:rsidR="0002701E">
        <w:rPr>
          <w:lang w:val="ru-RU"/>
        </w:rPr>
        <w:t>открыт в честь празднования столетия известного завода Сваровски в 1995 году.</w:t>
      </w:r>
      <w:r w:rsidR="00FF267B">
        <w:rPr>
          <w:lang w:val="ru-RU"/>
        </w:rPr>
        <w:t xml:space="preserve"> В</w:t>
      </w:r>
      <w:r w:rsidR="0008750A">
        <w:rPr>
          <w:lang w:val="ru-RU"/>
        </w:rPr>
        <w:t xml:space="preserve"> этом</w:t>
      </w:r>
      <w:r w:rsidR="00FF267B">
        <w:rPr>
          <w:lang w:val="ru-RU"/>
        </w:rPr>
        <w:t xml:space="preserve"> музее можно не только насладиться необыкновенной, волшебной красотой хрусталя, но и прикоснуться</w:t>
      </w:r>
      <w:r w:rsidR="006618B0">
        <w:rPr>
          <w:lang w:val="ru-RU"/>
        </w:rPr>
        <w:t xml:space="preserve"> к ней, послушать ее прекрасное звучание</w:t>
      </w:r>
      <w:r w:rsidR="00FF267B">
        <w:rPr>
          <w:lang w:val="ru-RU"/>
        </w:rPr>
        <w:t>.</w:t>
      </w:r>
    </w:p>
    <w:p w:rsidR="0039127C" w:rsidRDefault="006618B0" w:rsidP="0039127C">
      <w:pPr>
        <w:rPr>
          <w:lang w:val="ru-RU"/>
        </w:rPr>
      </w:pPr>
      <w:r>
        <w:rPr>
          <w:lang w:val="ru-RU"/>
        </w:rPr>
        <w:t>С</w:t>
      </w:r>
      <w:r w:rsidR="00C75092">
        <w:rPr>
          <w:lang w:val="ru-RU"/>
        </w:rPr>
        <w:t xml:space="preserve"> огромным интересом </w:t>
      </w:r>
      <w:r>
        <w:rPr>
          <w:lang w:val="ru-RU"/>
        </w:rPr>
        <w:t>туристы проведут</w:t>
      </w:r>
      <w:r w:rsidR="00C75092">
        <w:rPr>
          <w:lang w:val="ru-RU"/>
        </w:rPr>
        <w:t xml:space="preserve"> время в Музее</w:t>
      </w:r>
      <w:r w:rsidR="00871867">
        <w:rPr>
          <w:lang w:val="ru-RU"/>
        </w:rPr>
        <w:t xml:space="preserve"> колоколо</w:t>
      </w:r>
      <w:r w:rsidR="00C75092">
        <w:rPr>
          <w:lang w:val="ru-RU"/>
        </w:rPr>
        <w:t>в, Анатомическом музее, Музее</w:t>
      </w:r>
      <w:r w:rsidR="00D42829">
        <w:rPr>
          <w:lang w:val="ru-RU"/>
        </w:rPr>
        <w:t xml:space="preserve"> Олимпийских игр,</w:t>
      </w:r>
      <w:r w:rsidR="00D42829" w:rsidRPr="00D42829">
        <w:rPr>
          <w:lang w:val="ru-RU"/>
        </w:rPr>
        <w:t xml:space="preserve"> </w:t>
      </w:r>
      <w:r w:rsidR="00C75092">
        <w:rPr>
          <w:lang w:val="ru-RU"/>
        </w:rPr>
        <w:t>Музее</w:t>
      </w:r>
      <w:r w:rsidR="00D42829" w:rsidRPr="00D42829">
        <w:rPr>
          <w:lang w:val="ru-RU"/>
        </w:rPr>
        <w:t xml:space="preserve"> А</w:t>
      </w:r>
      <w:r w:rsidR="00D42829">
        <w:rPr>
          <w:lang w:val="ru-RU"/>
        </w:rPr>
        <w:t>льпинизма</w:t>
      </w:r>
      <w:r w:rsidR="00D42829" w:rsidRPr="00D42829">
        <w:rPr>
          <w:lang w:val="ru-RU"/>
        </w:rPr>
        <w:t>.</w:t>
      </w:r>
    </w:p>
    <w:p w:rsidR="00CD6643" w:rsidRPr="00CD6643" w:rsidRDefault="00CD6643" w:rsidP="00AB0C23">
      <w:pPr>
        <w:pStyle w:val="2"/>
        <w:rPr>
          <w:lang w:val="ru-RU"/>
        </w:rPr>
      </w:pPr>
      <w:r w:rsidRPr="00CD6643">
        <w:rPr>
          <w:lang w:val="ru-RU"/>
        </w:rPr>
        <w:t>Чем заняться в</w:t>
      </w:r>
      <w:r>
        <w:rPr>
          <w:lang w:val="ru-RU"/>
        </w:rPr>
        <w:t xml:space="preserve"> </w:t>
      </w:r>
      <w:r w:rsidRPr="00CD6643">
        <w:rPr>
          <w:lang w:val="ru-RU"/>
        </w:rPr>
        <w:t>городе</w:t>
      </w:r>
    </w:p>
    <w:p w:rsidR="00DC3AA5" w:rsidRDefault="00BE3C6E" w:rsidP="0039127C">
      <w:pPr>
        <w:rPr>
          <w:lang w:val="ru-RU"/>
        </w:rPr>
      </w:pPr>
      <w:r>
        <w:rPr>
          <w:lang w:val="ru-RU"/>
        </w:rPr>
        <w:t xml:space="preserve">Инсбрук </w:t>
      </w:r>
      <w:r w:rsidR="00AF5B26">
        <w:rPr>
          <w:lang w:val="ru-RU"/>
        </w:rPr>
        <w:t>явл</w:t>
      </w:r>
      <w:r w:rsidR="004D541C">
        <w:rPr>
          <w:lang w:val="ru-RU"/>
        </w:rPr>
        <w:t>яется прекрасным курортом</w:t>
      </w:r>
      <w:r w:rsidR="00AF5B26">
        <w:rPr>
          <w:lang w:val="ru-RU"/>
        </w:rPr>
        <w:t xml:space="preserve"> для</w:t>
      </w:r>
      <w:r w:rsidR="00C75092">
        <w:rPr>
          <w:lang w:val="ru-RU"/>
        </w:rPr>
        <w:t xml:space="preserve"> тех,</w:t>
      </w:r>
      <w:r w:rsidR="00496A83">
        <w:rPr>
          <w:lang w:val="ru-RU"/>
        </w:rPr>
        <w:t xml:space="preserve"> кто любит</w:t>
      </w:r>
      <w:r w:rsidR="0039127C">
        <w:rPr>
          <w:lang w:val="ru-RU"/>
        </w:rPr>
        <w:t xml:space="preserve"> </w:t>
      </w:r>
      <w:r w:rsidR="003C3314">
        <w:rPr>
          <w:lang w:val="ru-RU"/>
        </w:rPr>
        <w:t>спорт</w:t>
      </w:r>
      <w:r w:rsidR="00496A83">
        <w:rPr>
          <w:lang w:val="ru-RU"/>
        </w:rPr>
        <w:t xml:space="preserve"> и</w:t>
      </w:r>
      <w:r w:rsidR="00496A83" w:rsidRPr="00496A83">
        <w:rPr>
          <w:lang w:val="ru-RU"/>
        </w:rPr>
        <w:t xml:space="preserve"> активный отдых</w:t>
      </w:r>
      <w:r w:rsidR="00A21D04">
        <w:rPr>
          <w:lang w:val="ru-RU"/>
        </w:rPr>
        <w:t xml:space="preserve">. </w:t>
      </w:r>
      <w:r w:rsidR="00AF5B26">
        <w:rPr>
          <w:lang w:val="ru-RU"/>
        </w:rPr>
        <w:t xml:space="preserve"> </w:t>
      </w:r>
      <w:r w:rsidR="00C2208B">
        <w:rPr>
          <w:lang w:val="ru-RU"/>
        </w:rPr>
        <w:t xml:space="preserve">Лыжные прогулки – главное </w:t>
      </w:r>
      <w:r w:rsidR="00CE0236">
        <w:rPr>
          <w:lang w:val="ru-RU"/>
        </w:rPr>
        <w:t>спортивное развлечение в городе, где представлены р</w:t>
      </w:r>
      <w:r w:rsidR="006618B0">
        <w:rPr>
          <w:lang w:val="ru-RU"/>
        </w:rPr>
        <w:t>азной</w:t>
      </w:r>
      <w:r w:rsidR="006A6D51">
        <w:rPr>
          <w:lang w:val="ru-RU"/>
        </w:rPr>
        <w:t xml:space="preserve"> сложности г</w:t>
      </w:r>
      <w:r w:rsidR="004D541C">
        <w:rPr>
          <w:lang w:val="ru-RU"/>
        </w:rPr>
        <w:t>орнолыжные спуски</w:t>
      </w:r>
      <w:r w:rsidR="00F754D4">
        <w:rPr>
          <w:lang w:val="ru-RU"/>
        </w:rPr>
        <w:t>, школы для обучения катания н</w:t>
      </w:r>
      <w:r w:rsidR="00173A00">
        <w:rPr>
          <w:lang w:val="ru-RU"/>
        </w:rPr>
        <w:t>а лыжах, пункты</w:t>
      </w:r>
      <w:r w:rsidR="00D42829">
        <w:rPr>
          <w:lang w:val="ru-RU"/>
        </w:rPr>
        <w:t>, где можно взять</w:t>
      </w:r>
      <w:r w:rsidR="00173A00">
        <w:rPr>
          <w:lang w:val="ru-RU"/>
        </w:rPr>
        <w:t xml:space="preserve"> </w:t>
      </w:r>
      <w:r w:rsidR="00D42829">
        <w:rPr>
          <w:lang w:val="ru-RU"/>
        </w:rPr>
        <w:t>на</w:t>
      </w:r>
      <w:r w:rsidR="00F754D4">
        <w:rPr>
          <w:lang w:val="ru-RU"/>
        </w:rPr>
        <w:t>прокат</w:t>
      </w:r>
      <w:r w:rsidR="00173A00">
        <w:rPr>
          <w:lang w:val="ru-RU"/>
        </w:rPr>
        <w:t xml:space="preserve"> спор</w:t>
      </w:r>
      <w:r w:rsidR="007835B6">
        <w:rPr>
          <w:lang w:val="ru-RU"/>
        </w:rPr>
        <w:t>т</w:t>
      </w:r>
      <w:r w:rsidR="00D42829">
        <w:rPr>
          <w:lang w:val="ru-RU"/>
        </w:rPr>
        <w:t>ивное снаряжение</w:t>
      </w:r>
      <w:r w:rsidR="00F754D4">
        <w:rPr>
          <w:lang w:val="ru-RU"/>
        </w:rPr>
        <w:t xml:space="preserve">. </w:t>
      </w:r>
      <w:r w:rsidR="00224609">
        <w:rPr>
          <w:lang w:val="ru-RU"/>
        </w:rPr>
        <w:t>Для тех, кт</w:t>
      </w:r>
      <w:r w:rsidR="00C75092">
        <w:rPr>
          <w:lang w:val="ru-RU"/>
        </w:rPr>
        <w:t>о любит менее экстремальный спорт</w:t>
      </w:r>
      <w:r w:rsidR="00224609">
        <w:rPr>
          <w:lang w:val="ru-RU"/>
        </w:rPr>
        <w:t xml:space="preserve"> есть лыжные прогулки по прекрасным горным уголкам. </w:t>
      </w:r>
      <w:r w:rsidR="00357272">
        <w:rPr>
          <w:lang w:val="ru-RU"/>
        </w:rPr>
        <w:t>Для катания на коньках в Инсбруке есть отличный открытый каток.</w:t>
      </w:r>
    </w:p>
    <w:p w:rsidR="00796085" w:rsidRDefault="003C3314" w:rsidP="003C3314">
      <w:pPr>
        <w:rPr>
          <w:lang w:val="ru-RU"/>
        </w:rPr>
      </w:pPr>
      <w:r>
        <w:rPr>
          <w:lang w:val="ru-RU"/>
        </w:rPr>
        <w:t>Летом</w:t>
      </w:r>
      <w:r w:rsidR="00BE6F46">
        <w:rPr>
          <w:lang w:val="ru-RU"/>
        </w:rPr>
        <w:t xml:space="preserve"> на курорте попул</w:t>
      </w:r>
      <w:r w:rsidR="00CE0236">
        <w:rPr>
          <w:lang w:val="ru-RU"/>
        </w:rPr>
        <w:t>яр</w:t>
      </w:r>
      <w:r w:rsidR="00BE6F46">
        <w:rPr>
          <w:lang w:val="ru-RU"/>
        </w:rPr>
        <w:t>н</w:t>
      </w:r>
      <w:r w:rsidR="00CE0236">
        <w:rPr>
          <w:lang w:val="ru-RU"/>
        </w:rPr>
        <w:t>ы такие</w:t>
      </w:r>
      <w:r w:rsidR="00BE6F46">
        <w:rPr>
          <w:lang w:val="ru-RU"/>
        </w:rPr>
        <w:t xml:space="preserve"> вид</w:t>
      </w:r>
      <w:r w:rsidR="00CE0236">
        <w:rPr>
          <w:lang w:val="ru-RU"/>
        </w:rPr>
        <w:t>ы</w:t>
      </w:r>
      <w:r w:rsidR="00BE6F46">
        <w:rPr>
          <w:lang w:val="ru-RU"/>
        </w:rPr>
        <w:t xml:space="preserve"> отдыха как п</w:t>
      </w:r>
      <w:r w:rsidR="006D4483">
        <w:rPr>
          <w:lang w:val="ru-RU"/>
        </w:rPr>
        <w:t>рыж</w:t>
      </w:r>
      <w:r w:rsidR="00BE6F46">
        <w:rPr>
          <w:lang w:val="ru-RU"/>
        </w:rPr>
        <w:t>к</w:t>
      </w:r>
      <w:r w:rsidR="00CE0236">
        <w:rPr>
          <w:lang w:val="ru-RU"/>
        </w:rPr>
        <w:t>и</w:t>
      </w:r>
      <w:r w:rsidR="006D4483">
        <w:rPr>
          <w:lang w:val="ru-RU"/>
        </w:rPr>
        <w:t xml:space="preserve"> с парашютом, п</w:t>
      </w:r>
      <w:r w:rsidR="00CE0236">
        <w:rPr>
          <w:lang w:val="ru-RU"/>
        </w:rPr>
        <w:t>рогулки</w:t>
      </w:r>
      <w:r w:rsidR="00357272">
        <w:rPr>
          <w:lang w:val="ru-RU"/>
        </w:rPr>
        <w:t xml:space="preserve"> пешком и на</w:t>
      </w:r>
      <w:r w:rsidR="006D4483">
        <w:rPr>
          <w:lang w:val="ru-RU"/>
        </w:rPr>
        <w:t xml:space="preserve"> велосипеде,</w:t>
      </w:r>
      <w:r w:rsidR="00BE6F46">
        <w:rPr>
          <w:lang w:val="ru-RU"/>
        </w:rPr>
        <w:t xml:space="preserve"> полет</w:t>
      </w:r>
      <w:r w:rsidR="00CE0236">
        <w:rPr>
          <w:lang w:val="ru-RU"/>
        </w:rPr>
        <w:t>ы</w:t>
      </w:r>
      <w:r w:rsidR="00BE6F46">
        <w:rPr>
          <w:lang w:val="ru-RU"/>
        </w:rPr>
        <w:t xml:space="preserve"> на параплане.</w:t>
      </w:r>
    </w:p>
    <w:p w:rsidR="00BE6F46" w:rsidRDefault="00CE0236" w:rsidP="003C3314">
      <w:pPr>
        <w:rPr>
          <w:lang w:val="ru-RU"/>
        </w:rPr>
      </w:pPr>
      <w:r>
        <w:rPr>
          <w:lang w:val="ru-RU"/>
        </w:rPr>
        <w:t>Для любителей купания в</w:t>
      </w:r>
      <w:r w:rsidR="00BE6F46">
        <w:rPr>
          <w:lang w:val="ru-RU"/>
        </w:rPr>
        <w:t xml:space="preserve"> городе е</w:t>
      </w:r>
      <w:r>
        <w:rPr>
          <w:lang w:val="ru-RU"/>
        </w:rPr>
        <w:t>сть 2 огромные озера</w:t>
      </w:r>
      <w:r w:rsidR="00BE6F46">
        <w:rPr>
          <w:lang w:val="ru-RU"/>
        </w:rPr>
        <w:t>.</w:t>
      </w:r>
    </w:p>
    <w:p w:rsidR="00DC3AA5" w:rsidRDefault="00CE0236" w:rsidP="00BE6F46">
      <w:pPr>
        <w:rPr>
          <w:lang w:val="ru-RU"/>
        </w:rPr>
      </w:pPr>
      <w:r>
        <w:rPr>
          <w:lang w:val="ru-RU"/>
        </w:rPr>
        <w:t>П</w:t>
      </w:r>
      <w:r w:rsidR="008833D3">
        <w:rPr>
          <w:lang w:val="ru-RU"/>
        </w:rPr>
        <w:t>рекрасный Альпийский зоопарк,</w:t>
      </w:r>
      <w:r>
        <w:rPr>
          <w:lang w:val="ru-RU"/>
        </w:rPr>
        <w:t xml:space="preserve"> </w:t>
      </w:r>
      <w:r w:rsidR="0039127C">
        <w:rPr>
          <w:lang w:val="ru-RU"/>
        </w:rPr>
        <w:t>расположен</w:t>
      </w:r>
      <w:r>
        <w:rPr>
          <w:lang w:val="ru-RU"/>
        </w:rPr>
        <w:t>ный</w:t>
      </w:r>
      <w:r w:rsidR="00CD6643">
        <w:rPr>
          <w:lang w:val="ru-RU"/>
        </w:rPr>
        <w:t xml:space="preserve"> высоко в горах,</w:t>
      </w:r>
      <w:r w:rsidR="006D4483">
        <w:rPr>
          <w:lang w:val="ru-RU"/>
        </w:rPr>
        <w:t xml:space="preserve"> у подножия горы Бергизель.</w:t>
      </w:r>
      <w:r w:rsidR="00C66E4B">
        <w:rPr>
          <w:lang w:val="ru-RU"/>
        </w:rPr>
        <w:t xml:space="preserve"> Чтобы добраться сюда, надо воспользоваться канатной дорогой.</w:t>
      </w:r>
      <w:r w:rsidR="00BE6F46" w:rsidRPr="00BE6F46">
        <w:rPr>
          <w:lang w:val="ru-RU"/>
        </w:rPr>
        <w:t xml:space="preserve"> </w:t>
      </w:r>
      <w:r w:rsidR="00BE6F46">
        <w:rPr>
          <w:lang w:val="ru-RU"/>
        </w:rPr>
        <w:t>Поэтому в</w:t>
      </w:r>
      <w:r>
        <w:rPr>
          <w:lang w:val="ru-RU"/>
        </w:rPr>
        <w:t xml:space="preserve"> Европе его</w:t>
      </w:r>
      <w:r w:rsidR="00BE6F46" w:rsidRPr="00BE6F46">
        <w:rPr>
          <w:lang w:val="ru-RU"/>
        </w:rPr>
        <w:t xml:space="preserve"> считают самым высокогорным.</w:t>
      </w:r>
    </w:p>
    <w:p w:rsidR="00DC3AA5" w:rsidRPr="00C66E4B" w:rsidRDefault="00C66E4B" w:rsidP="00BE6F46">
      <w:pPr>
        <w:rPr>
          <w:b/>
          <w:lang w:val="ru-RU"/>
        </w:rPr>
      </w:pPr>
      <w:r>
        <w:rPr>
          <w:lang w:val="ru-RU"/>
        </w:rPr>
        <w:t>Для любителей развлечений</w:t>
      </w:r>
      <w:r w:rsidR="007835B6">
        <w:rPr>
          <w:lang w:val="ru-RU"/>
        </w:rPr>
        <w:t xml:space="preserve"> в Инсбруке большое количество баров, ночных клубов</w:t>
      </w:r>
      <w:r w:rsidR="00EB48AC">
        <w:rPr>
          <w:lang w:val="ru-RU"/>
        </w:rPr>
        <w:t>, хороших казино.</w:t>
      </w:r>
    </w:p>
    <w:p w:rsidR="00633040" w:rsidRPr="00633040" w:rsidRDefault="00633040" w:rsidP="0039127C">
      <w:pPr>
        <w:rPr>
          <w:lang w:val="ru-RU"/>
        </w:rPr>
      </w:pPr>
      <w:r>
        <w:rPr>
          <w:lang w:val="ru-RU"/>
        </w:rPr>
        <w:t>Все, кто решит посетить столицу Тироля, будут иметь огромный выбор мероприятий при принятии решения, что делать в Инсбруке.</w:t>
      </w:r>
    </w:p>
    <w:p w:rsidR="00633040" w:rsidRPr="00AB0C23" w:rsidRDefault="00633040" w:rsidP="00C45C46">
      <w:pPr>
        <w:rPr>
          <w:lang w:val="ru-RU"/>
        </w:rPr>
      </w:pPr>
    </w:p>
    <w:p w:rsidR="00C45C46" w:rsidRPr="00EB48AC" w:rsidRDefault="00EB48AC" w:rsidP="00C45C46">
      <w:pPr>
        <w:rPr>
          <w:b/>
          <w:bCs/>
          <w:lang w:val="ru-RU"/>
        </w:rPr>
      </w:pPr>
      <w:r>
        <w:rPr>
          <w:b/>
          <w:bCs/>
        </w:rPr>
        <w:t> </w:t>
      </w:r>
    </w:p>
    <w:p w:rsidR="00AF3624" w:rsidRPr="00633040" w:rsidRDefault="00AF3624" w:rsidP="00AF3624">
      <w:pPr>
        <w:rPr>
          <w:b/>
          <w:bCs/>
          <w:lang w:val="ru-RU"/>
        </w:rPr>
      </w:pPr>
      <w:bookmarkStart w:id="1" w:name="Cosa_visitare_a_Innsbruck"/>
      <w:bookmarkStart w:id="2" w:name="Il_palazzo_imperiale"/>
      <w:bookmarkStart w:id="3" w:name="L.E2.80.99Hofkirche"/>
      <w:bookmarkStart w:id="4" w:name="Shloss_Ambras"/>
      <w:bookmarkStart w:id="5" w:name="Il_Duomo_di_S.Giacomo"/>
      <w:bookmarkStart w:id="6" w:name="Il_Tettuccio_d.E2.80.99oro_di_Innsbruck"/>
      <w:bookmarkStart w:id="7" w:name="Tivoli_Neu_Stadium"/>
      <w:bookmarkStart w:id="8" w:name="Nordpark"/>
      <w:bookmarkStart w:id="9" w:name="Mutters"/>
      <w:bookmarkStart w:id="10" w:name="Alpen_zoo_di_Innsbruck"/>
      <w:bookmarkStart w:id="11" w:name="Rum"/>
      <w:bookmarkStart w:id="12" w:name="Museo_del_Tirolo"/>
      <w:bookmarkStart w:id="13" w:name="Swarowski_Kristallwelten"/>
      <w:bookmarkStart w:id="14" w:name="Cosa_fare_ad_Innsbruck"/>
      <w:bookmarkStart w:id="15" w:name="Benessere_ad_Innsbruck"/>
      <w:bookmarkStart w:id="16" w:name="Sport_ad_Innsbru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45C46" w:rsidRPr="00C45C46" w:rsidRDefault="00C45C46" w:rsidP="00C45C46">
      <w:pPr>
        <w:rPr>
          <w:lang w:val="ru-RU"/>
        </w:rPr>
      </w:pPr>
    </w:p>
    <w:sectPr w:rsidR="00C45C46" w:rsidRPr="00C45C46" w:rsidSect="00241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8FF"/>
    <w:multiLevelType w:val="multilevel"/>
    <w:tmpl w:val="7A907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0517E"/>
    <w:multiLevelType w:val="multilevel"/>
    <w:tmpl w:val="182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C46"/>
    <w:rsid w:val="0002701E"/>
    <w:rsid w:val="0003096D"/>
    <w:rsid w:val="000530BD"/>
    <w:rsid w:val="00054A27"/>
    <w:rsid w:val="0008750A"/>
    <w:rsid w:val="00095369"/>
    <w:rsid w:val="000B2B07"/>
    <w:rsid w:val="000C478A"/>
    <w:rsid w:val="001117CA"/>
    <w:rsid w:val="00113539"/>
    <w:rsid w:val="0015306D"/>
    <w:rsid w:val="00173A00"/>
    <w:rsid w:val="00195BEA"/>
    <w:rsid w:val="001A271D"/>
    <w:rsid w:val="001A446F"/>
    <w:rsid w:val="001D3993"/>
    <w:rsid w:val="00224609"/>
    <w:rsid w:val="0023265A"/>
    <w:rsid w:val="00241DF6"/>
    <w:rsid w:val="0025158D"/>
    <w:rsid w:val="002928B0"/>
    <w:rsid w:val="00294E71"/>
    <w:rsid w:val="002958DF"/>
    <w:rsid w:val="002A0367"/>
    <w:rsid w:val="003569E1"/>
    <w:rsid w:val="00357272"/>
    <w:rsid w:val="003717FB"/>
    <w:rsid w:val="0039127C"/>
    <w:rsid w:val="003B119F"/>
    <w:rsid w:val="003C3314"/>
    <w:rsid w:val="003D1376"/>
    <w:rsid w:val="00426840"/>
    <w:rsid w:val="00475480"/>
    <w:rsid w:val="00496A83"/>
    <w:rsid w:val="004A10D3"/>
    <w:rsid w:val="004B4440"/>
    <w:rsid w:val="004C3679"/>
    <w:rsid w:val="004C68FA"/>
    <w:rsid w:val="004D541C"/>
    <w:rsid w:val="004E5D68"/>
    <w:rsid w:val="00563FED"/>
    <w:rsid w:val="005861BD"/>
    <w:rsid w:val="00586D23"/>
    <w:rsid w:val="00596C5D"/>
    <w:rsid w:val="005A4422"/>
    <w:rsid w:val="005A7029"/>
    <w:rsid w:val="0060619C"/>
    <w:rsid w:val="00633040"/>
    <w:rsid w:val="006618B0"/>
    <w:rsid w:val="00670D5A"/>
    <w:rsid w:val="006A6D51"/>
    <w:rsid w:val="006C4B41"/>
    <w:rsid w:val="006D4483"/>
    <w:rsid w:val="006D785E"/>
    <w:rsid w:val="00741BDC"/>
    <w:rsid w:val="00743BE7"/>
    <w:rsid w:val="007835B6"/>
    <w:rsid w:val="00796085"/>
    <w:rsid w:val="00796E7E"/>
    <w:rsid w:val="007A5406"/>
    <w:rsid w:val="007B34F9"/>
    <w:rsid w:val="007C13EE"/>
    <w:rsid w:val="007E20EF"/>
    <w:rsid w:val="007F2ED4"/>
    <w:rsid w:val="00810171"/>
    <w:rsid w:val="008303AD"/>
    <w:rsid w:val="00855B1B"/>
    <w:rsid w:val="008568DA"/>
    <w:rsid w:val="0086238B"/>
    <w:rsid w:val="008663F3"/>
    <w:rsid w:val="00871867"/>
    <w:rsid w:val="00871BC9"/>
    <w:rsid w:val="008833D3"/>
    <w:rsid w:val="008D1B8E"/>
    <w:rsid w:val="008D630F"/>
    <w:rsid w:val="008D63A9"/>
    <w:rsid w:val="00900C59"/>
    <w:rsid w:val="00925173"/>
    <w:rsid w:val="00947340"/>
    <w:rsid w:val="0096502D"/>
    <w:rsid w:val="00985B74"/>
    <w:rsid w:val="009B4A4B"/>
    <w:rsid w:val="009B5291"/>
    <w:rsid w:val="009C4970"/>
    <w:rsid w:val="009E646F"/>
    <w:rsid w:val="00A21D04"/>
    <w:rsid w:val="00A571BD"/>
    <w:rsid w:val="00A74718"/>
    <w:rsid w:val="00A7582E"/>
    <w:rsid w:val="00A913E3"/>
    <w:rsid w:val="00AB0C23"/>
    <w:rsid w:val="00AF3624"/>
    <w:rsid w:val="00AF5B26"/>
    <w:rsid w:val="00B05171"/>
    <w:rsid w:val="00B31E8B"/>
    <w:rsid w:val="00B517AE"/>
    <w:rsid w:val="00B56C74"/>
    <w:rsid w:val="00BB23EA"/>
    <w:rsid w:val="00BB7A10"/>
    <w:rsid w:val="00BE3C6E"/>
    <w:rsid w:val="00BE6F46"/>
    <w:rsid w:val="00C074B2"/>
    <w:rsid w:val="00C2208B"/>
    <w:rsid w:val="00C45C46"/>
    <w:rsid w:val="00C66E4B"/>
    <w:rsid w:val="00C75092"/>
    <w:rsid w:val="00CD6643"/>
    <w:rsid w:val="00CE0236"/>
    <w:rsid w:val="00D022EE"/>
    <w:rsid w:val="00D42829"/>
    <w:rsid w:val="00D51DD5"/>
    <w:rsid w:val="00DC3AA5"/>
    <w:rsid w:val="00DC5218"/>
    <w:rsid w:val="00DC74B0"/>
    <w:rsid w:val="00E17406"/>
    <w:rsid w:val="00E368BA"/>
    <w:rsid w:val="00E7029B"/>
    <w:rsid w:val="00E93462"/>
    <w:rsid w:val="00EB48AC"/>
    <w:rsid w:val="00EE4529"/>
    <w:rsid w:val="00F32C4A"/>
    <w:rsid w:val="00F365B6"/>
    <w:rsid w:val="00F41F3D"/>
    <w:rsid w:val="00F754D4"/>
    <w:rsid w:val="00F968D2"/>
    <w:rsid w:val="00FD138A"/>
    <w:rsid w:val="00FF267B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BF60"/>
  <w15:docId w15:val="{F1E73138-43A1-457B-880B-588C7ED9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9B"/>
  </w:style>
  <w:style w:type="paragraph" w:styleId="1">
    <w:name w:val="heading 1"/>
    <w:basedOn w:val="a"/>
    <w:next w:val="a"/>
    <w:link w:val="10"/>
    <w:uiPriority w:val="9"/>
    <w:qFormat/>
    <w:rsid w:val="00C45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5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5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5C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45C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F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F3624"/>
  </w:style>
  <w:style w:type="character" w:styleId="a5">
    <w:name w:val="Emphasis"/>
    <w:basedOn w:val="a0"/>
    <w:uiPriority w:val="20"/>
    <w:qFormat/>
    <w:rsid w:val="00AF3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9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608782">
              <w:marLeft w:val="0"/>
              <w:marRight w:val="0"/>
              <w:marTop w:val="0"/>
              <w:marBottom w:val="0"/>
              <w:divBdr>
                <w:top w:val="single" w:sz="6" w:space="0" w:color="ADB5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9499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</w:div>
      </w:divsChild>
    </w:div>
    <w:div w:id="1958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5501-0B8A-46E4-AC72-229C61DE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477</Words>
  <Characters>3628</Characters>
  <Application>Microsoft Office Word</Application>
  <DocSecurity>0</DocSecurity>
  <Lines>69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19</cp:revision>
  <dcterms:created xsi:type="dcterms:W3CDTF">2016-02-08T11:12:00Z</dcterms:created>
  <dcterms:modified xsi:type="dcterms:W3CDTF">2018-01-27T18:09:00Z</dcterms:modified>
</cp:coreProperties>
</file>