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B7" w:rsidRDefault="009A75B7" w:rsidP="009A75B7">
      <w:pPr>
        <w:pStyle w:val="a4"/>
        <w:spacing w:line="285" w:lineRule="atLeast"/>
        <w:jc w:val="center"/>
        <w:rPr>
          <w:rStyle w:val="normaltextrun"/>
          <w:rFonts w:ascii="Roboto" w:hAnsi="Roboto"/>
          <w:b/>
          <w:bCs/>
          <w:sz w:val="26"/>
          <w:szCs w:val="26"/>
        </w:rPr>
      </w:pPr>
      <w:r w:rsidRPr="009A75B7">
        <w:rPr>
          <w:rStyle w:val="normaltextrun"/>
          <w:rFonts w:ascii="Roboto" w:hAnsi="Roboto"/>
          <w:b/>
          <w:bCs/>
          <w:sz w:val="26"/>
          <w:szCs w:val="26"/>
        </w:rPr>
        <w:t>Как подготовиться к ЦТ с помощью репетитора</w:t>
      </w:r>
      <w:r>
        <w:rPr>
          <w:rStyle w:val="normaltextrun"/>
          <w:rFonts w:ascii="Roboto" w:hAnsi="Roboto"/>
          <w:b/>
          <w:bCs/>
          <w:sz w:val="26"/>
          <w:szCs w:val="26"/>
        </w:rPr>
        <w:t xml:space="preserve">. </w:t>
      </w:r>
    </w:p>
    <w:p w:rsidR="009A75B7" w:rsidRPr="009A75B7" w:rsidRDefault="0029607B" w:rsidP="009A75B7">
      <w:pPr>
        <w:pStyle w:val="a4"/>
        <w:spacing w:line="285" w:lineRule="atLeast"/>
        <w:jc w:val="center"/>
        <w:rPr>
          <w:rStyle w:val="normaltextrun"/>
          <w:rFonts w:ascii="Roboto" w:hAnsi="Roboto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Советы р</w:t>
      </w:r>
      <w:r w:rsidR="009A75B7" w:rsidRPr="009A75B7">
        <w:rPr>
          <w:rStyle w:val="normaltextrun"/>
          <w:rFonts w:ascii="Roboto" w:hAnsi="Roboto"/>
          <w:b/>
          <w:bCs/>
          <w:sz w:val="22"/>
          <w:szCs w:val="22"/>
        </w:rPr>
        <w:t xml:space="preserve">одителям выпускников. </w:t>
      </w:r>
    </w:p>
    <w:p w:rsidR="009A75B7" w:rsidRPr="009A75B7" w:rsidRDefault="009A75B7" w:rsidP="009A75B7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b/>
          <w:bCs/>
          <w:i/>
          <w:iCs/>
          <w:sz w:val="26"/>
          <w:szCs w:val="26"/>
        </w:rPr>
      </w:pPr>
      <w:r w:rsidRPr="009A75B7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Если вы боитесь, чт</w:t>
      </w:r>
      <w:r w:rsidR="0029607B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о не сдадите или сдадите плохо центральное тестирование (ЦТ)</w:t>
      </w:r>
      <w:r w:rsidRPr="009A75B7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, если вы знаете, что страх может стать причиной неудачи на экзамене, не стоит паниковать. Возможно вы думаете, что не сможете сориентироваться и правильно выбрать репетитора и все затраты будут напрасны  или что ваш ребёнок просто не будет готовиться, несмотря на все уговоры… Что ж, давайте вместе разберёмся, как всё-таки подготовиться к ЦТ и сдать на «отлично».</w:t>
      </w:r>
    </w:p>
    <w:p w:rsidR="009A75B7" w:rsidRPr="009A75B7" w:rsidRDefault="009A75B7" w:rsidP="009A75B7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b/>
          <w:bCs/>
          <w:i/>
          <w:iCs/>
          <w:sz w:val="26"/>
          <w:szCs w:val="26"/>
        </w:rPr>
      </w:pPr>
      <w:r w:rsidRPr="009A75B7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Совет 1. Не накаляйте обстановку.</w:t>
      </w:r>
    </w:p>
    <w:p w:rsidR="009A75B7" w:rsidRDefault="009A75B7" w:rsidP="009A75B7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 xml:space="preserve">Если вы решили, что ваш ребёнок будет готовиться к ЦТ с помощью репетитора, лучше начать подготовку заранее: найти хорошего преподавателя или нескольких, разъяснить сыну или дочке важность предстоящих занятий. </w:t>
      </w:r>
      <w:r w:rsidR="0029607B">
        <w:rPr>
          <w:rStyle w:val="normaltextrun"/>
          <w:rFonts w:ascii="Roboto" w:hAnsi="Roboto"/>
          <w:sz w:val="26"/>
          <w:szCs w:val="26"/>
        </w:rPr>
        <w:t xml:space="preserve">(КНОПКА ЗАКАЗАТЬ РЕПЕТИТОРА) </w:t>
      </w:r>
      <w:r>
        <w:rPr>
          <w:rStyle w:val="normaltextrun"/>
          <w:rFonts w:ascii="Roboto" w:hAnsi="Roboto"/>
          <w:sz w:val="26"/>
          <w:szCs w:val="26"/>
        </w:rPr>
        <w:t>Однако тут очень важно не переусердствова</w:t>
      </w:r>
      <w:r w:rsidR="0029607B">
        <w:rPr>
          <w:rStyle w:val="normaltextrun"/>
          <w:rFonts w:ascii="Roboto" w:hAnsi="Roboto"/>
          <w:sz w:val="26"/>
          <w:szCs w:val="26"/>
        </w:rPr>
        <w:t>ть, чтобы ребёнок не растерялся</w:t>
      </w:r>
      <w:r>
        <w:rPr>
          <w:rStyle w:val="normaltextrun"/>
          <w:rFonts w:ascii="Roboto" w:hAnsi="Roboto"/>
          <w:sz w:val="26"/>
          <w:szCs w:val="26"/>
        </w:rPr>
        <w:t xml:space="preserve"> в ответственный момент, думая об ужасающих последствиях неудачи. Поэтому старайтесь избегать бесконечных разговоров о глобальных масштабах испытания, а спокойно разберитесь на семейном совете в предстоящей задаче: что такое ЦТ, зачем и как его сдать. </w:t>
      </w:r>
    </w:p>
    <w:p w:rsidR="00850513" w:rsidRDefault="009A75B7" w:rsidP="00850513">
      <w:pPr>
        <w:pStyle w:val="a4"/>
        <w:spacing w:line="285" w:lineRule="atLeast"/>
        <w:ind w:firstLine="851"/>
        <w:jc w:val="both"/>
        <w:rPr>
          <w:rFonts w:ascii="Roboto" w:hAnsi="Roboto"/>
          <w:b/>
          <w:bCs/>
          <w:i/>
          <w:iCs/>
          <w:sz w:val="26"/>
          <w:szCs w:val="26"/>
        </w:rPr>
      </w:pPr>
      <w:r w:rsidRPr="009A75B7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 xml:space="preserve"> ЦТ</w:t>
      </w:r>
      <w:r w:rsidR="00850513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 xml:space="preserve">: </w:t>
      </w:r>
      <w:r w:rsidR="00850513" w:rsidRPr="009A75B7">
        <w:rPr>
          <w:rFonts w:ascii="Roboto" w:hAnsi="Roboto"/>
          <w:b/>
          <w:bCs/>
          <w:i/>
          <w:iCs/>
          <w:sz w:val="26"/>
          <w:szCs w:val="26"/>
        </w:rPr>
        <w:t>От «</w:t>
      </w:r>
      <w:proofErr w:type="spellStart"/>
      <w:r w:rsidR="00850513" w:rsidRPr="009A75B7">
        <w:rPr>
          <w:rFonts w:ascii="Roboto" w:hAnsi="Roboto"/>
          <w:b/>
          <w:bCs/>
          <w:i/>
          <w:iCs/>
          <w:sz w:val="26"/>
          <w:szCs w:val="26"/>
        </w:rPr>
        <w:t>угадайки</w:t>
      </w:r>
      <w:proofErr w:type="spellEnd"/>
      <w:r w:rsidR="00850513" w:rsidRPr="009A75B7">
        <w:rPr>
          <w:rFonts w:ascii="Roboto" w:hAnsi="Roboto"/>
          <w:b/>
          <w:bCs/>
          <w:i/>
          <w:iCs/>
          <w:sz w:val="26"/>
          <w:szCs w:val="26"/>
        </w:rPr>
        <w:t>» к профильному экзамену</w:t>
      </w:r>
      <w:r w:rsidR="00850513">
        <w:rPr>
          <w:rFonts w:ascii="Roboto" w:hAnsi="Roboto"/>
          <w:b/>
          <w:bCs/>
          <w:i/>
          <w:iCs/>
          <w:sz w:val="26"/>
          <w:szCs w:val="26"/>
        </w:rPr>
        <w:t>.</w:t>
      </w:r>
    </w:p>
    <w:p w:rsidR="00850513" w:rsidRDefault="00850513" w:rsidP="004969BC">
      <w:pPr>
        <w:pStyle w:val="a4"/>
        <w:spacing w:line="285" w:lineRule="atLeast"/>
        <w:ind w:firstLine="851"/>
        <w:jc w:val="both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Раньше, когда ЦТ проходило фазу эксперимента в отдельных регионах, это была стандартная форма в виде теста, прозванного в народе «</w:t>
      </w:r>
      <w:proofErr w:type="spellStart"/>
      <w:r>
        <w:rPr>
          <w:rFonts w:ascii="Roboto" w:hAnsi="Roboto"/>
          <w:sz w:val="26"/>
          <w:szCs w:val="26"/>
        </w:rPr>
        <w:t>угадайкой</w:t>
      </w:r>
      <w:proofErr w:type="spellEnd"/>
      <w:r>
        <w:rPr>
          <w:rFonts w:ascii="Roboto" w:hAnsi="Roboto"/>
          <w:sz w:val="26"/>
          <w:szCs w:val="26"/>
        </w:rPr>
        <w:t>». Но сейчас ЦТ по разным предметам сильно отличается от того, что было прежде. Теперь, к приме</w:t>
      </w:r>
      <w:r w:rsidR="00E61EB2">
        <w:rPr>
          <w:rFonts w:ascii="Roboto" w:hAnsi="Roboto"/>
          <w:sz w:val="26"/>
          <w:szCs w:val="26"/>
        </w:rPr>
        <w:t>ру, экзамен по математике состоит из двух частей</w:t>
      </w:r>
      <w:proofErr w:type="gramStart"/>
      <w:r w:rsidR="00E61EB2">
        <w:rPr>
          <w:rFonts w:ascii="Roboto" w:hAnsi="Roboto"/>
          <w:sz w:val="26"/>
          <w:szCs w:val="26"/>
        </w:rPr>
        <w:t xml:space="preserve"> А</w:t>
      </w:r>
      <w:proofErr w:type="gramEnd"/>
      <w:r w:rsidR="00E61EB2">
        <w:rPr>
          <w:rFonts w:ascii="Roboto" w:hAnsi="Roboto"/>
          <w:sz w:val="26"/>
          <w:szCs w:val="26"/>
        </w:rPr>
        <w:t xml:space="preserve"> и Б. Тесты постоянно совершенствуются, и после того как будет внедрено профильное обучение, в ЦТ добавится дополнительная часть С для профильных классов.</w:t>
      </w:r>
    </w:p>
    <w:p w:rsidR="00850513" w:rsidRDefault="00850513" w:rsidP="00850513">
      <w:pPr>
        <w:pStyle w:val="a4"/>
        <w:spacing w:line="285" w:lineRule="atLeast"/>
        <w:ind w:firstLine="851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Что касается экзамена по иностранному языку, то сюда входит:</w:t>
      </w:r>
    </w:p>
    <w:p w:rsidR="00850513" w:rsidRDefault="00850513" w:rsidP="00850513">
      <w:pPr>
        <w:pStyle w:val="a4"/>
        <w:numPr>
          <w:ilvl w:val="0"/>
          <w:numId w:val="7"/>
        </w:numPr>
        <w:spacing w:line="285" w:lineRule="atLeast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 xml:space="preserve">Письменный экзамен (грамматика и </w:t>
      </w:r>
      <w:proofErr w:type="spellStart"/>
      <w:r>
        <w:rPr>
          <w:rFonts w:ascii="Roboto" w:hAnsi="Roboto"/>
          <w:sz w:val="26"/>
          <w:szCs w:val="26"/>
        </w:rPr>
        <w:t>аудирование</w:t>
      </w:r>
      <w:proofErr w:type="spellEnd"/>
      <w:r>
        <w:rPr>
          <w:rFonts w:ascii="Roboto" w:hAnsi="Roboto"/>
          <w:sz w:val="26"/>
          <w:szCs w:val="26"/>
        </w:rPr>
        <w:t xml:space="preserve"> – проверка восприятия иностранной речи на слух). </w:t>
      </w:r>
    </w:p>
    <w:p w:rsidR="00E61EB2" w:rsidRDefault="00E61EB2" w:rsidP="00E61EB2">
      <w:pPr>
        <w:pStyle w:val="a4"/>
        <w:spacing w:line="285" w:lineRule="atLeast"/>
        <w:ind w:firstLine="851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На некоторые специальности сдаётся дополнительно и устный экзамен, где проверяется умение говорить на иностранном языке.</w:t>
      </w:r>
    </w:p>
    <w:p w:rsidR="0029607B" w:rsidRDefault="0029607B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b/>
          <w:bCs/>
          <w:i/>
          <w:iCs/>
          <w:sz w:val="26"/>
          <w:szCs w:val="26"/>
        </w:rPr>
      </w:pPr>
      <w:r w:rsidRPr="009A75B7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Минусы новой системы</w:t>
      </w:r>
      <w:r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.</w:t>
      </w:r>
    </w:p>
    <w:p w:rsidR="0029607B" w:rsidRDefault="0029607B" w:rsidP="0029607B">
      <w:pPr>
        <w:pStyle w:val="a4"/>
        <w:numPr>
          <w:ilvl w:val="0"/>
          <w:numId w:val="2"/>
        </w:numPr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 w:hint="eastAsia"/>
          <w:sz w:val="26"/>
          <w:szCs w:val="26"/>
        </w:rPr>
        <w:t>Г</w:t>
      </w:r>
      <w:r>
        <w:rPr>
          <w:rStyle w:val="normaltextrun"/>
          <w:rFonts w:ascii="Roboto" w:hAnsi="Roboto"/>
          <w:sz w:val="26"/>
          <w:szCs w:val="26"/>
        </w:rPr>
        <w:t>лавный недостаток подготовки к ЦТ – это то, что теперь учителя и ученики вынуждены тратить уйму времени не на усвоение учебного материала, а на изучение самой процедуры центрального тестирования.</w:t>
      </w:r>
    </w:p>
    <w:p w:rsidR="0029607B" w:rsidRDefault="0029607B" w:rsidP="0029607B">
      <w:pPr>
        <w:pStyle w:val="a4"/>
        <w:numPr>
          <w:ilvl w:val="0"/>
          <w:numId w:val="2"/>
        </w:numPr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Подготовка к ЦТ почти всегда подразумевает необходимость одного или нескольких репетиторов.</w:t>
      </w:r>
    </w:p>
    <w:p w:rsidR="0029607B" w:rsidRDefault="0029607B" w:rsidP="0029607B">
      <w:pPr>
        <w:pStyle w:val="a4"/>
        <w:numPr>
          <w:ilvl w:val="0"/>
          <w:numId w:val="2"/>
        </w:numPr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lastRenderedPageBreak/>
        <w:t>Узкие рамки ЦТ. Особенно это отражается на экзамене по математике: в нём редко встречаются доказательства и геометрические задачи на построение (</w:t>
      </w:r>
      <w:r w:rsidR="004969BC">
        <w:rPr>
          <w:rStyle w:val="normaltextrun"/>
          <w:rFonts w:ascii="Roboto" w:hAnsi="Roboto"/>
          <w:sz w:val="26"/>
          <w:szCs w:val="26"/>
        </w:rPr>
        <w:t xml:space="preserve">возможно </w:t>
      </w:r>
      <w:r>
        <w:rPr>
          <w:rStyle w:val="normaltextrun"/>
          <w:rFonts w:ascii="Roboto" w:hAnsi="Roboto"/>
          <w:sz w:val="26"/>
          <w:szCs w:val="26"/>
        </w:rPr>
        <w:t>потому, что в этих случаях возрастает сложность</w:t>
      </w:r>
      <w:r w:rsidR="004969BC">
        <w:rPr>
          <w:rStyle w:val="normaltextrun"/>
          <w:rFonts w:ascii="Roboto" w:hAnsi="Roboto"/>
          <w:sz w:val="26"/>
          <w:szCs w:val="26"/>
        </w:rPr>
        <w:t xml:space="preserve"> при проверке работ</w:t>
      </w:r>
      <w:r>
        <w:rPr>
          <w:rStyle w:val="normaltextrun"/>
          <w:rFonts w:ascii="Roboto" w:hAnsi="Roboto"/>
          <w:sz w:val="26"/>
          <w:szCs w:val="26"/>
        </w:rPr>
        <w:t>).</w:t>
      </w:r>
    </w:p>
    <w:p w:rsidR="0029607B" w:rsidRDefault="0029607B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 xml:space="preserve">Как бы там ни было, ЦТ является обязательным, и сдавать его придётся. </w:t>
      </w:r>
    </w:p>
    <w:p w:rsidR="0029607B" w:rsidRPr="009A75B7" w:rsidRDefault="0029607B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b/>
          <w:bCs/>
          <w:i/>
          <w:iCs/>
          <w:sz w:val="26"/>
          <w:szCs w:val="26"/>
        </w:rPr>
      </w:pPr>
      <w:r w:rsidRPr="009A75B7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Совет</w:t>
      </w:r>
      <w:r>
        <w:rPr>
          <w:rStyle w:val="normaltextrun"/>
          <w:rFonts w:ascii="Roboto" w:hAnsi="Roboto"/>
          <w:b/>
          <w:bCs/>
          <w:i/>
          <w:iCs/>
          <w:sz w:val="26"/>
          <w:szCs w:val="26"/>
        </w:rPr>
        <w:t xml:space="preserve"> 2</w:t>
      </w:r>
      <w:r w:rsidRPr="009A75B7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. Не обсуждайте недостатки ЦТ при ребёнке.</w:t>
      </w:r>
    </w:p>
    <w:p w:rsidR="0029607B" w:rsidRPr="0029607B" w:rsidRDefault="0029607B" w:rsidP="0029607B">
      <w:pPr>
        <w:pStyle w:val="a4"/>
        <w:spacing w:line="285" w:lineRule="atLeast"/>
        <w:ind w:firstLine="851"/>
        <w:jc w:val="both"/>
        <w:rPr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Конечно, обсуждать и критиковать эти правила можно, но лучше не в присутствии ребёнка. Ведь ему предстоит очень сложное и важное дело – подготовиться и успешно сдать ЦТ. Так что критиковать этот экзамен при желании он сможет позже, после успешной сдачи.</w:t>
      </w:r>
    </w:p>
    <w:p w:rsidR="00850513" w:rsidRPr="00850513" w:rsidRDefault="00850513" w:rsidP="00850513">
      <w:pPr>
        <w:pStyle w:val="a4"/>
        <w:spacing w:line="285" w:lineRule="atLeast"/>
        <w:ind w:firstLine="851"/>
        <w:rPr>
          <w:rStyle w:val="normaltextrun"/>
          <w:rFonts w:ascii="Roboto" w:hAnsi="Roboto"/>
          <w:b/>
          <w:bCs/>
          <w:i/>
          <w:iCs/>
          <w:sz w:val="26"/>
          <w:szCs w:val="26"/>
        </w:rPr>
      </w:pPr>
      <w:r w:rsidRPr="00850513">
        <w:rPr>
          <w:rFonts w:ascii="Roboto" w:hAnsi="Roboto"/>
          <w:b/>
          <w:bCs/>
          <w:i/>
          <w:iCs/>
          <w:sz w:val="26"/>
          <w:szCs w:val="26"/>
        </w:rPr>
        <w:t>Плюсы перехода к ЦТ</w:t>
      </w:r>
      <w:r>
        <w:rPr>
          <w:rFonts w:ascii="Roboto" w:hAnsi="Roboto"/>
          <w:b/>
          <w:bCs/>
          <w:i/>
          <w:iCs/>
          <w:sz w:val="26"/>
          <w:szCs w:val="26"/>
        </w:rPr>
        <w:t>.</w:t>
      </w:r>
    </w:p>
    <w:p w:rsidR="009A75B7" w:rsidRDefault="009A75B7" w:rsidP="009A75B7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Всем нам известна критика по отношению перехода от старой системы сдачи экзаменов к ЦТ. Однако есть много плюсов этого перехода.</w:t>
      </w:r>
    </w:p>
    <w:p w:rsidR="009A75B7" w:rsidRDefault="009A75B7" w:rsidP="009A75B7">
      <w:pPr>
        <w:pStyle w:val="a4"/>
        <w:numPr>
          <w:ilvl w:val="0"/>
          <w:numId w:val="1"/>
        </w:numPr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Независимость оценки знаний учеников от отношений с администрацией школы.</w:t>
      </w:r>
    </w:p>
    <w:p w:rsidR="009A75B7" w:rsidRDefault="009A75B7" w:rsidP="009A75B7">
      <w:pPr>
        <w:pStyle w:val="a4"/>
        <w:numPr>
          <w:ilvl w:val="0"/>
          <w:numId w:val="1"/>
        </w:numPr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Географическая объективность оценки.</w:t>
      </w:r>
    </w:p>
    <w:p w:rsidR="009A75B7" w:rsidRDefault="009A75B7" w:rsidP="009A75B7">
      <w:pPr>
        <w:pStyle w:val="a4"/>
        <w:numPr>
          <w:ilvl w:val="0"/>
          <w:numId w:val="1"/>
        </w:numPr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 xml:space="preserve">Социальная объективность. </w:t>
      </w:r>
    </w:p>
    <w:p w:rsidR="0029607B" w:rsidRDefault="009A75B7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 xml:space="preserve">Теперь благодаря строгим формам бланков, компьютерному распознаванию ответов и шифровке сведений при проверке работ невозможно узнать, чья работа проверяется. </w:t>
      </w:r>
    </w:p>
    <w:p w:rsidR="0029607B" w:rsidRDefault="0029607B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b/>
          <w:bCs/>
          <w:i/>
          <w:iCs/>
          <w:sz w:val="26"/>
          <w:szCs w:val="26"/>
        </w:rPr>
      </w:pPr>
      <w:r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Совет 3</w:t>
      </w:r>
      <w:r w:rsidRPr="0029607B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. Изучите правила заполнения бланков самостоятельно.</w:t>
      </w:r>
    </w:p>
    <w:p w:rsidR="0029607B" w:rsidRDefault="0029607B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 xml:space="preserve">Заполнение бланков нужно хорошо усвоить заранее, чтобы во время тестирования не думать, как их заполнять. Кстати, на </w:t>
      </w:r>
      <w:r>
        <w:rPr>
          <w:rStyle w:val="normaltextrun"/>
          <w:rFonts w:ascii="Roboto" w:hAnsi="Roboto"/>
          <w:color w:val="196987"/>
          <w:sz w:val="26"/>
          <w:szCs w:val="26"/>
          <w:u w:val="single"/>
        </w:rPr>
        <w:t>официальном сайте ЦТ</w:t>
      </w:r>
      <w:r>
        <w:rPr>
          <w:rStyle w:val="normaltextrun"/>
          <w:rFonts w:ascii="Roboto" w:hAnsi="Roboto"/>
          <w:sz w:val="26"/>
          <w:szCs w:val="26"/>
        </w:rPr>
        <w:t xml:space="preserve"> любой выпускник может скачать бланки и спокойно самостоятельно изучить все формальности. Это необходимо сделать всем старшеклассникам, даже тем, кто готовится к ЦТ под руководством репетитором. Ведь гораздо важнее потратить дорогостоящие занятия на освоение материала, тогда как заполнять бланки можно научиться самим.</w:t>
      </w:r>
    </w:p>
    <w:p w:rsidR="004969BC" w:rsidRPr="004969BC" w:rsidRDefault="004969BC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b/>
          <w:bCs/>
          <w:i/>
          <w:iCs/>
          <w:sz w:val="26"/>
          <w:szCs w:val="26"/>
        </w:rPr>
      </w:pPr>
      <w:r w:rsidRPr="004969BC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Возможно ли равенство?</w:t>
      </w:r>
    </w:p>
    <w:p w:rsidR="0029607B" w:rsidRDefault="009A75B7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Разработчики новой системы хотели добиться равенства при оценке знаний всех учеников, независимо от места жительства, отношений с преподавателями и престижа учебного заведения. Однако возможно ли это</w:t>
      </w:r>
      <w:r w:rsidR="0029607B">
        <w:rPr>
          <w:rStyle w:val="normaltextrun"/>
          <w:rFonts w:ascii="Roboto" w:hAnsi="Roboto"/>
          <w:sz w:val="26"/>
          <w:szCs w:val="26"/>
        </w:rPr>
        <w:t xml:space="preserve"> равенство</w:t>
      </w:r>
      <w:r>
        <w:rPr>
          <w:rStyle w:val="normaltextrun"/>
          <w:rFonts w:ascii="Roboto" w:hAnsi="Roboto"/>
          <w:sz w:val="26"/>
          <w:szCs w:val="26"/>
        </w:rPr>
        <w:t>? Остаётся один очень важный критерий для качества подготовки – необходимость квалифицированного репетитора.</w:t>
      </w:r>
    </w:p>
    <w:p w:rsidR="0029607B" w:rsidRPr="0029607B" w:rsidRDefault="0029607B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b/>
          <w:bCs/>
          <w:i/>
          <w:iCs/>
          <w:sz w:val="26"/>
          <w:szCs w:val="26"/>
        </w:rPr>
      </w:pPr>
      <w:r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Совет 4</w:t>
      </w:r>
      <w:r w:rsidRPr="0029607B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. Распределяйте силы и время.</w:t>
      </w:r>
    </w:p>
    <w:p w:rsidR="0029607B" w:rsidRPr="0029607B" w:rsidRDefault="0029607B" w:rsidP="0029607B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lastRenderedPageBreak/>
        <w:t xml:space="preserve">Кстати на том же </w:t>
      </w:r>
      <w:r>
        <w:rPr>
          <w:rStyle w:val="normaltextrun"/>
          <w:rFonts w:ascii="Roboto" w:hAnsi="Roboto"/>
          <w:color w:val="196987"/>
          <w:sz w:val="26"/>
          <w:szCs w:val="26"/>
          <w:u w:val="single"/>
        </w:rPr>
        <w:t>официальном сайте ЦТ</w:t>
      </w:r>
      <w:r>
        <w:rPr>
          <w:rStyle w:val="normaltextrun"/>
          <w:rFonts w:ascii="Roboto" w:hAnsi="Roboto"/>
          <w:sz w:val="26"/>
          <w:szCs w:val="26"/>
        </w:rPr>
        <w:t xml:space="preserve"> есть и демонстративные варианты ЦТ по всем предметам вместе с детальными критериями выставления баллов по каждому разделу экзамена. Ответить </w:t>
      </w:r>
      <w:r w:rsidR="004969BC">
        <w:rPr>
          <w:rStyle w:val="normaltextrun"/>
          <w:rFonts w:ascii="Roboto" w:hAnsi="Roboto"/>
          <w:sz w:val="26"/>
          <w:szCs w:val="26"/>
        </w:rPr>
        <w:t xml:space="preserve">правильно </w:t>
      </w:r>
      <w:r>
        <w:rPr>
          <w:rStyle w:val="normaltextrun"/>
          <w:rFonts w:ascii="Roboto" w:hAnsi="Roboto"/>
          <w:sz w:val="26"/>
          <w:szCs w:val="26"/>
        </w:rPr>
        <w:t>на все вопросы во время ЦТ могут лишь единицы. Поэтому нужно выработать свою стратегию сдачи: решить, каким заданиям уделить больше/меньше внимания, чтобы получить необходимый результат. Кстати именно в этом вопросе может помочь квалифицированный репетитор, готовящий к ЦТ.</w:t>
      </w:r>
    </w:p>
    <w:p w:rsidR="0029607B" w:rsidRDefault="0029607B" w:rsidP="0029607B">
      <w:pPr>
        <w:pStyle w:val="a4"/>
        <w:tabs>
          <w:tab w:val="left" w:pos="0"/>
        </w:tabs>
        <w:spacing w:line="285" w:lineRule="atLeast"/>
        <w:ind w:left="1571"/>
        <w:jc w:val="both"/>
        <w:rPr>
          <w:rStyle w:val="normaltextrun"/>
          <w:rFonts w:ascii="Roboto" w:hAnsi="Roboto"/>
          <w:b/>
          <w:bCs/>
          <w:i/>
          <w:iCs/>
          <w:sz w:val="26"/>
          <w:szCs w:val="26"/>
        </w:rPr>
      </w:pPr>
      <w:r w:rsidRPr="009A75B7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Какие бывают репетиторы</w:t>
      </w:r>
      <w:r>
        <w:rPr>
          <w:rStyle w:val="normaltextrun"/>
          <w:rFonts w:ascii="Roboto" w:hAnsi="Roboto"/>
          <w:b/>
          <w:bCs/>
          <w:i/>
          <w:iCs/>
          <w:sz w:val="26"/>
          <w:szCs w:val="26"/>
        </w:rPr>
        <w:t xml:space="preserve">, готовящие к </w:t>
      </w:r>
      <w:r w:rsidRPr="009A75B7">
        <w:rPr>
          <w:rStyle w:val="normaltextrun"/>
          <w:rFonts w:ascii="Roboto" w:hAnsi="Roboto"/>
          <w:b/>
          <w:bCs/>
          <w:i/>
          <w:iCs/>
          <w:sz w:val="26"/>
          <w:szCs w:val="26"/>
        </w:rPr>
        <w:t>ЦТ?</w:t>
      </w:r>
    </w:p>
    <w:p w:rsidR="0029607B" w:rsidRPr="0029607B" w:rsidRDefault="0029607B" w:rsidP="0029607B">
      <w:pPr>
        <w:pStyle w:val="a4"/>
        <w:tabs>
          <w:tab w:val="left" w:pos="0"/>
        </w:tabs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ЦТ можно сдать по следующим предметам: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 w:hint="eastAsia"/>
          <w:sz w:val="26"/>
          <w:szCs w:val="26"/>
        </w:rPr>
        <w:t>Р</w:t>
      </w:r>
      <w:r>
        <w:rPr>
          <w:rStyle w:val="normaltextrun"/>
          <w:rFonts w:ascii="Roboto" w:hAnsi="Roboto"/>
          <w:sz w:val="26"/>
          <w:szCs w:val="26"/>
        </w:rPr>
        <w:t>усский язык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 w:hint="eastAsia"/>
          <w:sz w:val="26"/>
          <w:szCs w:val="26"/>
        </w:rPr>
        <w:t>М</w:t>
      </w:r>
      <w:r>
        <w:rPr>
          <w:rStyle w:val="normaltextrun"/>
          <w:rFonts w:ascii="Roboto" w:hAnsi="Roboto"/>
          <w:sz w:val="26"/>
          <w:szCs w:val="26"/>
        </w:rPr>
        <w:t>атематика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 w:hint="eastAsia"/>
          <w:sz w:val="26"/>
          <w:szCs w:val="26"/>
        </w:rPr>
        <w:t>Ф</w:t>
      </w:r>
      <w:r>
        <w:rPr>
          <w:rStyle w:val="normaltextrun"/>
          <w:rFonts w:ascii="Roboto" w:hAnsi="Roboto"/>
          <w:sz w:val="26"/>
          <w:szCs w:val="26"/>
        </w:rPr>
        <w:t>изика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 w:hint="eastAsia"/>
          <w:sz w:val="26"/>
          <w:szCs w:val="26"/>
        </w:rPr>
        <w:t>И</w:t>
      </w:r>
      <w:r>
        <w:rPr>
          <w:rStyle w:val="normaltextrun"/>
          <w:rFonts w:ascii="Roboto" w:hAnsi="Roboto"/>
          <w:sz w:val="26"/>
          <w:szCs w:val="26"/>
        </w:rPr>
        <w:t>ностранный язык (английский, немецкий, французский, испанский)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 w:hint="eastAsia"/>
          <w:sz w:val="26"/>
          <w:szCs w:val="26"/>
        </w:rPr>
        <w:t>Б</w:t>
      </w:r>
      <w:r>
        <w:rPr>
          <w:rStyle w:val="normaltextrun"/>
          <w:rFonts w:ascii="Roboto" w:hAnsi="Roboto"/>
          <w:sz w:val="26"/>
          <w:szCs w:val="26"/>
        </w:rPr>
        <w:t>иология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Химия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География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Информатика и ИКТ (информационно-компьютерные технологии)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История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 w:hint="eastAsia"/>
          <w:sz w:val="26"/>
          <w:szCs w:val="26"/>
        </w:rPr>
        <w:t>О</w:t>
      </w:r>
      <w:r>
        <w:rPr>
          <w:rStyle w:val="normaltextrun"/>
          <w:rFonts w:ascii="Roboto" w:hAnsi="Roboto"/>
          <w:sz w:val="26"/>
          <w:szCs w:val="26"/>
        </w:rPr>
        <w:t>бществознание</w:t>
      </w:r>
      <w:r w:rsidR="0029607B">
        <w:rPr>
          <w:rStyle w:val="normaltextrun"/>
          <w:rFonts w:ascii="Roboto" w:hAnsi="Roboto"/>
          <w:sz w:val="26"/>
          <w:szCs w:val="26"/>
        </w:rPr>
        <w:t>.</w:t>
      </w:r>
    </w:p>
    <w:p w:rsidR="009A75B7" w:rsidRDefault="009A75B7" w:rsidP="009A75B7">
      <w:pPr>
        <w:pStyle w:val="a4"/>
        <w:numPr>
          <w:ilvl w:val="0"/>
          <w:numId w:val="3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Литература.</w:t>
      </w:r>
    </w:p>
    <w:p w:rsidR="0029607B" w:rsidRDefault="0029607B" w:rsidP="0029607B">
      <w:pPr>
        <w:pStyle w:val="a4"/>
        <w:tabs>
          <w:tab w:val="left" w:pos="0"/>
        </w:tabs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Поэтому соответственно существуют репетиторы, готовящие к ЦТ по данным предметам. Однако в целом все репетиторы, готовящие к ЦТ, делятся на две группы:</w:t>
      </w:r>
    </w:p>
    <w:p w:rsidR="009A75B7" w:rsidRDefault="009A75B7" w:rsidP="009A75B7">
      <w:pPr>
        <w:pStyle w:val="a4"/>
        <w:numPr>
          <w:ilvl w:val="0"/>
          <w:numId w:val="5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Репетиторы по одному предмету.</w:t>
      </w:r>
    </w:p>
    <w:p w:rsidR="009A75B7" w:rsidRPr="009A75B7" w:rsidRDefault="009A75B7" w:rsidP="009A75B7">
      <w:pPr>
        <w:pStyle w:val="a4"/>
        <w:numPr>
          <w:ilvl w:val="0"/>
          <w:numId w:val="5"/>
        </w:numPr>
        <w:tabs>
          <w:tab w:val="left" w:pos="0"/>
        </w:tabs>
        <w:spacing w:line="285" w:lineRule="atLeast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Репетиторы, готовящие сразу по нескольким предметам.</w:t>
      </w:r>
    </w:p>
    <w:p w:rsidR="009A75B7" w:rsidRDefault="009A75B7" w:rsidP="009A75B7">
      <w:pPr>
        <w:pStyle w:val="a4"/>
        <w:spacing w:line="285" w:lineRule="atLeast"/>
        <w:ind w:firstLine="851"/>
        <w:jc w:val="both"/>
        <w:rPr>
          <w:rStyle w:val="normaltextrun"/>
          <w:rFonts w:ascii="Roboto" w:hAnsi="Roboto"/>
          <w:sz w:val="26"/>
          <w:szCs w:val="26"/>
        </w:rPr>
      </w:pPr>
      <w:r>
        <w:rPr>
          <w:rStyle w:val="normaltextrun"/>
          <w:rFonts w:ascii="Roboto" w:hAnsi="Roboto"/>
          <w:sz w:val="26"/>
          <w:szCs w:val="26"/>
        </w:rPr>
        <w:t>Что касается вторых, то нередко репетиторы, готовящие к ЦТ по истории, также готовят и к обществознанию, а репетиторы по русскому языку – к литературе. Многие математики также занимаются подготовкой</w:t>
      </w:r>
      <w:r w:rsidR="00E61EB2">
        <w:rPr>
          <w:rStyle w:val="normaltextrun"/>
          <w:rFonts w:ascii="Roboto" w:hAnsi="Roboto"/>
          <w:sz w:val="26"/>
          <w:szCs w:val="26"/>
        </w:rPr>
        <w:t xml:space="preserve"> к физике</w:t>
      </w:r>
      <w:r>
        <w:rPr>
          <w:rStyle w:val="normaltextrun"/>
          <w:rFonts w:ascii="Roboto" w:hAnsi="Roboto"/>
          <w:sz w:val="26"/>
          <w:szCs w:val="26"/>
        </w:rPr>
        <w:t>. И наконец, бывают репе</w:t>
      </w:r>
      <w:bookmarkStart w:id="0" w:name="_GoBack"/>
      <w:bookmarkEnd w:id="0"/>
      <w:r>
        <w:rPr>
          <w:rStyle w:val="normaltextrun"/>
          <w:rFonts w:ascii="Roboto" w:hAnsi="Roboto"/>
          <w:sz w:val="26"/>
          <w:szCs w:val="26"/>
        </w:rPr>
        <w:t>титоры, готовящие к экзамену по химии и в то же время по биологии.</w:t>
      </w:r>
    </w:p>
    <w:p w:rsidR="009A75B7" w:rsidRDefault="00E61EB2" w:rsidP="0029607B">
      <w:pPr>
        <w:pStyle w:val="a4"/>
        <w:spacing w:line="285" w:lineRule="atLeast"/>
        <w:jc w:val="center"/>
        <w:rPr>
          <w:rFonts w:ascii="Roboto" w:hAnsi="Roboto"/>
          <w:sz w:val="26"/>
          <w:szCs w:val="26"/>
        </w:rPr>
      </w:pPr>
      <w:hyperlink r:id="rId6" w:history="1">
        <w:r w:rsidR="009A75B7">
          <w:rPr>
            <w:rStyle w:val="a3"/>
            <w:rFonts w:ascii="Roboto" w:hAnsi="Roboto"/>
            <w:color w:val="FFFFFF"/>
            <w:u w:val="none"/>
            <w:bdr w:val="single" w:sz="12" w:space="5" w:color="1A8F46" w:frame="1"/>
            <w:shd w:val="clear" w:color="auto" w:fill="1A8F46"/>
          </w:rPr>
          <w:t>Репетиторы для подготовки к ЦТ по английскому</w:t>
        </w:r>
      </w:hyperlink>
    </w:p>
    <w:p w:rsidR="0029607B" w:rsidRDefault="0029607B" w:rsidP="0029607B">
      <w:pPr>
        <w:pStyle w:val="a4"/>
        <w:spacing w:line="285" w:lineRule="atLeast"/>
        <w:ind w:firstLine="851"/>
        <w:rPr>
          <w:rFonts w:ascii="Roboto" w:hAnsi="Roboto"/>
          <w:b/>
          <w:bCs/>
          <w:i/>
          <w:iCs/>
          <w:sz w:val="26"/>
          <w:szCs w:val="26"/>
        </w:rPr>
      </w:pPr>
      <w:r w:rsidRPr="0029607B">
        <w:rPr>
          <w:rFonts w:ascii="Roboto" w:hAnsi="Roboto"/>
          <w:b/>
          <w:bCs/>
          <w:i/>
          <w:iCs/>
          <w:sz w:val="26"/>
          <w:szCs w:val="26"/>
        </w:rPr>
        <w:t>Совет 5. Не переусердствуйте с занятиями.</w:t>
      </w:r>
    </w:p>
    <w:p w:rsidR="0029607B" w:rsidRPr="0029607B" w:rsidRDefault="004969BC" w:rsidP="004969BC">
      <w:pPr>
        <w:pStyle w:val="a4"/>
        <w:spacing w:line="285" w:lineRule="atLeast"/>
        <w:ind w:firstLine="851"/>
        <w:jc w:val="both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И напоследок, н</w:t>
      </w:r>
      <w:r w:rsidR="0029607B">
        <w:rPr>
          <w:rFonts w:ascii="Roboto" w:hAnsi="Roboto"/>
          <w:sz w:val="26"/>
          <w:szCs w:val="26"/>
        </w:rPr>
        <w:t xml:space="preserve">е стоит превращать подготовку к ЦТ в бесконечную дрессировку без еды и отдыха. Не забывайте, что даже самые интенсивные занятия, например, изучение огромного количества демонстрационных вариантов ЦТ по математике не заменят освоение самой математики. Это не экзамен на вождение, где заранее известны все билеты. </w:t>
      </w:r>
      <w:r w:rsidR="0029607B">
        <w:rPr>
          <w:rFonts w:ascii="Roboto" w:hAnsi="Roboto" w:hint="eastAsia"/>
          <w:sz w:val="26"/>
          <w:szCs w:val="26"/>
        </w:rPr>
        <w:t>В</w:t>
      </w:r>
      <w:r w:rsidR="0029607B">
        <w:rPr>
          <w:rFonts w:ascii="Roboto" w:hAnsi="Roboto"/>
          <w:sz w:val="26"/>
          <w:szCs w:val="26"/>
        </w:rPr>
        <w:t xml:space="preserve"> любом случае, готовитесь ли вы сами или с </w:t>
      </w:r>
      <w:r w:rsidR="0029607B">
        <w:rPr>
          <w:rFonts w:ascii="Roboto" w:hAnsi="Roboto"/>
          <w:sz w:val="26"/>
          <w:szCs w:val="26"/>
        </w:rPr>
        <w:lastRenderedPageBreak/>
        <w:t>помощью репетитора, помните, что самое важное не переусердствовать, но получить надёжную базу по сдаваемому предмету.</w:t>
      </w:r>
    </w:p>
    <w:sectPr w:rsidR="0029607B" w:rsidRPr="0029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5C9"/>
    <w:multiLevelType w:val="hybridMultilevel"/>
    <w:tmpl w:val="23CA663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EB66A5"/>
    <w:multiLevelType w:val="hybridMultilevel"/>
    <w:tmpl w:val="0D8E6A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550E2E"/>
    <w:multiLevelType w:val="hybridMultilevel"/>
    <w:tmpl w:val="79D2C9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9F14A6"/>
    <w:multiLevelType w:val="hybridMultilevel"/>
    <w:tmpl w:val="4C803F88"/>
    <w:lvl w:ilvl="0" w:tplc="0419000D">
      <w:start w:val="1"/>
      <w:numFmt w:val="bullet"/>
      <w:lvlText w:val=""/>
      <w:lvlJc w:val="left"/>
      <w:pPr>
        <w:ind w:left="16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>
    <w:nsid w:val="54F21D68"/>
    <w:multiLevelType w:val="hybridMultilevel"/>
    <w:tmpl w:val="BF328468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5">
    <w:nsid w:val="655833F2"/>
    <w:multiLevelType w:val="hybridMultilevel"/>
    <w:tmpl w:val="588EAC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8854C4"/>
    <w:multiLevelType w:val="hybridMultilevel"/>
    <w:tmpl w:val="66F437B4"/>
    <w:lvl w:ilvl="0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B7"/>
    <w:rsid w:val="00005AF0"/>
    <w:rsid w:val="0000779F"/>
    <w:rsid w:val="0001330D"/>
    <w:rsid w:val="00016342"/>
    <w:rsid w:val="0003153C"/>
    <w:rsid w:val="00032E8D"/>
    <w:rsid w:val="00047DEE"/>
    <w:rsid w:val="00054FBC"/>
    <w:rsid w:val="00065147"/>
    <w:rsid w:val="00086454"/>
    <w:rsid w:val="00090553"/>
    <w:rsid w:val="0009539D"/>
    <w:rsid w:val="00095832"/>
    <w:rsid w:val="0009697E"/>
    <w:rsid w:val="000A355C"/>
    <w:rsid w:val="000C1B0A"/>
    <w:rsid w:val="000D2826"/>
    <w:rsid w:val="000D3440"/>
    <w:rsid w:val="000E1131"/>
    <w:rsid w:val="0010516B"/>
    <w:rsid w:val="001242FF"/>
    <w:rsid w:val="001316EB"/>
    <w:rsid w:val="00137870"/>
    <w:rsid w:val="00137EA4"/>
    <w:rsid w:val="001450B3"/>
    <w:rsid w:val="001474F7"/>
    <w:rsid w:val="001476C9"/>
    <w:rsid w:val="00156793"/>
    <w:rsid w:val="00177FB7"/>
    <w:rsid w:val="0018096C"/>
    <w:rsid w:val="00183EDF"/>
    <w:rsid w:val="00185965"/>
    <w:rsid w:val="001A1B92"/>
    <w:rsid w:val="001A4A81"/>
    <w:rsid w:val="001E5462"/>
    <w:rsid w:val="001F3EBB"/>
    <w:rsid w:val="002060D4"/>
    <w:rsid w:val="002139FA"/>
    <w:rsid w:val="00230097"/>
    <w:rsid w:val="00240646"/>
    <w:rsid w:val="0024154F"/>
    <w:rsid w:val="00243D92"/>
    <w:rsid w:val="002462D7"/>
    <w:rsid w:val="00252EAB"/>
    <w:rsid w:val="002565B4"/>
    <w:rsid w:val="00260938"/>
    <w:rsid w:val="0029607B"/>
    <w:rsid w:val="002B7FDD"/>
    <w:rsid w:val="002C5BBC"/>
    <w:rsid w:val="002D30E7"/>
    <w:rsid w:val="002E216A"/>
    <w:rsid w:val="002E40A9"/>
    <w:rsid w:val="002F347B"/>
    <w:rsid w:val="002F594D"/>
    <w:rsid w:val="00317B55"/>
    <w:rsid w:val="00336B1E"/>
    <w:rsid w:val="003447ED"/>
    <w:rsid w:val="0034498B"/>
    <w:rsid w:val="003459FF"/>
    <w:rsid w:val="0035062A"/>
    <w:rsid w:val="00353127"/>
    <w:rsid w:val="003717A1"/>
    <w:rsid w:val="00380D6D"/>
    <w:rsid w:val="0039255E"/>
    <w:rsid w:val="003A0FEE"/>
    <w:rsid w:val="003A2BCE"/>
    <w:rsid w:val="003A4AF9"/>
    <w:rsid w:val="003A4DEE"/>
    <w:rsid w:val="003C5120"/>
    <w:rsid w:val="003C57BB"/>
    <w:rsid w:val="003D0C2A"/>
    <w:rsid w:val="003E2534"/>
    <w:rsid w:val="003E32E1"/>
    <w:rsid w:val="003E5FC4"/>
    <w:rsid w:val="003F0CE1"/>
    <w:rsid w:val="003F4409"/>
    <w:rsid w:val="003F4BEB"/>
    <w:rsid w:val="00411C2E"/>
    <w:rsid w:val="00416D8F"/>
    <w:rsid w:val="004319B0"/>
    <w:rsid w:val="004534F1"/>
    <w:rsid w:val="0046002D"/>
    <w:rsid w:val="00461246"/>
    <w:rsid w:val="004738C6"/>
    <w:rsid w:val="00491438"/>
    <w:rsid w:val="004969BC"/>
    <w:rsid w:val="004B6186"/>
    <w:rsid w:val="004B651E"/>
    <w:rsid w:val="004C7808"/>
    <w:rsid w:val="004D17B9"/>
    <w:rsid w:val="004D7E5D"/>
    <w:rsid w:val="004F26C7"/>
    <w:rsid w:val="004F2A33"/>
    <w:rsid w:val="004F3D75"/>
    <w:rsid w:val="004F4AC7"/>
    <w:rsid w:val="0050085B"/>
    <w:rsid w:val="00502636"/>
    <w:rsid w:val="00502EF2"/>
    <w:rsid w:val="005103E2"/>
    <w:rsid w:val="00532FD5"/>
    <w:rsid w:val="00533907"/>
    <w:rsid w:val="00555D99"/>
    <w:rsid w:val="00562AE3"/>
    <w:rsid w:val="005728F0"/>
    <w:rsid w:val="00576232"/>
    <w:rsid w:val="00576738"/>
    <w:rsid w:val="00582CC5"/>
    <w:rsid w:val="005932C4"/>
    <w:rsid w:val="005971D5"/>
    <w:rsid w:val="005A780E"/>
    <w:rsid w:val="005B149D"/>
    <w:rsid w:val="005B20CF"/>
    <w:rsid w:val="005B4584"/>
    <w:rsid w:val="005B5CEB"/>
    <w:rsid w:val="005F03B0"/>
    <w:rsid w:val="005F12EE"/>
    <w:rsid w:val="005F1475"/>
    <w:rsid w:val="005F1E7A"/>
    <w:rsid w:val="005F3B83"/>
    <w:rsid w:val="006100D4"/>
    <w:rsid w:val="00616298"/>
    <w:rsid w:val="0061697B"/>
    <w:rsid w:val="006274EA"/>
    <w:rsid w:val="00642C0F"/>
    <w:rsid w:val="0064754F"/>
    <w:rsid w:val="00647821"/>
    <w:rsid w:val="0064783C"/>
    <w:rsid w:val="0065018A"/>
    <w:rsid w:val="006513A3"/>
    <w:rsid w:val="00651707"/>
    <w:rsid w:val="00654C3A"/>
    <w:rsid w:val="00656FDF"/>
    <w:rsid w:val="00657CFE"/>
    <w:rsid w:val="00661107"/>
    <w:rsid w:val="00681683"/>
    <w:rsid w:val="00691363"/>
    <w:rsid w:val="00693909"/>
    <w:rsid w:val="00695C89"/>
    <w:rsid w:val="00696C80"/>
    <w:rsid w:val="006A1125"/>
    <w:rsid w:val="006C141F"/>
    <w:rsid w:val="006D07EC"/>
    <w:rsid w:val="006D7B1D"/>
    <w:rsid w:val="006F3214"/>
    <w:rsid w:val="007077BB"/>
    <w:rsid w:val="00710D4C"/>
    <w:rsid w:val="0071198D"/>
    <w:rsid w:val="0071654D"/>
    <w:rsid w:val="00722B32"/>
    <w:rsid w:val="007326E9"/>
    <w:rsid w:val="0073660B"/>
    <w:rsid w:val="00744739"/>
    <w:rsid w:val="00755EC2"/>
    <w:rsid w:val="007573C9"/>
    <w:rsid w:val="007632F3"/>
    <w:rsid w:val="00767229"/>
    <w:rsid w:val="00775EA8"/>
    <w:rsid w:val="007776D5"/>
    <w:rsid w:val="00783371"/>
    <w:rsid w:val="00783F68"/>
    <w:rsid w:val="007842E3"/>
    <w:rsid w:val="0078738B"/>
    <w:rsid w:val="00791E15"/>
    <w:rsid w:val="00797748"/>
    <w:rsid w:val="007A0105"/>
    <w:rsid w:val="007A2688"/>
    <w:rsid w:val="007A2AD5"/>
    <w:rsid w:val="007E1CD5"/>
    <w:rsid w:val="007E30BC"/>
    <w:rsid w:val="007F64BC"/>
    <w:rsid w:val="007F7E3F"/>
    <w:rsid w:val="008263C5"/>
    <w:rsid w:val="00830770"/>
    <w:rsid w:val="00830CE3"/>
    <w:rsid w:val="00850507"/>
    <w:rsid w:val="00850513"/>
    <w:rsid w:val="00855D43"/>
    <w:rsid w:val="008617EE"/>
    <w:rsid w:val="00862648"/>
    <w:rsid w:val="00862BC6"/>
    <w:rsid w:val="008667D9"/>
    <w:rsid w:val="008841AC"/>
    <w:rsid w:val="008901A6"/>
    <w:rsid w:val="008908AE"/>
    <w:rsid w:val="008925CB"/>
    <w:rsid w:val="008956D2"/>
    <w:rsid w:val="00896227"/>
    <w:rsid w:val="008969F0"/>
    <w:rsid w:val="008A026A"/>
    <w:rsid w:val="008A4605"/>
    <w:rsid w:val="008A5CA7"/>
    <w:rsid w:val="008B1D4D"/>
    <w:rsid w:val="008B6403"/>
    <w:rsid w:val="008D644F"/>
    <w:rsid w:val="008D6C7D"/>
    <w:rsid w:val="008E51DA"/>
    <w:rsid w:val="009006EB"/>
    <w:rsid w:val="00902480"/>
    <w:rsid w:val="00906349"/>
    <w:rsid w:val="00920845"/>
    <w:rsid w:val="00920BEF"/>
    <w:rsid w:val="00925F81"/>
    <w:rsid w:val="00935130"/>
    <w:rsid w:val="00941240"/>
    <w:rsid w:val="0094752D"/>
    <w:rsid w:val="00964489"/>
    <w:rsid w:val="00974662"/>
    <w:rsid w:val="00975D47"/>
    <w:rsid w:val="0099050A"/>
    <w:rsid w:val="009A2AC7"/>
    <w:rsid w:val="009A75B7"/>
    <w:rsid w:val="009A7F92"/>
    <w:rsid w:val="009B7FC5"/>
    <w:rsid w:val="009C28F0"/>
    <w:rsid w:val="009C5479"/>
    <w:rsid w:val="00A03F04"/>
    <w:rsid w:val="00A22104"/>
    <w:rsid w:val="00A248E6"/>
    <w:rsid w:val="00A51B6A"/>
    <w:rsid w:val="00A52352"/>
    <w:rsid w:val="00A52B12"/>
    <w:rsid w:val="00A65632"/>
    <w:rsid w:val="00A66EC9"/>
    <w:rsid w:val="00A7568D"/>
    <w:rsid w:val="00A8412B"/>
    <w:rsid w:val="00AA2591"/>
    <w:rsid w:val="00AB0E2C"/>
    <w:rsid w:val="00AB68DE"/>
    <w:rsid w:val="00AC1A80"/>
    <w:rsid w:val="00AC4E24"/>
    <w:rsid w:val="00AD0F27"/>
    <w:rsid w:val="00AE3800"/>
    <w:rsid w:val="00AE3B61"/>
    <w:rsid w:val="00AE5246"/>
    <w:rsid w:val="00AE5642"/>
    <w:rsid w:val="00AE6313"/>
    <w:rsid w:val="00AF4B68"/>
    <w:rsid w:val="00AF5DE1"/>
    <w:rsid w:val="00B03047"/>
    <w:rsid w:val="00B11BD2"/>
    <w:rsid w:val="00B16D49"/>
    <w:rsid w:val="00B30762"/>
    <w:rsid w:val="00B31439"/>
    <w:rsid w:val="00B46B89"/>
    <w:rsid w:val="00B512EB"/>
    <w:rsid w:val="00B629CB"/>
    <w:rsid w:val="00B742E3"/>
    <w:rsid w:val="00B75C76"/>
    <w:rsid w:val="00B766DB"/>
    <w:rsid w:val="00B77D22"/>
    <w:rsid w:val="00B86419"/>
    <w:rsid w:val="00B90EA4"/>
    <w:rsid w:val="00BA6BE9"/>
    <w:rsid w:val="00BB04FA"/>
    <w:rsid w:val="00BB1BDA"/>
    <w:rsid w:val="00BB248E"/>
    <w:rsid w:val="00BC4088"/>
    <w:rsid w:val="00BC4702"/>
    <w:rsid w:val="00BD04EB"/>
    <w:rsid w:val="00BE2C72"/>
    <w:rsid w:val="00BF6FFB"/>
    <w:rsid w:val="00C0583F"/>
    <w:rsid w:val="00C125B4"/>
    <w:rsid w:val="00C135CB"/>
    <w:rsid w:val="00C20B94"/>
    <w:rsid w:val="00C215E1"/>
    <w:rsid w:val="00C2375F"/>
    <w:rsid w:val="00C4662F"/>
    <w:rsid w:val="00C60E57"/>
    <w:rsid w:val="00C63BAA"/>
    <w:rsid w:val="00C71079"/>
    <w:rsid w:val="00C812F7"/>
    <w:rsid w:val="00C8688F"/>
    <w:rsid w:val="00C91E1F"/>
    <w:rsid w:val="00CA6655"/>
    <w:rsid w:val="00CB5922"/>
    <w:rsid w:val="00CC102F"/>
    <w:rsid w:val="00CC54B9"/>
    <w:rsid w:val="00CE3243"/>
    <w:rsid w:val="00CF3914"/>
    <w:rsid w:val="00D0393B"/>
    <w:rsid w:val="00D1177D"/>
    <w:rsid w:val="00D20C39"/>
    <w:rsid w:val="00D352B9"/>
    <w:rsid w:val="00D439A9"/>
    <w:rsid w:val="00D50DBD"/>
    <w:rsid w:val="00D52078"/>
    <w:rsid w:val="00D63E61"/>
    <w:rsid w:val="00D72310"/>
    <w:rsid w:val="00D74295"/>
    <w:rsid w:val="00D801E1"/>
    <w:rsid w:val="00D8050F"/>
    <w:rsid w:val="00D82A9E"/>
    <w:rsid w:val="00D83DB1"/>
    <w:rsid w:val="00D8718C"/>
    <w:rsid w:val="00D9083C"/>
    <w:rsid w:val="00D92226"/>
    <w:rsid w:val="00D93717"/>
    <w:rsid w:val="00DA7BFE"/>
    <w:rsid w:val="00DB2608"/>
    <w:rsid w:val="00DB5189"/>
    <w:rsid w:val="00DC3CA1"/>
    <w:rsid w:val="00DD585F"/>
    <w:rsid w:val="00DE0729"/>
    <w:rsid w:val="00DE1783"/>
    <w:rsid w:val="00DE41C2"/>
    <w:rsid w:val="00DE768A"/>
    <w:rsid w:val="00E01001"/>
    <w:rsid w:val="00E15D67"/>
    <w:rsid w:val="00E21517"/>
    <w:rsid w:val="00E410C6"/>
    <w:rsid w:val="00E454E0"/>
    <w:rsid w:val="00E52CA7"/>
    <w:rsid w:val="00E56FCA"/>
    <w:rsid w:val="00E61EB2"/>
    <w:rsid w:val="00E6267B"/>
    <w:rsid w:val="00E62F72"/>
    <w:rsid w:val="00E75972"/>
    <w:rsid w:val="00E7656C"/>
    <w:rsid w:val="00E848B4"/>
    <w:rsid w:val="00E9332D"/>
    <w:rsid w:val="00E95430"/>
    <w:rsid w:val="00EB04A2"/>
    <w:rsid w:val="00EB3D86"/>
    <w:rsid w:val="00ED222C"/>
    <w:rsid w:val="00ED2692"/>
    <w:rsid w:val="00EF60DB"/>
    <w:rsid w:val="00F12A3E"/>
    <w:rsid w:val="00F13567"/>
    <w:rsid w:val="00F21BAB"/>
    <w:rsid w:val="00F22C2B"/>
    <w:rsid w:val="00F26B65"/>
    <w:rsid w:val="00F3043D"/>
    <w:rsid w:val="00F332C6"/>
    <w:rsid w:val="00F3640E"/>
    <w:rsid w:val="00F43115"/>
    <w:rsid w:val="00F74624"/>
    <w:rsid w:val="00F811CF"/>
    <w:rsid w:val="00FD3650"/>
    <w:rsid w:val="00FE2298"/>
    <w:rsid w:val="00FE4281"/>
    <w:rsid w:val="00FE5614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B7"/>
    <w:rPr>
      <w:color w:val="196987"/>
      <w:u w:val="single"/>
    </w:rPr>
  </w:style>
  <w:style w:type="paragraph" w:styleId="a4">
    <w:name w:val="Normal (Web)"/>
    <w:basedOn w:val="a"/>
    <w:uiPriority w:val="99"/>
    <w:semiHidden/>
    <w:unhideWhenUsed/>
    <w:rsid w:val="009A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character" w:customStyle="1" w:styleId="textrun">
    <w:name w:val="textrun"/>
    <w:basedOn w:val="a0"/>
    <w:rsid w:val="009A75B7"/>
  </w:style>
  <w:style w:type="character" w:customStyle="1" w:styleId="normaltextrun">
    <w:name w:val="normaltextrun"/>
    <w:basedOn w:val="a0"/>
    <w:rsid w:val="009A7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B7"/>
    <w:rPr>
      <w:color w:val="196987"/>
      <w:u w:val="single"/>
    </w:rPr>
  </w:style>
  <w:style w:type="paragraph" w:styleId="a4">
    <w:name w:val="Normal (Web)"/>
    <w:basedOn w:val="a"/>
    <w:uiPriority w:val="99"/>
    <w:semiHidden/>
    <w:unhideWhenUsed/>
    <w:rsid w:val="009A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character" w:customStyle="1" w:styleId="textrun">
    <w:name w:val="textrun"/>
    <w:basedOn w:val="a0"/>
    <w:rsid w:val="009A75B7"/>
  </w:style>
  <w:style w:type="character" w:customStyle="1" w:styleId="normaltextrun">
    <w:name w:val="normaltextrun"/>
    <w:basedOn w:val="a0"/>
    <w:rsid w:val="009A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etitor.ru/repetitors/anglijskij-yazyk/e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2018-02-05T08:36:00Z</dcterms:created>
  <dcterms:modified xsi:type="dcterms:W3CDTF">2018-02-05T08:36:00Z</dcterms:modified>
</cp:coreProperties>
</file>