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120" w:after="120"/>
        <w:rPr>
          <w:rFonts w:ascii="PT Sans;Helvetica Neue;Arial;sans-serif" w:hAnsi="PT Sans;Helvetica Neue;Arial;sans-serif"/>
          <w:b w:val="false"/>
          <w:i w:val="false"/>
          <w:caps w:val="false"/>
          <w:smallCaps w:val="false"/>
          <w:spacing w:val="0"/>
          <w:sz w:val="20"/>
        </w:rPr>
      </w:pPr>
      <w:hyperlink r:id="rId2" w:tgtFrame="_blank">
        <w:r>
          <w:rPr>
            <w:rStyle w:val="Style13"/>
            <w:rFonts w:ascii="PT Sans;Helvetica Neue;Arial;sans-serif" w:hAnsi="PT Sans;Helvetica Neue;Arial;sans-serif"/>
            <w:b w:val="false"/>
            <w:i w:val="false"/>
            <w:caps w:val="false"/>
            <w:smallCaps w:val="false"/>
            <w:strike w:val="false"/>
            <w:dstrike w:val="false"/>
            <w:color w:val="1F689E"/>
            <w:spacing w:val="0"/>
            <w:sz w:val="27"/>
            <w:u w:val="single"/>
            <w:effect w:val="none"/>
          </w:rPr>
          <w:t>Эндоскопическое УЗИ (EUS)</w:t>
        </w:r>
      </w:hyperlink>
    </w:p>
    <w:p>
      <w:pPr>
        <w:pStyle w:val="Style15"/>
        <w:rPr>
          <w:rFonts w:ascii="PT Sans;Helvetica Neue;Arial;sans-serif" w:hAnsi="PT Sans;Helvetica Neue;Arial;sans-serif"/>
          <w:b w:val="false"/>
          <w:i w:val="false"/>
          <w:caps w:val="false"/>
          <w:smallCaps w:val="false"/>
          <w:spacing w:val="0"/>
          <w:sz w:val="20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strike w:val="false"/>
          <w:dstrike w:val="false"/>
          <w:color w:val="292B2C"/>
          <w:spacing w:val="0"/>
          <w:sz w:val="24"/>
          <w:u w:val="none"/>
          <w:effect w:val="none"/>
        </w:rPr>
        <w:t>Кому и как проводится эндоскопическое УЗИ в Израиле, нужно ли специально готовиться к процедуре.</w:t>
      </w:r>
    </w:p>
    <w:p>
      <w:pPr>
        <w:pStyle w:val="Style15"/>
        <w:spacing w:before="0" w:after="140"/>
        <w:rPr>
          <w:rFonts w:ascii="PT Sans;sans-serif" w:hAnsi="PT Sans;sans-serif"/>
          <w:strike w:val="false"/>
          <w:dstrike w:val="false"/>
          <w:color w:val="292B2C"/>
          <w:sz w:val="24"/>
          <w:u w:val="none"/>
          <w:effect w:val="none"/>
        </w:rPr>
      </w:pPr>
      <w:r>
        <w:rPr>
          <w:rFonts w:ascii="PT Sans;Helvetica Neue;Arial;sans-serif" w:hAnsi="PT Sans;Helvetica Neue;Arial;sans-serif"/>
          <w:b w:val="false"/>
          <w:i w:val="false"/>
          <w:caps w:val="false"/>
          <w:smallCaps w:val="false"/>
          <w:spacing w:val="0"/>
          <w:sz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">
    <w:altName w:val="Helvetica Neue"/>
    <w:charset w:val="01"/>
    <w:family w:val="auto"/>
    <w:pitch w:val="default"/>
  </w:font>
  <w:font w:name="PT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laviv-clinic.ru/clinic/procedure/endoskopicheskoe-uzi-eus-v-izrail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LibreOffice/5.1.6.2$Linux_X86_64 LibreOffice_project/10m0$Build-2</Application>
  <Pages>1</Pages>
  <Words>17</Words>
  <Characters>106</Characters>
  <CharactersWithSpaces>121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2018-02-12T16:23:19Z</dcterms:created>
  <dc:creator/>
  <dc:description/>
  <dc:language>ru-RU</dc:language>
  <cp:lastModifiedBy/>
  <dcterms:modified xsi:type="dcterms:W3CDTF">2018-02-12T16:39:19Z</dcterms:modified>
  <cp:revision>6</cp:revision>
  <dc:subject/>
  <dc:title/>
</cp:coreProperties>
</file>