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66" w:rsidRDefault="00E83171" w:rsidP="00F622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можно одной фразой окрестить </w:t>
      </w:r>
      <w:proofErr w:type="spellStart"/>
      <w:r w:rsidR="00477866">
        <w:rPr>
          <w:rFonts w:ascii="Times New Roman" w:hAnsi="Times New Roman" w:cs="Times New Roman"/>
          <w:sz w:val="24"/>
          <w:szCs w:val="24"/>
        </w:rPr>
        <w:t>видеодомофон</w:t>
      </w:r>
      <w:proofErr w:type="spellEnd"/>
      <w:r w:rsidR="00477866">
        <w:rPr>
          <w:rFonts w:ascii="Times New Roman" w:hAnsi="Times New Roman" w:cs="Times New Roman"/>
          <w:sz w:val="24"/>
          <w:szCs w:val="24"/>
        </w:rPr>
        <w:t xml:space="preserve">, электронный пропуск, </w:t>
      </w:r>
      <w:r w:rsidR="00B575BF">
        <w:rPr>
          <w:rFonts w:ascii="Times New Roman" w:hAnsi="Times New Roman" w:cs="Times New Roman"/>
          <w:sz w:val="24"/>
          <w:szCs w:val="24"/>
        </w:rPr>
        <w:t xml:space="preserve">считыватель карт, электромагнитный замок </w:t>
      </w:r>
      <w:r>
        <w:rPr>
          <w:rFonts w:ascii="Times New Roman" w:hAnsi="Times New Roman" w:cs="Times New Roman"/>
          <w:sz w:val="24"/>
          <w:szCs w:val="24"/>
        </w:rPr>
        <w:t xml:space="preserve">и сканер отпечатков? </w:t>
      </w:r>
      <w:r w:rsidR="00B575BF">
        <w:rPr>
          <w:rFonts w:ascii="Times New Roman" w:hAnsi="Times New Roman" w:cs="Times New Roman"/>
          <w:sz w:val="24"/>
          <w:szCs w:val="24"/>
        </w:rPr>
        <w:t xml:space="preserve">Система управления контроля доступа, или СКУД. </w:t>
      </w:r>
      <w:r w:rsidR="00D4522F">
        <w:rPr>
          <w:rFonts w:ascii="Times New Roman" w:hAnsi="Times New Roman" w:cs="Times New Roman"/>
          <w:sz w:val="24"/>
          <w:szCs w:val="24"/>
        </w:rPr>
        <w:t xml:space="preserve">Для чего это используется? Для обеспечения максимальной безопасности частной собственности и коммерческих структур. </w:t>
      </w:r>
      <w:r w:rsidR="00796208">
        <w:rPr>
          <w:rFonts w:ascii="Times New Roman" w:hAnsi="Times New Roman" w:cs="Times New Roman"/>
          <w:sz w:val="24"/>
          <w:szCs w:val="24"/>
        </w:rPr>
        <w:t xml:space="preserve">Никому ведь не понравится несанкционированное проникновение на объект и уж тем более похищение драгоценных данных/вещей. </w:t>
      </w:r>
    </w:p>
    <w:p w:rsidR="00F622B8" w:rsidRDefault="00F622B8" w:rsidP="00F622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6208" w:rsidRDefault="00796208" w:rsidP="00477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предприятий СКУД является отличным способом наладить пропускную систему </w:t>
      </w:r>
      <w:r w:rsidR="008E182B">
        <w:rPr>
          <w:rFonts w:ascii="Times New Roman" w:hAnsi="Times New Roman" w:cs="Times New Roman"/>
          <w:sz w:val="24"/>
          <w:szCs w:val="24"/>
        </w:rPr>
        <w:t xml:space="preserve">и ввести </w:t>
      </w:r>
      <w:proofErr w:type="gramStart"/>
      <w:r w:rsidR="008E18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E182B">
        <w:rPr>
          <w:rFonts w:ascii="Times New Roman" w:hAnsi="Times New Roman" w:cs="Times New Roman"/>
          <w:sz w:val="24"/>
          <w:szCs w:val="24"/>
        </w:rPr>
        <w:t xml:space="preserve"> персоналом (уровни допуска, идентификация по пропускам, мониторинг опозданий и не только). </w:t>
      </w:r>
    </w:p>
    <w:p w:rsidR="00477866" w:rsidRDefault="00F622B8" w:rsidP="00477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Системы управления доступом – весьма сложный электронный комплекс, требующий </w:t>
      </w:r>
      <w:r w:rsidR="00345E19">
        <w:rPr>
          <w:rFonts w:ascii="Times New Roman" w:hAnsi="Times New Roman" w:cs="Times New Roman"/>
          <w:sz w:val="24"/>
          <w:szCs w:val="24"/>
        </w:rPr>
        <w:t>от заказчика полного представления о следующих аспектах помещения:</w:t>
      </w:r>
    </w:p>
    <w:p w:rsidR="00345E19" w:rsidRDefault="000D2C70" w:rsidP="00477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45E19">
        <w:rPr>
          <w:rFonts w:ascii="Times New Roman" w:hAnsi="Times New Roman" w:cs="Times New Roman"/>
          <w:sz w:val="24"/>
          <w:szCs w:val="24"/>
        </w:rPr>
        <w:t>абариты;</w:t>
      </w:r>
    </w:p>
    <w:p w:rsidR="00345E19" w:rsidRDefault="000D2C70" w:rsidP="00477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45E19">
        <w:rPr>
          <w:rFonts w:ascii="Times New Roman" w:hAnsi="Times New Roman" w:cs="Times New Roman"/>
          <w:sz w:val="24"/>
          <w:szCs w:val="24"/>
        </w:rPr>
        <w:t>ажность того или иного офиса/здания;</w:t>
      </w:r>
    </w:p>
    <w:p w:rsidR="00345E19" w:rsidRDefault="000D2C70" w:rsidP="00477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864EA">
        <w:rPr>
          <w:rFonts w:ascii="Times New Roman" w:hAnsi="Times New Roman" w:cs="Times New Roman"/>
          <w:sz w:val="24"/>
          <w:szCs w:val="24"/>
        </w:rPr>
        <w:t>ровень секретности;</w:t>
      </w:r>
    </w:p>
    <w:p w:rsidR="00B864EA" w:rsidRDefault="000D2C70" w:rsidP="00477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864EA">
        <w:rPr>
          <w:rFonts w:ascii="Times New Roman" w:hAnsi="Times New Roman" w:cs="Times New Roman"/>
          <w:sz w:val="24"/>
          <w:szCs w:val="24"/>
        </w:rPr>
        <w:t>реследуемые цели (пропускная система, защита, слежение за посетителями);</w:t>
      </w:r>
    </w:p>
    <w:p w:rsidR="000D2C70" w:rsidRDefault="000D2C70" w:rsidP="00477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сложность реализации;</w:t>
      </w:r>
    </w:p>
    <w:p w:rsidR="00B864EA" w:rsidRDefault="000D2C70" w:rsidP="00477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864EA">
        <w:rPr>
          <w:rFonts w:ascii="Times New Roman" w:hAnsi="Times New Roman" w:cs="Times New Roman"/>
          <w:sz w:val="24"/>
          <w:szCs w:val="24"/>
        </w:rPr>
        <w:t>редполагаемый бюджет.</w:t>
      </w:r>
    </w:p>
    <w:p w:rsidR="00B864EA" w:rsidRDefault="001B69B3" w:rsidP="00477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данных специалисты предлагают готовые СКУД, либо проектируют индивидуальный заказ. </w:t>
      </w:r>
    </w:p>
    <w:p w:rsidR="001B69B3" w:rsidRDefault="00C16972" w:rsidP="00477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систем контроля</w:t>
      </w:r>
    </w:p>
    <w:p w:rsidR="006D7245" w:rsidRDefault="00B03E28" w:rsidP="00477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Начать стоит с того, по способу управления системы делятся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03E28" w:rsidRDefault="00B03E28" w:rsidP="00477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автономные;</w:t>
      </w:r>
    </w:p>
    <w:p w:rsidR="00B03E28" w:rsidRDefault="00B03E28" w:rsidP="00477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сетевые.</w:t>
      </w:r>
    </w:p>
    <w:p w:rsidR="00C1795E" w:rsidRDefault="00B03E28" w:rsidP="00477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Первые не предполагают централизованного </w:t>
      </w:r>
      <w:r w:rsidR="006A04BB">
        <w:rPr>
          <w:rFonts w:ascii="Times New Roman" w:hAnsi="Times New Roman" w:cs="Times New Roman"/>
          <w:sz w:val="24"/>
          <w:szCs w:val="24"/>
        </w:rPr>
        <w:t xml:space="preserve">управления и, соответственно, прокладки большого количества проводов, сложной синхронизации. </w:t>
      </w:r>
      <w:proofErr w:type="gramStart"/>
      <w:r w:rsidR="006A04BB">
        <w:rPr>
          <w:rFonts w:ascii="Times New Roman" w:hAnsi="Times New Roman" w:cs="Times New Roman"/>
          <w:sz w:val="24"/>
          <w:szCs w:val="24"/>
        </w:rPr>
        <w:t>Просты</w:t>
      </w:r>
      <w:proofErr w:type="gramEnd"/>
      <w:r w:rsidR="006A04BB">
        <w:rPr>
          <w:rFonts w:ascii="Times New Roman" w:hAnsi="Times New Roman" w:cs="Times New Roman"/>
          <w:sz w:val="24"/>
          <w:szCs w:val="24"/>
        </w:rPr>
        <w:t xml:space="preserve"> в монтаже, относительно дешевые</w:t>
      </w:r>
      <w:r w:rsidR="00C1795E">
        <w:rPr>
          <w:rFonts w:ascii="Times New Roman" w:hAnsi="Times New Roman" w:cs="Times New Roman"/>
          <w:sz w:val="24"/>
          <w:szCs w:val="24"/>
        </w:rPr>
        <w:t xml:space="preserve"> и эффективные. Отличное решение для обеспечения безопасности частной собственности (магнитные замки для квартир и подъездов, </w:t>
      </w:r>
      <w:proofErr w:type="spellStart"/>
      <w:r w:rsidR="00C1795E">
        <w:rPr>
          <w:rFonts w:ascii="Times New Roman" w:hAnsi="Times New Roman" w:cs="Times New Roman"/>
          <w:sz w:val="24"/>
          <w:szCs w:val="24"/>
        </w:rPr>
        <w:t>домофоны</w:t>
      </w:r>
      <w:proofErr w:type="spellEnd"/>
      <w:r w:rsidR="00C1795E">
        <w:rPr>
          <w:rFonts w:ascii="Times New Roman" w:hAnsi="Times New Roman" w:cs="Times New Roman"/>
          <w:sz w:val="24"/>
          <w:szCs w:val="24"/>
        </w:rPr>
        <w:t>)</w:t>
      </w:r>
      <w:r w:rsidR="004E635F">
        <w:rPr>
          <w:rFonts w:ascii="Times New Roman" w:hAnsi="Times New Roman" w:cs="Times New Roman"/>
          <w:sz w:val="24"/>
          <w:szCs w:val="24"/>
        </w:rPr>
        <w:t>.</w:t>
      </w:r>
    </w:p>
    <w:p w:rsidR="00470A66" w:rsidRDefault="004E635F" w:rsidP="0047786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Сетевые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представляют собой сложный комплекс устройств, подключаемых к компьютеру или серверу. Дополнительное преимущество таких СКУД заключается в возможности накопления и хранения данных о пользователях (</w:t>
      </w:r>
      <w:r w:rsidR="00784A51">
        <w:rPr>
          <w:rFonts w:ascii="Times New Roman" w:hAnsi="Times New Roman" w:cs="Times New Roman"/>
          <w:sz w:val="24"/>
          <w:szCs w:val="24"/>
        </w:rPr>
        <w:t xml:space="preserve">отпечатки пальцев, </w:t>
      </w:r>
      <w:proofErr w:type="spellStart"/>
      <w:proofErr w:type="gramStart"/>
      <w:r w:rsidR="00784A51">
        <w:rPr>
          <w:rFonts w:ascii="Times New Roman" w:hAnsi="Times New Roman" w:cs="Times New Roman"/>
          <w:sz w:val="24"/>
          <w:szCs w:val="24"/>
        </w:rPr>
        <w:t>штрих-коды</w:t>
      </w:r>
      <w:proofErr w:type="spellEnd"/>
      <w:proofErr w:type="gramEnd"/>
      <w:r w:rsidR="00784A51">
        <w:rPr>
          <w:rFonts w:ascii="Times New Roman" w:hAnsi="Times New Roman" w:cs="Times New Roman"/>
          <w:sz w:val="24"/>
          <w:szCs w:val="24"/>
        </w:rPr>
        <w:t>, личные карты доступа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784A51">
        <w:rPr>
          <w:rFonts w:ascii="Times New Roman" w:hAnsi="Times New Roman" w:cs="Times New Roman"/>
          <w:sz w:val="24"/>
          <w:szCs w:val="24"/>
        </w:rPr>
        <w:t xml:space="preserve">, учета рабочего времени, слежением за перемещением и действием персонала. </w:t>
      </w:r>
      <w:r w:rsidR="00470A66">
        <w:rPr>
          <w:rFonts w:ascii="Times New Roman" w:hAnsi="Times New Roman" w:cs="Times New Roman"/>
          <w:sz w:val="24"/>
          <w:szCs w:val="24"/>
        </w:rPr>
        <w:t>Также есть следующие функции:</w:t>
      </w:r>
    </w:p>
    <w:p w:rsidR="00470A66" w:rsidRDefault="00470A66" w:rsidP="00477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отчетов</w:t>
      </w:r>
      <w:r w:rsidR="00CC37E0">
        <w:rPr>
          <w:rFonts w:ascii="Times New Roman" w:hAnsi="Times New Roman" w:cs="Times New Roman"/>
          <w:sz w:val="24"/>
          <w:szCs w:val="24"/>
        </w:rPr>
        <w:t xml:space="preserve"> о посещаемости;</w:t>
      </w:r>
    </w:p>
    <w:p w:rsidR="00CC37E0" w:rsidRDefault="00CC37E0" w:rsidP="00477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разграничение уровня доступа и секретности;</w:t>
      </w:r>
    </w:p>
    <w:p w:rsidR="00CC37E0" w:rsidRDefault="00CC37E0" w:rsidP="00477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занесение и удаление кода для идентификации;</w:t>
      </w:r>
    </w:p>
    <w:p w:rsidR="004E635F" w:rsidRDefault="00CC37E0" w:rsidP="00477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удаленное блокирование конкретного пользователя;</w:t>
      </w:r>
    </w:p>
    <w:p w:rsidR="00CC37E0" w:rsidRDefault="00500870" w:rsidP="00477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ключей доступа;</w:t>
      </w:r>
    </w:p>
    <w:p w:rsidR="00500870" w:rsidRDefault="00500870" w:rsidP="00477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систематизация данных;</w:t>
      </w:r>
    </w:p>
    <w:p w:rsidR="00500870" w:rsidRDefault="00500870" w:rsidP="00477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трудовой дисциплины.</w:t>
      </w:r>
    </w:p>
    <w:p w:rsidR="0036215B" w:rsidRDefault="0036215B" w:rsidP="00477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Сетевые системы можно интегрировать в единую схему безопасности, которая также включает сигнализацию любого типа и точки видеонаблюдения. </w:t>
      </w:r>
    </w:p>
    <w:p w:rsidR="001B69B3" w:rsidRDefault="00C16972" w:rsidP="00477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для СКУД</w:t>
      </w:r>
    </w:p>
    <w:p w:rsidR="00C16972" w:rsidRDefault="00C16972" w:rsidP="00477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Осново</w:t>
      </w:r>
      <w:r w:rsidR="00A01359">
        <w:rPr>
          <w:rFonts w:ascii="Times New Roman" w:hAnsi="Times New Roman" w:cs="Times New Roman"/>
          <w:sz w:val="24"/>
          <w:szCs w:val="24"/>
        </w:rPr>
        <w:t>й для большинства систем служит набор из нескольких параллельно или последовательно связанных между собой элементов:</w:t>
      </w:r>
    </w:p>
    <w:p w:rsidR="00A01359" w:rsidRDefault="00601C64" w:rsidP="00477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01359">
        <w:rPr>
          <w:rFonts w:ascii="Times New Roman" w:hAnsi="Times New Roman" w:cs="Times New Roman"/>
          <w:sz w:val="24"/>
          <w:szCs w:val="24"/>
        </w:rPr>
        <w:t>онтроллер</w:t>
      </w:r>
      <w:r w:rsidR="00F97EFD">
        <w:rPr>
          <w:rFonts w:ascii="Times New Roman" w:hAnsi="Times New Roman" w:cs="Times New Roman"/>
          <w:sz w:val="24"/>
          <w:szCs w:val="24"/>
        </w:rPr>
        <w:t xml:space="preserve"> – администратор доступа в системе, контролирующий передвижение </w:t>
      </w:r>
      <w:r w:rsidR="00AA3C7D">
        <w:rPr>
          <w:rFonts w:ascii="Times New Roman" w:hAnsi="Times New Roman" w:cs="Times New Roman"/>
          <w:sz w:val="24"/>
          <w:szCs w:val="24"/>
        </w:rPr>
        <w:t>персонала</w:t>
      </w:r>
      <w:r w:rsidR="00F97EFD">
        <w:rPr>
          <w:rFonts w:ascii="Times New Roman" w:hAnsi="Times New Roman" w:cs="Times New Roman"/>
          <w:sz w:val="24"/>
          <w:szCs w:val="24"/>
        </w:rPr>
        <w:t xml:space="preserve"> и ответственный за обеспечение доступа. </w:t>
      </w:r>
      <w:r w:rsidR="00AA3C7D">
        <w:rPr>
          <w:rFonts w:ascii="Times New Roman" w:hAnsi="Times New Roman" w:cs="Times New Roman"/>
          <w:sz w:val="24"/>
          <w:szCs w:val="24"/>
        </w:rPr>
        <w:t xml:space="preserve">Отвечает за добавление прав на посещение того или иного объекта. В </w:t>
      </w:r>
      <w:proofErr w:type="gramStart"/>
      <w:r w:rsidR="00AA3C7D">
        <w:rPr>
          <w:rFonts w:ascii="Times New Roman" w:hAnsi="Times New Roman" w:cs="Times New Roman"/>
          <w:sz w:val="24"/>
          <w:szCs w:val="24"/>
        </w:rPr>
        <w:t>сетевых</w:t>
      </w:r>
      <w:proofErr w:type="gramEnd"/>
      <w:r w:rsidR="00AA3C7D">
        <w:rPr>
          <w:rFonts w:ascii="Times New Roman" w:hAnsi="Times New Roman" w:cs="Times New Roman"/>
          <w:sz w:val="24"/>
          <w:szCs w:val="24"/>
        </w:rPr>
        <w:t xml:space="preserve"> СКУД контроллером </w:t>
      </w:r>
      <w:r w:rsidR="00C85BEF">
        <w:rPr>
          <w:rFonts w:ascii="Times New Roman" w:hAnsi="Times New Roman" w:cs="Times New Roman"/>
          <w:sz w:val="24"/>
          <w:szCs w:val="24"/>
        </w:rPr>
        <w:t>является компьютер;</w:t>
      </w:r>
    </w:p>
    <w:p w:rsidR="00C85BEF" w:rsidRDefault="00C85BEF" w:rsidP="00477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считыватели карт или биометрических данных – устройство, распознающее идентификационную информацию</w:t>
      </w:r>
      <w:r w:rsidR="00E74A28">
        <w:rPr>
          <w:rFonts w:ascii="Times New Roman" w:hAnsi="Times New Roman" w:cs="Times New Roman"/>
          <w:sz w:val="24"/>
          <w:szCs w:val="24"/>
        </w:rPr>
        <w:t xml:space="preserve"> и передающее ее контроллеру. Могут быть контактными и </w:t>
      </w:r>
      <w:proofErr w:type="spellStart"/>
      <w:r w:rsidR="00E74A28">
        <w:rPr>
          <w:rFonts w:ascii="Times New Roman" w:hAnsi="Times New Roman" w:cs="Times New Roman"/>
          <w:sz w:val="24"/>
          <w:szCs w:val="24"/>
        </w:rPr>
        <w:t>безконтактными</w:t>
      </w:r>
      <w:proofErr w:type="spellEnd"/>
      <w:r w:rsidR="00E74A28">
        <w:rPr>
          <w:rFonts w:ascii="Times New Roman" w:hAnsi="Times New Roman" w:cs="Times New Roman"/>
          <w:sz w:val="24"/>
          <w:szCs w:val="24"/>
        </w:rPr>
        <w:t xml:space="preserve"> (в том числе с дальним радиусом действия). Классность определяется скоростью обработки данных;</w:t>
      </w:r>
    </w:p>
    <w:p w:rsidR="00E74A28" w:rsidRDefault="00E74A28" w:rsidP="00477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</w:t>
      </w:r>
      <w:r w:rsidR="004B703A">
        <w:rPr>
          <w:rFonts w:ascii="Times New Roman" w:hAnsi="Times New Roman" w:cs="Times New Roman"/>
          <w:sz w:val="24"/>
          <w:szCs w:val="24"/>
        </w:rPr>
        <w:t>ификаторы – ключи-носители, закрепленные за каждым участником системы (пропускные жетоны, магнитные ключи-таблетки, биометрические данные)</w:t>
      </w:r>
      <w:r w:rsidR="001E3E56">
        <w:rPr>
          <w:rFonts w:ascii="Times New Roman" w:hAnsi="Times New Roman" w:cs="Times New Roman"/>
          <w:sz w:val="24"/>
          <w:szCs w:val="24"/>
        </w:rPr>
        <w:t>, определяющие права доступа;</w:t>
      </w:r>
    </w:p>
    <w:p w:rsidR="001E3E56" w:rsidRDefault="001E3E56" w:rsidP="00477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Заграждающие устройства – великое многообразие замков, защелок, турникетов, ворот, шлагбаумов, шлюзов и прочих механизмов, которые препятствуют несанкционированному доступу на объект. </w:t>
      </w:r>
      <w:r w:rsidR="004F357B">
        <w:rPr>
          <w:rFonts w:ascii="Times New Roman" w:hAnsi="Times New Roman" w:cs="Times New Roman"/>
          <w:sz w:val="24"/>
          <w:szCs w:val="24"/>
        </w:rPr>
        <w:t xml:space="preserve">Скорость обработки входящего сигнала (данные с идентификатора) для этих приборов критически важна, особенно в крупных организациях с высоким «пассажиропотоком». </w:t>
      </w:r>
    </w:p>
    <w:p w:rsidR="00F97EFD" w:rsidRDefault="00430EBA" w:rsidP="00477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Ведущие производители оборудования для СКУД</w:t>
      </w:r>
    </w:p>
    <w:p w:rsidR="005C442E" w:rsidRDefault="00430EBA" w:rsidP="00477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рынок предлагает множество элементов для организации качественной системы контроля доступа. Лидерами индустрии </w:t>
      </w:r>
      <w:r w:rsidR="005C442E">
        <w:rPr>
          <w:rFonts w:ascii="Times New Roman" w:hAnsi="Times New Roman" w:cs="Times New Roman"/>
          <w:sz w:val="24"/>
          <w:szCs w:val="24"/>
        </w:rPr>
        <w:t xml:space="preserve">производства </w:t>
      </w:r>
      <w:proofErr w:type="gramStart"/>
      <w:r w:rsidR="005C442E">
        <w:rPr>
          <w:rFonts w:ascii="Times New Roman" w:hAnsi="Times New Roman" w:cs="Times New Roman"/>
          <w:sz w:val="24"/>
          <w:szCs w:val="24"/>
        </w:rPr>
        <w:t>комплектующих</w:t>
      </w:r>
      <w:proofErr w:type="gramEnd"/>
      <w:r w:rsidR="005C442E">
        <w:rPr>
          <w:rFonts w:ascii="Times New Roman" w:hAnsi="Times New Roman" w:cs="Times New Roman"/>
          <w:sz w:val="24"/>
          <w:szCs w:val="24"/>
        </w:rPr>
        <w:t xml:space="preserve"> можно назвать следующие компании:</w:t>
      </w:r>
    </w:p>
    <w:p w:rsidR="005C442E" w:rsidRPr="005C442E" w:rsidRDefault="005C442E" w:rsidP="0047786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IronLogic</w:t>
      </w:r>
      <w:proofErr w:type="spellEnd"/>
      <w:r w:rsidR="005409BC" w:rsidRPr="005409BC">
        <w:rPr>
          <w:rFonts w:ascii="Times New Roman" w:hAnsi="Times New Roman" w:cs="Times New Roman"/>
          <w:sz w:val="24"/>
          <w:szCs w:val="24"/>
        </w:rPr>
        <w:t xml:space="preserve"> – </w:t>
      </w:r>
      <w:r w:rsidR="005409BC">
        <w:rPr>
          <w:rFonts w:ascii="Times New Roman" w:hAnsi="Times New Roman" w:cs="Times New Roman"/>
          <w:sz w:val="24"/>
          <w:szCs w:val="24"/>
        </w:rPr>
        <w:t>международный бренд, выпускающий все необходимое оборудование для СКУД: автономные и сетевые контроллеры доступа, конвертеры,</w:t>
      </w:r>
      <w:r w:rsidR="006E2AA6">
        <w:rPr>
          <w:rFonts w:ascii="Times New Roman" w:hAnsi="Times New Roman" w:cs="Times New Roman"/>
          <w:sz w:val="24"/>
          <w:szCs w:val="24"/>
        </w:rPr>
        <w:t xml:space="preserve"> считыватели, идентификаторы и сопутствующее оборудование. Надежный партнер с многолетним опытом</w:t>
      </w:r>
      <w:r w:rsidRPr="005C442E">
        <w:rPr>
          <w:rFonts w:ascii="Times New Roman" w:hAnsi="Times New Roman" w:cs="Times New Roman"/>
          <w:sz w:val="24"/>
          <w:szCs w:val="24"/>
        </w:rPr>
        <w:t>;</w:t>
      </w:r>
    </w:p>
    <w:p w:rsidR="005C442E" w:rsidRPr="00282A83" w:rsidRDefault="005C442E" w:rsidP="0047786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AccordTec</w:t>
      </w:r>
      <w:proofErr w:type="spellEnd"/>
      <w:r w:rsidR="00F056F0" w:rsidRPr="00282A83">
        <w:rPr>
          <w:rFonts w:ascii="Times New Roman" w:hAnsi="Times New Roman" w:cs="Times New Roman"/>
          <w:sz w:val="24"/>
          <w:szCs w:val="24"/>
        </w:rPr>
        <w:t xml:space="preserve"> – </w:t>
      </w:r>
      <w:r w:rsidR="00F056F0">
        <w:rPr>
          <w:rFonts w:ascii="Times New Roman" w:hAnsi="Times New Roman" w:cs="Times New Roman"/>
          <w:sz w:val="24"/>
          <w:szCs w:val="24"/>
        </w:rPr>
        <w:t xml:space="preserve">ведущий российский производитель </w:t>
      </w:r>
      <w:r w:rsidR="00282A83">
        <w:rPr>
          <w:rFonts w:ascii="Times New Roman" w:hAnsi="Times New Roman" w:cs="Times New Roman"/>
          <w:sz w:val="24"/>
          <w:szCs w:val="24"/>
        </w:rPr>
        <w:t>бесперебойных источников питания для СКУД</w:t>
      </w:r>
      <w:r w:rsidRPr="005C442E">
        <w:rPr>
          <w:rFonts w:ascii="Times New Roman" w:hAnsi="Times New Roman" w:cs="Times New Roman"/>
          <w:sz w:val="24"/>
          <w:szCs w:val="24"/>
        </w:rPr>
        <w:t>;</w:t>
      </w:r>
    </w:p>
    <w:p w:rsidR="005C442E" w:rsidRPr="00282A83" w:rsidRDefault="005C442E" w:rsidP="0047786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Elmes</w:t>
      </w:r>
      <w:proofErr w:type="spellEnd"/>
      <w:r w:rsidRPr="00282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electronic</w:t>
      </w:r>
      <w:r w:rsidR="00282A83">
        <w:rPr>
          <w:rFonts w:ascii="Times New Roman" w:hAnsi="Times New Roman" w:cs="Times New Roman"/>
          <w:sz w:val="24"/>
          <w:szCs w:val="24"/>
        </w:rPr>
        <w:t xml:space="preserve"> – </w:t>
      </w:r>
      <w:r w:rsidR="00654A08">
        <w:rPr>
          <w:rFonts w:ascii="Times New Roman" w:hAnsi="Times New Roman" w:cs="Times New Roman"/>
          <w:sz w:val="24"/>
          <w:szCs w:val="24"/>
        </w:rPr>
        <w:t xml:space="preserve">надежный </w:t>
      </w:r>
      <w:r w:rsidR="00282A83">
        <w:rPr>
          <w:rFonts w:ascii="Times New Roman" w:hAnsi="Times New Roman" w:cs="Times New Roman"/>
          <w:sz w:val="24"/>
          <w:szCs w:val="24"/>
        </w:rPr>
        <w:t xml:space="preserve">польский бренд, специализирующийся на изготовлении </w:t>
      </w:r>
      <w:r w:rsidR="00654A08">
        <w:rPr>
          <w:rFonts w:ascii="Times New Roman" w:hAnsi="Times New Roman" w:cs="Times New Roman"/>
          <w:sz w:val="24"/>
          <w:szCs w:val="24"/>
        </w:rPr>
        <w:t>беспроводных датчиков, контрольных панелей и систем радиоуправления</w:t>
      </w:r>
      <w:r w:rsidRPr="00282A83">
        <w:rPr>
          <w:rFonts w:ascii="Times New Roman" w:hAnsi="Times New Roman" w:cs="Times New Roman"/>
          <w:sz w:val="24"/>
          <w:szCs w:val="24"/>
        </w:rPr>
        <w:t>;</w:t>
      </w:r>
    </w:p>
    <w:p w:rsidR="005C442E" w:rsidRPr="00282A83" w:rsidRDefault="005409BC" w:rsidP="0047786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Uniel</w:t>
      </w:r>
      <w:proofErr w:type="spellEnd"/>
      <w:r w:rsidR="00654A08">
        <w:rPr>
          <w:rFonts w:ascii="Times New Roman" w:hAnsi="Times New Roman" w:cs="Times New Roman"/>
          <w:sz w:val="24"/>
          <w:szCs w:val="24"/>
        </w:rPr>
        <w:t xml:space="preserve"> </w:t>
      </w:r>
      <w:r w:rsidR="00D50660">
        <w:rPr>
          <w:rFonts w:ascii="Times New Roman" w:hAnsi="Times New Roman" w:cs="Times New Roman"/>
          <w:sz w:val="24"/>
          <w:szCs w:val="24"/>
        </w:rPr>
        <w:t>–</w:t>
      </w:r>
      <w:r w:rsidR="00654A08">
        <w:rPr>
          <w:rFonts w:ascii="Times New Roman" w:hAnsi="Times New Roman" w:cs="Times New Roman"/>
          <w:sz w:val="24"/>
          <w:szCs w:val="24"/>
        </w:rPr>
        <w:t xml:space="preserve"> </w:t>
      </w:r>
      <w:r w:rsidR="00D50660">
        <w:rPr>
          <w:rFonts w:ascii="Times New Roman" w:hAnsi="Times New Roman" w:cs="Times New Roman"/>
          <w:sz w:val="24"/>
          <w:szCs w:val="24"/>
        </w:rPr>
        <w:t>один из лидеров осветительного оборудования и систем для «умного» дома с возможностью внедрения решений в СКУД</w:t>
      </w:r>
      <w:r w:rsidRPr="00282A83">
        <w:rPr>
          <w:rFonts w:ascii="Times New Roman" w:hAnsi="Times New Roman" w:cs="Times New Roman"/>
          <w:sz w:val="24"/>
          <w:szCs w:val="24"/>
        </w:rPr>
        <w:t>;</w:t>
      </w:r>
    </w:p>
    <w:p w:rsidR="005409BC" w:rsidRPr="00282A83" w:rsidRDefault="005409BC" w:rsidP="0047786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Commax</w:t>
      </w:r>
      <w:proofErr w:type="spellEnd"/>
      <w:r w:rsidR="00D50660">
        <w:rPr>
          <w:rFonts w:ascii="Times New Roman" w:hAnsi="Times New Roman" w:cs="Times New Roman"/>
          <w:sz w:val="24"/>
          <w:szCs w:val="24"/>
        </w:rPr>
        <w:t xml:space="preserve"> – лидер по </w:t>
      </w:r>
      <w:r w:rsidR="005D5BCB">
        <w:rPr>
          <w:rFonts w:ascii="Times New Roman" w:hAnsi="Times New Roman" w:cs="Times New Roman"/>
          <w:sz w:val="24"/>
          <w:szCs w:val="24"/>
        </w:rPr>
        <w:t>поставкам технических средств безопасности и видеонаблюдения</w:t>
      </w:r>
      <w:r w:rsidRPr="00282A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5BCB">
        <w:rPr>
          <w:rFonts w:ascii="Times New Roman" w:hAnsi="Times New Roman" w:cs="Times New Roman"/>
          <w:sz w:val="24"/>
          <w:szCs w:val="24"/>
        </w:rPr>
        <w:t xml:space="preserve"> Более 40 лет на рынке. </w:t>
      </w:r>
    </w:p>
    <w:p w:rsidR="00F97EFD" w:rsidRDefault="005D5BCB" w:rsidP="00477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задача – предложить вам лучшее на текущий момент для создания максимально удобной и практичной системы управления доступом. </w:t>
      </w:r>
      <w:r w:rsidR="00A61F6B">
        <w:rPr>
          <w:rFonts w:ascii="Times New Roman" w:hAnsi="Times New Roman" w:cs="Times New Roman"/>
          <w:sz w:val="24"/>
          <w:szCs w:val="24"/>
        </w:rPr>
        <w:t xml:space="preserve">Низкие цены, официальная гарантия и индивидуальный подход к каждому клиенту гарантирован. </w:t>
      </w:r>
    </w:p>
    <w:p w:rsidR="009300E2" w:rsidRPr="00477866" w:rsidRDefault="009300E2" w:rsidP="00477866">
      <w:pPr>
        <w:rPr>
          <w:rFonts w:ascii="Times New Roman" w:hAnsi="Times New Roman" w:cs="Times New Roman"/>
          <w:sz w:val="24"/>
          <w:szCs w:val="24"/>
        </w:rPr>
      </w:pPr>
    </w:p>
    <w:sectPr w:rsidR="009300E2" w:rsidRPr="00477866" w:rsidSect="0093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0B23"/>
    <w:multiLevelType w:val="hybridMultilevel"/>
    <w:tmpl w:val="CEEE3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55E98"/>
    <w:multiLevelType w:val="hybridMultilevel"/>
    <w:tmpl w:val="90DA5D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686851"/>
    <w:multiLevelType w:val="hybridMultilevel"/>
    <w:tmpl w:val="59AEE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characterSpacingControl w:val="doNotCompress"/>
  <w:compat/>
  <w:rsids>
    <w:rsidRoot w:val="00477866"/>
    <w:rsid w:val="000D2C70"/>
    <w:rsid w:val="001B69B3"/>
    <w:rsid w:val="001E3E56"/>
    <w:rsid w:val="00282A83"/>
    <w:rsid w:val="00345E19"/>
    <w:rsid w:val="0036215B"/>
    <w:rsid w:val="00382D63"/>
    <w:rsid w:val="00430EBA"/>
    <w:rsid w:val="00470A66"/>
    <w:rsid w:val="00477866"/>
    <w:rsid w:val="004B703A"/>
    <w:rsid w:val="004E635F"/>
    <w:rsid w:val="004F357B"/>
    <w:rsid w:val="00500870"/>
    <w:rsid w:val="005409BC"/>
    <w:rsid w:val="005C442E"/>
    <w:rsid w:val="005D5BCB"/>
    <w:rsid w:val="00601C64"/>
    <w:rsid w:val="00654A08"/>
    <w:rsid w:val="006A04BB"/>
    <w:rsid w:val="006D7245"/>
    <w:rsid w:val="006E2AA6"/>
    <w:rsid w:val="00784A51"/>
    <w:rsid w:val="00796208"/>
    <w:rsid w:val="008E182B"/>
    <w:rsid w:val="009300E2"/>
    <w:rsid w:val="00A01359"/>
    <w:rsid w:val="00A61F6B"/>
    <w:rsid w:val="00AA3C7D"/>
    <w:rsid w:val="00AD5D5B"/>
    <w:rsid w:val="00B03E28"/>
    <w:rsid w:val="00B575BF"/>
    <w:rsid w:val="00B864EA"/>
    <w:rsid w:val="00C16972"/>
    <w:rsid w:val="00C1795E"/>
    <w:rsid w:val="00C85BEF"/>
    <w:rsid w:val="00CC37E0"/>
    <w:rsid w:val="00D4522F"/>
    <w:rsid w:val="00D50660"/>
    <w:rsid w:val="00E74A28"/>
    <w:rsid w:val="00E83171"/>
    <w:rsid w:val="00F056F0"/>
    <w:rsid w:val="00F622B8"/>
    <w:rsid w:val="00F9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66"/>
    <w:rPr>
      <w:rFonts w:asciiTheme="minorHAnsi" w:eastAsiaTheme="minorEastAsia" w:hAnsiTheme="minorHAnsi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866"/>
    <w:pPr>
      <w:spacing w:after="0" w:line="240" w:lineRule="auto"/>
    </w:pPr>
    <w:rPr>
      <w:rFonts w:asciiTheme="minorHAnsi" w:eastAsiaTheme="minorEastAsia" w:hAnsiTheme="minorHAnsi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Грабко</dc:creator>
  <cp:keywords/>
  <dc:description/>
  <cp:lastModifiedBy>Дмитрий Грабко</cp:lastModifiedBy>
  <cp:revision>2</cp:revision>
  <dcterms:created xsi:type="dcterms:W3CDTF">2018-01-31T10:54:00Z</dcterms:created>
  <dcterms:modified xsi:type="dcterms:W3CDTF">2018-01-31T11:52:00Z</dcterms:modified>
</cp:coreProperties>
</file>