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65" w:rsidRPr="009669F0" w:rsidRDefault="009669F0" w:rsidP="009669F0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9669F0">
        <w:rPr>
          <w:rFonts w:ascii="Times New Roman" w:hAnsi="Times New Roman" w:cs="Times New Roman"/>
          <w:color w:val="C00000"/>
          <w:sz w:val="96"/>
          <w:szCs w:val="96"/>
        </w:rPr>
        <w:t>АУДИТ</w:t>
      </w:r>
    </w:p>
    <w:p w:rsidR="009669F0" w:rsidRDefault="009669F0" w:rsidP="009669F0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proofErr w:type="spellStart"/>
      <w:r w:rsidRPr="009669F0">
        <w:rPr>
          <w:rFonts w:ascii="Times New Roman" w:hAnsi="Times New Roman" w:cs="Times New Roman"/>
          <w:color w:val="C00000"/>
          <w:sz w:val="72"/>
          <w:szCs w:val="72"/>
        </w:rPr>
        <w:t>оффера</w:t>
      </w:r>
      <w:proofErr w:type="spellEnd"/>
      <w:r w:rsidRPr="009669F0">
        <w:rPr>
          <w:rFonts w:ascii="Times New Roman" w:hAnsi="Times New Roman" w:cs="Times New Roman"/>
          <w:color w:val="C00000"/>
          <w:sz w:val="72"/>
          <w:szCs w:val="72"/>
        </w:rPr>
        <w:t xml:space="preserve"> и сайта</w:t>
      </w:r>
    </w:p>
    <w:p w:rsidR="009669F0" w:rsidRDefault="002C654F" w:rsidP="009669F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de-DE"/>
        </w:rPr>
        <w:t>www</w:t>
      </w:r>
      <w:proofErr w:type="spellEnd"/>
      <w:r w:rsidRPr="002C654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proofErr w:type="spellStart"/>
      <w:r w:rsidR="009669F0" w:rsidRPr="009669F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демо.крыши-ростова.рф</w:t>
      </w:r>
      <w:proofErr w:type="spellEnd"/>
    </w:p>
    <w:p w:rsidR="009669F0" w:rsidRDefault="009669F0" w:rsidP="009669F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669F0" w:rsidRDefault="009669F0" w:rsidP="009669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улучшению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оффера</w:t>
      </w:r>
      <w:proofErr w:type="spellEnd"/>
    </w:p>
    <w:p w:rsidR="009669F0" w:rsidRDefault="009669F0" w:rsidP="009669F0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1AE6" w:rsidRDefault="00E41AE6" w:rsidP="005F3976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Ваш заголовок проигрывает конкурентам. Лучшее решение «Кровля с гарантией качества и лучшим предложением на рынке» </w:t>
      </w:r>
      <w:proofErr w:type="gramStart"/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В</w:t>
      </w:r>
      <w:proofErr w:type="gramEnd"/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лид</w:t>
      </w:r>
      <w:proofErr w:type="spellEnd"/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– абзаце сразу прописать преимущества: За 10 лет десятки довольных клиентов и качественных работ. </w:t>
      </w:r>
    </w:p>
    <w:p w:rsidR="006804D0" w:rsidRDefault="006804D0" w:rsidP="006804D0">
      <w:pPr>
        <w:pStyle w:val="a5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</w:p>
    <w:p w:rsidR="00FC17C7" w:rsidRDefault="006804D0" w:rsidP="00FC17C7">
      <w:pPr>
        <w:pStyle w:val="a5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863DA6">
        <w:rPr>
          <w:rFonts w:ascii="PF Din Text Comp Pro Light" w:hAnsi="PF Din Text Comp Pro Light" w:cs="Times New Roman"/>
          <w:color w:val="000000" w:themeColor="text1"/>
          <w:sz w:val="32"/>
          <w:szCs w:val="32"/>
          <w:u w:val="single"/>
        </w:rPr>
        <w:t xml:space="preserve">Здесь приведён конкурентный анализ </w:t>
      </w:r>
      <w:r w:rsidR="00863DA6" w:rsidRPr="00863DA6">
        <w:rPr>
          <w:rFonts w:ascii="PF Din Text Comp Pro Light" w:hAnsi="PF Din Text Comp Pro Light" w:cs="Times New Roman"/>
          <w:color w:val="000000" w:themeColor="text1"/>
          <w:sz w:val="32"/>
          <w:szCs w:val="32"/>
          <w:u w:val="single"/>
        </w:rPr>
        <w:t xml:space="preserve">3 сайтов </w:t>
      </w:r>
      <w:r w:rsidRPr="00863DA6">
        <w:rPr>
          <w:rFonts w:ascii="PF Din Text Comp Pro Light" w:hAnsi="PF Din Text Comp Pro Light" w:cs="Times New Roman"/>
          <w:color w:val="000000" w:themeColor="text1"/>
          <w:sz w:val="32"/>
          <w:szCs w:val="32"/>
          <w:u w:val="single"/>
        </w:rPr>
        <w:t xml:space="preserve">(на Яндекс Диске, скачайте себе на рабочий </w:t>
      </w:r>
      <w:proofErr w:type="gramStart"/>
      <w:r w:rsidRPr="00863DA6">
        <w:rPr>
          <w:rFonts w:ascii="PF Din Text Comp Pro Light" w:hAnsi="PF Din Text Comp Pro Light" w:cs="Times New Roman"/>
          <w:color w:val="000000" w:themeColor="text1"/>
          <w:sz w:val="32"/>
          <w:szCs w:val="32"/>
          <w:u w:val="single"/>
        </w:rPr>
        <w:t>стол)</w:t>
      </w: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</w:t>
      </w: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sym w:font="Wingdings" w:char="F0F0"/>
      </w:r>
      <w:r w:rsidR="00FC17C7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 </w:t>
      </w:r>
      <w:proofErr w:type="gramEnd"/>
      <w:r w:rsidR="00FC17C7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</w:t>
      </w:r>
      <w:hyperlink r:id="rId6" w:history="1">
        <w:r w:rsidR="00863DA6" w:rsidRPr="00727619">
          <w:rPr>
            <w:rStyle w:val="a3"/>
            <w:rFonts w:ascii="PF Din Text Comp Pro Light" w:hAnsi="PF Din Text Comp Pro Light" w:cs="Times New Roman"/>
            <w:sz w:val="32"/>
            <w:szCs w:val="32"/>
          </w:rPr>
          <w:t>https://yadi.sk/i/0Bawz_P43PjCZS</w:t>
        </w:r>
      </w:hyperlink>
    </w:p>
    <w:p w:rsidR="00863DA6" w:rsidRPr="00FC17C7" w:rsidRDefault="00863DA6" w:rsidP="00FC17C7">
      <w:pPr>
        <w:pStyle w:val="a5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</w:p>
    <w:p w:rsidR="005F3976" w:rsidRPr="004A467B" w:rsidRDefault="00AF407F" w:rsidP="005F3976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На первой странице подзаголовок «получи бесплатный расчёт сметы» лучше заменить на более понятный, например, «рассчитай цену своей крыши» «сколько стоит твоя крыша, посчитать сейчас». Кнопку «получить смету» также переименовать в более понятную клиенту «</w:t>
      </w:r>
      <w:r w:rsidR="005F3976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цена твоей</w:t>
      </w: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</w:t>
      </w:r>
      <w:r w:rsidR="005F3976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кровли» «стоимость посчитать»</w:t>
      </w:r>
    </w:p>
    <w:p w:rsidR="006148B3" w:rsidRPr="004A467B" w:rsidRDefault="005F3976" w:rsidP="00E41AE6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В пункте «преимущества» добавить/прописать ряд услуг</w:t>
      </w:r>
      <w:r w:rsidR="00E41AE6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(хороший вариант у Вас на картинках)</w:t>
      </w: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, которые вы производите. К примеру, можно добавить «изготовление кровли по индивидуальным размерам</w:t>
      </w:r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, установка </w:t>
      </w:r>
      <w:proofErr w:type="spellStart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снегозадержателей</w:t>
      </w:r>
      <w:proofErr w:type="spellEnd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, утепление кровли, гидроизоляция кровли», </w:t>
      </w:r>
      <w:proofErr w:type="spellStart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т.е</w:t>
      </w:r>
      <w:proofErr w:type="spellEnd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то, что делает Ваше предложение ещё </w:t>
      </w:r>
      <w:proofErr w:type="spellStart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уникальнее</w:t>
      </w:r>
      <w:proofErr w:type="spellEnd"/>
      <w:r w:rsidR="00C54051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. </w:t>
      </w:r>
      <w:r w:rsidR="00E41AE6"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</w:t>
      </w:r>
    </w:p>
    <w:p w:rsidR="00E41AE6" w:rsidRPr="004A467B" w:rsidRDefault="00E41AE6" w:rsidP="00E41AE6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В целом, под словом «преимущества» советую перефразировать </w:t>
      </w:r>
      <w:r w:rsidR="00F26610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предложение </w:t>
      </w: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«Наш опыт и репутация — это самое главное, но есть еще несколько очень важных моментов» Создаётся впечатление ограниченности ваших возможностей, т.е. недостатка наработанного опыта. Такого допускать нельзя. Оформите это предложение так же картинками.</w:t>
      </w:r>
    </w:p>
    <w:p w:rsidR="004A467B" w:rsidRDefault="004A467B" w:rsidP="004F6DEE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lastRenderedPageBreak/>
        <w:t>В категории «наши работы» мало информации. Эта не соответствует опыту в 10 лет. Нужно больше фотографий и желательно каждую оформить комментариями. Какой материал? Процесс работы? Отличным решением будит прописать цену за эту работу.</w:t>
      </w:r>
    </w:p>
    <w:p w:rsidR="004F6DEE" w:rsidRDefault="004F6DEE" w:rsidP="004F6DEE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Очень хорошо, что у вас есть видео. Отличное решение. Плохо, что нет ОТЗЫВОВ. Это самое главное, что будит сливать ЦА. Хорошо, если они также будут в видео – формате. Под отзывом прописывайте контактные данные того, кто его оставил.</w:t>
      </w:r>
    </w:p>
    <w:p w:rsidR="004F6DEE" w:rsidRPr="004F6DEE" w:rsidRDefault="004F6DEE" w:rsidP="004F6DEE">
      <w:pPr>
        <w:pStyle w:val="a5"/>
        <w:numPr>
          <w:ilvl w:val="0"/>
          <w:numId w:val="2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Не прописаны условия оплаты. Оформите это на листе с прайс – листом. </w:t>
      </w:r>
    </w:p>
    <w:p w:rsidR="009669F0" w:rsidRDefault="009669F0" w:rsidP="009669F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F407F" w:rsidRPr="009C37C1" w:rsidRDefault="00AF407F" w:rsidP="009C37C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улучшению сайта</w:t>
      </w:r>
    </w:p>
    <w:p w:rsidR="00AF407F" w:rsidRDefault="00AF407F" w:rsidP="00AF407F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07F" w:rsidRDefault="00AF407F" w:rsidP="00AF407F">
      <w:pPr>
        <w:pStyle w:val="a5"/>
        <w:numPr>
          <w:ilvl w:val="0"/>
          <w:numId w:val="4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5F3976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Следует добавить прайс – лист </w:t>
      </w:r>
      <w:r w:rsidRPr="004A467B">
        <w:rPr>
          <w:rFonts w:ascii="PF Din Text Comp Pro Light" w:hAnsi="PF Din Text Comp Pro Light" w:cs="Times New Roman"/>
          <w:color w:val="000000" w:themeColor="text1"/>
          <w:sz w:val="32"/>
          <w:szCs w:val="32"/>
          <w:u w:val="single"/>
        </w:rPr>
        <w:t>с примерным</w:t>
      </w:r>
      <w:r w:rsidRPr="005F3976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расчётом бюдж</w:t>
      </w:r>
      <w:r w:rsid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ета для каждой услуги на 1 </w:t>
      </w:r>
      <w:proofErr w:type="spellStart"/>
      <w:r w:rsid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кв</w:t>
      </w:r>
      <w:proofErr w:type="spellEnd"/>
      <w:r w:rsidR="004A467B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м на отдельном листе.</w:t>
      </w:r>
    </w:p>
    <w:p w:rsidR="004A467B" w:rsidRDefault="004A467B" w:rsidP="00AF407F">
      <w:pPr>
        <w:pStyle w:val="a5"/>
        <w:numPr>
          <w:ilvl w:val="0"/>
          <w:numId w:val="4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Кнопка «задать вопрос» - это хорошее решение, но лучше переименовать её в «бесплатная консультация». Для клиента очень важно бывает заказать обратный звонок; эта функция должна быть включена. </w:t>
      </w:r>
    </w:p>
    <w:p w:rsidR="004F6DEE" w:rsidRDefault="004F6DEE" w:rsidP="00AF407F">
      <w:pPr>
        <w:pStyle w:val="a5"/>
        <w:numPr>
          <w:ilvl w:val="0"/>
          <w:numId w:val="4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Добавьте </w:t>
      </w:r>
      <w:proofErr w:type="spellStart"/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дедлайн</w:t>
      </w:r>
      <w:proofErr w:type="spellEnd"/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– счётчик с обратным отсчётом до конца акции или скидки (придумайте скидку или акцию) Это всегда работает. </w:t>
      </w:r>
    </w:p>
    <w:p w:rsidR="009C37C1" w:rsidRDefault="009C37C1" w:rsidP="009C37C1">
      <w:pPr>
        <w:pStyle w:val="a5"/>
        <w:numPr>
          <w:ilvl w:val="0"/>
          <w:numId w:val="4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В футере (в самом</w:t>
      </w: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низу сайта) </w:t>
      </w:r>
      <w:proofErr w:type="gramStart"/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нет  реквизитов</w:t>
      </w:r>
      <w:proofErr w:type="gramEnd"/>
      <w:r w:rsidRPr="009C37C1"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 ИП, ООО заказчика</w:t>
      </w: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>. Добавьте.</w:t>
      </w:r>
    </w:p>
    <w:p w:rsidR="009C37C1" w:rsidRDefault="009C37C1" w:rsidP="009C37C1">
      <w:pPr>
        <w:pStyle w:val="a5"/>
        <w:numPr>
          <w:ilvl w:val="0"/>
          <w:numId w:val="4"/>
        </w:numPr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color w:val="000000" w:themeColor="text1"/>
          <w:sz w:val="32"/>
          <w:szCs w:val="32"/>
        </w:rPr>
        <w:t xml:space="preserve">Обратите внимание на советы по улучшению в картинках </w:t>
      </w:r>
    </w:p>
    <w:p w:rsidR="009C37C1" w:rsidRPr="009C37C1" w:rsidRDefault="009C37C1" w:rsidP="009C37C1">
      <w:pPr>
        <w:ind w:left="360"/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  <w:t xml:space="preserve">номер 1 </w:t>
      </w:r>
      <w:r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  <w:t xml:space="preserve">форма расчёта </w:t>
      </w:r>
    </w:p>
    <w:p w:rsidR="009C37C1" w:rsidRDefault="009C37C1" w:rsidP="009C37C1">
      <w:pPr>
        <w:ind w:left="360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59384"/>
            <wp:effectExtent l="0" t="0" r="3175" b="0"/>
            <wp:docPr id="2" name="Рисунок 2" descr="C:\Users\123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C1" w:rsidRDefault="009C37C1" w:rsidP="009C37C1">
      <w:pPr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  <w:t xml:space="preserve">номер 2 </w:t>
      </w:r>
      <w:r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  <w:t>политика конфиденциальности</w:t>
      </w:r>
    </w:p>
    <w:p w:rsidR="009C37C1" w:rsidRDefault="009C37C1" w:rsidP="009C37C1">
      <w:pPr>
        <w:ind w:left="360"/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1440250"/>
            <wp:effectExtent l="0" t="0" r="3175" b="7620"/>
            <wp:docPr id="3" name="Рисунок 3" descr="C:\Users\123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C1" w:rsidRDefault="009C37C1" w:rsidP="009C37C1">
      <w:pPr>
        <w:ind w:left="360"/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  <w:r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  <w:t>номер 3 ваши партнёры</w:t>
      </w:r>
    </w:p>
    <w:p w:rsidR="009C37C1" w:rsidRDefault="009C37C1" w:rsidP="009C37C1">
      <w:pPr>
        <w:ind w:left="360"/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  <w:r w:rsidRPr="009C37C1">
        <w:rPr>
          <w:rFonts w:ascii="PF Din Text Comp Pro Light" w:hAnsi="PF Din Text Comp Pro Light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3470008"/>
            <wp:effectExtent l="0" t="0" r="3175" b="0"/>
            <wp:docPr id="4" name="Рисунок 4" descr="C:\Users\123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74" w:rsidRDefault="00091674" w:rsidP="009C37C1">
      <w:pPr>
        <w:ind w:left="360"/>
        <w:rPr>
          <w:rFonts w:ascii="PF Din Text Comp Pro Light" w:hAnsi="PF Din Text Comp Pro Light" w:cs="Times New Roman"/>
          <w:i/>
          <w:color w:val="000000" w:themeColor="text1"/>
          <w:sz w:val="32"/>
          <w:szCs w:val="32"/>
        </w:rPr>
      </w:pPr>
    </w:p>
    <w:p w:rsidR="00091674" w:rsidRPr="00091674" w:rsidRDefault="00091674" w:rsidP="009C37C1">
      <w:pPr>
        <w:ind w:left="360"/>
        <w:rPr>
          <w:rFonts w:ascii="PF Din Text Comp Pro Light" w:hAnsi="PF Din Text Comp Pro Light" w:cs="Times New Roman"/>
          <w:color w:val="FFFFFF" w:themeColor="background1"/>
          <w:sz w:val="32"/>
          <w:szCs w:val="32"/>
        </w:rPr>
      </w:pPr>
      <w:r w:rsidRPr="00091674">
        <w:rPr>
          <w:rFonts w:ascii="PF Din Text Comp Pro Light" w:hAnsi="PF Din Text Comp Pro Light" w:cs="Times New Roman"/>
          <w:color w:val="FF0000"/>
          <w:sz w:val="32"/>
          <w:szCs w:val="32"/>
        </w:rPr>
        <w:t>Внимание!</w:t>
      </w:r>
      <w:r>
        <w:rPr>
          <w:rFonts w:ascii="PF Din Text Comp Pro Light" w:hAnsi="PF Din Text Comp Pro Light" w:cs="Times New Roman"/>
          <w:color w:val="FF0000"/>
          <w:sz w:val="32"/>
          <w:szCs w:val="32"/>
        </w:rPr>
        <w:t xml:space="preserve"> </w:t>
      </w:r>
      <w:r>
        <w:rPr>
          <w:rFonts w:ascii="PF Din Text Comp Pro Light" w:hAnsi="PF Din Text Comp Pro Light" w:cs="Times New Roman"/>
          <w:sz w:val="32"/>
          <w:szCs w:val="32"/>
        </w:rPr>
        <w:t xml:space="preserve">Вносить ли все эти изменения, зависит только </w:t>
      </w:r>
      <w:r w:rsidR="008657C6">
        <w:rPr>
          <w:rFonts w:ascii="PF Din Text Comp Pro Light" w:hAnsi="PF Din Text Comp Pro Light" w:cs="Times New Roman"/>
          <w:sz w:val="32"/>
          <w:szCs w:val="32"/>
        </w:rPr>
        <w:t>от Вашего</w:t>
      </w:r>
      <w:r>
        <w:rPr>
          <w:rFonts w:ascii="PF Din Text Comp Pro Light" w:hAnsi="PF Din Text Comp Pro Light" w:cs="Times New Roman"/>
          <w:sz w:val="32"/>
          <w:szCs w:val="32"/>
        </w:rPr>
        <w:t xml:space="preserve"> мнения, но при применении всех этих рекомендаций рекламная кампания будит иметь наиболее выигрышный результат.</w:t>
      </w:r>
    </w:p>
    <w:p w:rsidR="009C37C1" w:rsidRPr="009C37C1" w:rsidRDefault="009C37C1" w:rsidP="009C37C1">
      <w:pPr>
        <w:ind w:left="360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</w:p>
    <w:p w:rsidR="009C37C1" w:rsidRPr="009C37C1" w:rsidRDefault="009C37C1" w:rsidP="009C37C1">
      <w:pPr>
        <w:ind w:left="360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</w:p>
    <w:p w:rsidR="009C37C1" w:rsidRDefault="009C37C1" w:rsidP="009C37C1">
      <w:pPr>
        <w:pStyle w:val="a5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4F6DEE" w:rsidRPr="004F6DEE" w:rsidRDefault="004F6DEE" w:rsidP="004F6DEE">
      <w:pPr>
        <w:ind w:left="360"/>
        <w:rPr>
          <w:rFonts w:ascii="PF Din Text Comp Pro Light" w:hAnsi="PF Din Text Comp Pro Light" w:cs="Times New Roman"/>
          <w:color w:val="000000" w:themeColor="text1"/>
          <w:sz w:val="32"/>
          <w:szCs w:val="32"/>
        </w:rPr>
      </w:pPr>
    </w:p>
    <w:p w:rsidR="00AF407F" w:rsidRPr="00AF407F" w:rsidRDefault="00AF407F" w:rsidP="00AF407F">
      <w:pPr>
        <w:ind w:left="360"/>
        <w:rPr>
          <w:rFonts w:ascii="PF Din Text Comp Pro Light" w:hAnsi="PF Din Text Comp Pro Light" w:cs="Times New Roman"/>
          <w:color w:val="000000" w:themeColor="text1"/>
          <w:sz w:val="24"/>
          <w:szCs w:val="24"/>
        </w:rPr>
      </w:pPr>
    </w:p>
    <w:p w:rsidR="009669F0" w:rsidRPr="00AF407F" w:rsidRDefault="00AF407F" w:rsidP="00AF4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</w:p>
    <w:sectPr w:rsidR="009669F0" w:rsidRPr="00AF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4042"/>
    <w:multiLevelType w:val="hybridMultilevel"/>
    <w:tmpl w:val="7B4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540"/>
    <w:multiLevelType w:val="hybridMultilevel"/>
    <w:tmpl w:val="038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80E"/>
    <w:multiLevelType w:val="hybridMultilevel"/>
    <w:tmpl w:val="D076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D0F71"/>
    <w:multiLevelType w:val="hybridMultilevel"/>
    <w:tmpl w:val="332C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D"/>
    <w:rsid w:val="00091674"/>
    <w:rsid w:val="002C654F"/>
    <w:rsid w:val="003E3B8D"/>
    <w:rsid w:val="004A467B"/>
    <w:rsid w:val="004F6DEE"/>
    <w:rsid w:val="005F3976"/>
    <w:rsid w:val="006148B3"/>
    <w:rsid w:val="006804D0"/>
    <w:rsid w:val="007F1D35"/>
    <w:rsid w:val="00863DA6"/>
    <w:rsid w:val="008657C6"/>
    <w:rsid w:val="009669F0"/>
    <w:rsid w:val="009C37C1"/>
    <w:rsid w:val="00AA454C"/>
    <w:rsid w:val="00AF407F"/>
    <w:rsid w:val="00B324C7"/>
    <w:rsid w:val="00B338BD"/>
    <w:rsid w:val="00C54051"/>
    <w:rsid w:val="00E41AE6"/>
    <w:rsid w:val="00F26610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C245-B5DF-4E8C-8BE6-9E81F3A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9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9F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6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0Bawz_P43PjCZ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D5C5-824E-490D-98D5-18D2757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2017-11-15T12:31:00Z</dcterms:created>
  <dcterms:modified xsi:type="dcterms:W3CDTF">2017-12-07T17:58:00Z</dcterms:modified>
</cp:coreProperties>
</file>