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13" w:rsidRPr="009D1613" w:rsidRDefault="009D1613" w:rsidP="009D1613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Newly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Detected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Malware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Uses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NSA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Exploit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To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Mine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Monero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Over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500K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PCs</w:t>
      </w:r>
      <w:proofErr w:type="spellEnd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D1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Infected</w:t>
      </w:r>
      <w:proofErr w:type="spellEnd"/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hyperlink r:id="rId4" w:tgtFrame="_blank" w:history="1">
        <w:proofErr w:type="spellStart"/>
        <w:r w:rsidRPr="009D1613">
          <w:rPr>
            <w:rStyle w:val="a4"/>
            <w:color w:val="auto"/>
            <w:sz w:val="28"/>
            <w:szCs w:val="28"/>
            <w:u w:val="none"/>
          </w:rPr>
          <w:t>Cryptocurrency</w:t>
        </w:r>
        <w:proofErr w:type="spellEnd"/>
        <w:r w:rsidRPr="009D161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D1613">
          <w:rPr>
            <w:rStyle w:val="a4"/>
            <w:color w:val="auto"/>
            <w:sz w:val="28"/>
            <w:szCs w:val="28"/>
            <w:u w:val="none"/>
          </w:rPr>
          <w:t>mining</w:t>
        </w:r>
        <w:proofErr w:type="spellEnd"/>
      </w:hyperlink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botnet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"https://cointelegraph.com/tags/malware"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malware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Smominru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infected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more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than</w:t>
      </w:r>
      <w:proofErr w:type="spellEnd"/>
      <w:r w:rsidRPr="009D1613">
        <w:rPr>
          <w:sz w:val="28"/>
          <w:szCs w:val="28"/>
        </w:rPr>
        <w:t xml:space="preserve"> 526,000 </w:t>
      </w:r>
      <w:proofErr w:type="spellStart"/>
      <w:r w:rsidRPr="009D1613">
        <w:rPr>
          <w:sz w:val="28"/>
          <w:szCs w:val="28"/>
        </w:rPr>
        <w:t>computers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using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leaked</w:t>
      </w:r>
      <w:proofErr w:type="spellEnd"/>
      <w:r w:rsidRPr="009D1613">
        <w:rPr>
          <w:sz w:val="28"/>
          <w:szCs w:val="28"/>
        </w:rPr>
        <w:t xml:space="preserve"> NSA </w:t>
      </w:r>
      <w:proofErr w:type="spellStart"/>
      <w:r w:rsidRPr="009D1613">
        <w:rPr>
          <w:sz w:val="28"/>
          <w:szCs w:val="28"/>
        </w:rPr>
        <w:t>exploit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Hack</w:t>
      </w:r>
      <w:bookmarkStart w:id="0" w:name="_GoBack"/>
      <w:bookmarkEnd w:id="0"/>
      <w:r w:rsidRPr="009D1613">
        <w:rPr>
          <w:sz w:val="28"/>
          <w:szCs w:val="28"/>
        </w:rPr>
        <w:t>er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News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"https://thehackernews.com/2018/01/cryptocurrency-mining-malware.html"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reported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yesterday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Jan</w:t>
      </w:r>
      <w:proofErr w:type="spellEnd"/>
      <w:r w:rsidRPr="009D1613">
        <w:rPr>
          <w:sz w:val="28"/>
          <w:szCs w:val="28"/>
        </w:rPr>
        <w:t>. 31.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Software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"https://cointelegraph.com/tags/security"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security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researchers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from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cybersecurity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company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"https://www.proofpoint.com/us"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Proofpoint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have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detected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new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global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botnet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called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Smominru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also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known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Ismo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that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uses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National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Security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Agency</w:t>
      </w:r>
      <w:proofErr w:type="spellEnd"/>
      <w:r w:rsidRPr="009D1613">
        <w:rPr>
          <w:sz w:val="28"/>
          <w:szCs w:val="28"/>
        </w:rPr>
        <w:t xml:space="preserve"> (NSA) </w:t>
      </w:r>
      <w:proofErr w:type="spellStart"/>
      <w:r w:rsidRPr="009D1613">
        <w:rPr>
          <w:sz w:val="28"/>
          <w:szCs w:val="28"/>
        </w:rPr>
        <w:t>exploit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EternalBlue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spread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"https://cointelegraph.com/tags/Monero" \t "_top"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Monero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mining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malware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EternalBlue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exploit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was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leaked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so-called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"https://cointelegraph.com/news/us-spooks-compromised-swift-banking-network-hackers-group" \t "_top"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Shadow</w:t>
      </w:r>
      <w:proofErr w:type="spellEnd"/>
      <w:r w:rsidRPr="009D161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D1613">
        <w:rPr>
          <w:rStyle w:val="a4"/>
          <w:color w:val="auto"/>
          <w:sz w:val="28"/>
          <w:szCs w:val="28"/>
          <w:u w:val="none"/>
        </w:rPr>
        <w:t>Brokers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hackers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who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were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reportedly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also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behind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2017 </w:t>
      </w:r>
      <w:proofErr w:type="spellStart"/>
      <w:r w:rsidRPr="009D1613">
        <w:rPr>
          <w:sz w:val="28"/>
          <w:szCs w:val="28"/>
        </w:rPr>
        <w:t>widespread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"https://cointelegraph.com/tags/wannacry" \t "_top"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WannaCry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ransomware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threat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according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Hacker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News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Proofpoint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reported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that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Smominru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botnet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been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infecting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computers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since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May</w:t>
      </w:r>
      <w:proofErr w:type="spellEnd"/>
      <w:r w:rsidRPr="009D1613">
        <w:rPr>
          <w:sz w:val="28"/>
          <w:szCs w:val="28"/>
        </w:rPr>
        <w:t xml:space="preserve"> 2017, </w:t>
      </w:r>
      <w:proofErr w:type="spellStart"/>
      <w:r w:rsidRPr="009D1613">
        <w:rPr>
          <w:sz w:val="28"/>
          <w:szCs w:val="28"/>
        </w:rPr>
        <w:t>mining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about</w:t>
      </w:r>
      <w:proofErr w:type="spellEnd"/>
      <w:r w:rsidRPr="009D1613">
        <w:rPr>
          <w:sz w:val="28"/>
          <w:szCs w:val="28"/>
        </w:rPr>
        <w:t xml:space="preserve"> 24 </w:t>
      </w:r>
      <w:proofErr w:type="spellStart"/>
      <w:r w:rsidRPr="009D1613">
        <w:rPr>
          <w:sz w:val="28"/>
          <w:szCs w:val="28"/>
        </w:rPr>
        <w:t>Monero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coins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per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day</w:t>
      </w:r>
      <w:proofErr w:type="spellEnd"/>
      <w:r w:rsidRPr="009D1613">
        <w:rPr>
          <w:sz w:val="28"/>
          <w:szCs w:val="28"/>
        </w:rPr>
        <w:t xml:space="preserve">.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date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botnet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reportedly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managed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mine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about</w:t>
      </w:r>
      <w:proofErr w:type="spellEnd"/>
      <w:r w:rsidRPr="009D1613">
        <w:rPr>
          <w:sz w:val="28"/>
          <w:szCs w:val="28"/>
        </w:rPr>
        <w:t xml:space="preserve"> 8,900 </w:t>
      </w:r>
      <w:proofErr w:type="spellStart"/>
      <w:r w:rsidRPr="009D1613">
        <w:rPr>
          <w:sz w:val="28"/>
          <w:szCs w:val="28"/>
        </w:rPr>
        <w:t>Monero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or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about</w:t>
      </w:r>
      <w:proofErr w:type="spellEnd"/>
      <w:r w:rsidRPr="009D1613">
        <w:rPr>
          <w:sz w:val="28"/>
          <w:szCs w:val="28"/>
        </w:rPr>
        <w:t> </w:t>
      </w:r>
      <w:hyperlink r:id="rId5" w:tgtFrame="_blank" w:history="1">
        <w:r w:rsidRPr="009D1613">
          <w:rPr>
            <w:rStyle w:val="a4"/>
            <w:color w:val="auto"/>
            <w:sz w:val="28"/>
            <w:szCs w:val="28"/>
            <w:u w:val="none"/>
          </w:rPr>
          <w:t xml:space="preserve">$2.1 </w:t>
        </w:r>
        <w:proofErr w:type="spellStart"/>
        <w:r w:rsidRPr="009D1613">
          <w:rPr>
            <w:rStyle w:val="a4"/>
            <w:color w:val="auto"/>
            <w:sz w:val="28"/>
            <w:szCs w:val="28"/>
            <w:u w:val="none"/>
          </w:rPr>
          <w:t>million</w:t>
        </w:r>
        <w:proofErr w:type="spellEnd"/>
      </w:hyperlink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at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press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time</w:t>
      </w:r>
      <w:proofErr w:type="spellEnd"/>
      <w:r w:rsidRPr="009D1613">
        <w:rPr>
          <w:sz w:val="28"/>
          <w:szCs w:val="28"/>
        </w:rPr>
        <w:t xml:space="preserve">.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highest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number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of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Smominru-infected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PCs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been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found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in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Russia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India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and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Taiwan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researchers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said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According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Proofpoint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cybercriminals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targeting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vulnerable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version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of</w:t>
      </w:r>
      <w:proofErr w:type="spellEnd"/>
      <w:r w:rsidRPr="009D1613">
        <w:rPr>
          <w:sz w:val="28"/>
          <w:szCs w:val="28"/>
        </w:rPr>
        <w:t xml:space="preserve"> Windows, </w:t>
      </w:r>
      <w:proofErr w:type="spellStart"/>
      <w:r w:rsidRPr="009D1613">
        <w:rPr>
          <w:sz w:val="28"/>
          <w:szCs w:val="28"/>
        </w:rPr>
        <w:t>also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using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leaked</w:t>
      </w:r>
      <w:proofErr w:type="spellEnd"/>
      <w:r w:rsidRPr="009D1613">
        <w:rPr>
          <w:sz w:val="28"/>
          <w:szCs w:val="28"/>
        </w:rPr>
        <w:t xml:space="preserve"> NSA </w:t>
      </w:r>
      <w:proofErr w:type="spellStart"/>
      <w:r w:rsidRPr="009D1613">
        <w:rPr>
          <w:sz w:val="28"/>
          <w:szCs w:val="28"/>
        </w:rPr>
        <w:t>protocol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exploit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called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EsteemAudit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According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thehackernews.com,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experts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also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notified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DDoS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protection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service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"https://sharktech.net/"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SharkTech</w:t>
      </w:r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where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Smominru’s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command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control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infrastructure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been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detected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however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they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didn’t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get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response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9D16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9D1613">
        <w:rPr>
          <w:sz w:val="28"/>
          <w:szCs w:val="28"/>
        </w:rPr>
        <w:t>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Cointelegraph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"https://cointelegraph.com/news/crypto-mining-malware-epidemic-55-of-businesses-affected-worldwide-including-youtube" \t "_blank"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reported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t>Jan</w:t>
      </w:r>
      <w:proofErr w:type="spellEnd"/>
      <w:r w:rsidRPr="009D1613">
        <w:rPr>
          <w:sz w:val="28"/>
          <w:szCs w:val="28"/>
        </w:rPr>
        <w:t xml:space="preserve">. 28, a </w:t>
      </w:r>
      <w:proofErr w:type="spellStart"/>
      <w:r w:rsidRPr="009D1613">
        <w:rPr>
          <w:sz w:val="28"/>
          <w:szCs w:val="28"/>
        </w:rPr>
        <w:t>massive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Monero-mining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malware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attack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via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online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ads</w:t>
      </w:r>
      <w:proofErr w:type="spellEnd"/>
      <w:r w:rsidRPr="009D1613">
        <w:rPr>
          <w:sz w:val="28"/>
          <w:szCs w:val="28"/>
        </w:rPr>
        <w:t>,  </w:t>
      </w:r>
      <w:proofErr w:type="spellStart"/>
      <w:r w:rsidRPr="009D1613">
        <w:rPr>
          <w:sz w:val="28"/>
          <w:szCs w:val="28"/>
        </w:rPr>
        <w:t>mostly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attributed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to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the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controversial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cryptocurrency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mining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advertising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platform</w:t>
      </w:r>
      <w:proofErr w:type="spellEnd"/>
      <w:r w:rsidRPr="009D1613">
        <w:rPr>
          <w:sz w:val="28"/>
          <w:szCs w:val="28"/>
        </w:rPr>
        <w:t> </w:t>
      </w:r>
      <w:proofErr w:type="spellStart"/>
      <w:r w:rsidRPr="009D1613">
        <w:rPr>
          <w:sz w:val="28"/>
          <w:szCs w:val="28"/>
        </w:rPr>
        <w:fldChar w:fldCharType="begin"/>
      </w:r>
      <w:r w:rsidRPr="009D1613">
        <w:rPr>
          <w:sz w:val="28"/>
          <w:szCs w:val="28"/>
        </w:rPr>
        <w:instrText xml:space="preserve"> HYPERLINK "https://cointelegraph.com/news/showtime-latest-secret-crypto-pirate-miner" \t "_top" </w:instrText>
      </w:r>
      <w:r w:rsidRPr="009D1613">
        <w:rPr>
          <w:sz w:val="28"/>
          <w:szCs w:val="28"/>
        </w:rPr>
        <w:fldChar w:fldCharType="separate"/>
      </w:r>
      <w:r w:rsidRPr="009D1613">
        <w:rPr>
          <w:rStyle w:val="a4"/>
          <w:color w:val="auto"/>
          <w:sz w:val="28"/>
          <w:szCs w:val="28"/>
          <w:u w:val="none"/>
        </w:rPr>
        <w:t>Coinhive</w:t>
      </w:r>
      <w:proofErr w:type="spellEnd"/>
      <w:r w:rsidRPr="009D1613">
        <w:rPr>
          <w:sz w:val="28"/>
          <w:szCs w:val="28"/>
        </w:rPr>
        <w:fldChar w:fldCharType="end"/>
      </w:r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has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affected</w:t>
      </w:r>
      <w:proofErr w:type="spellEnd"/>
      <w:r w:rsidRPr="009D1613">
        <w:rPr>
          <w:sz w:val="28"/>
          <w:szCs w:val="28"/>
        </w:rPr>
        <w:t xml:space="preserve"> a </w:t>
      </w:r>
      <w:proofErr w:type="spellStart"/>
      <w:r w:rsidRPr="009D1613">
        <w:rPr>
          <w:sz w:val="28"/>
          <w:szCs w:val="28"/>
        </w:rPr>
        <w:t>huge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number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of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users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and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online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businesses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worldwide</w:t>
      </w:r>
      <w:proofErr w:type="spellEnd"/>
      <w:r w:rsidRPr="009D1613">
        <w:rPr>
          <w:sz w:val="28"/>
          <w:szCs w:val="28"/>
        </w:rPr>
        <w:t xml:space="preserve">, </w:t>
      </w:r>
      <w:proofErr w:type="spellStart"/>
      <w:r w:rsidRPr="009D1613">
        <w:rPr>
          <w:sz w:val="28"/>
          <w:szCs w:val="28"/>
        </w:rPr>
        <w:t>including</w:t>
      </w:r>
      <w:proofErr w:type="spellEnd"/>
      <w:r w:rsidRPr="009D1613">
        <w:rPr>
          <w:sz w:val="28"/>
          <w:szCs w:val="28"/>
        </w:rPr>
        <w:t xml:space="preserve"> </w:t>
      </w:r>
      <w:proofErr w:type="spellStart"/>
      <w:r w:rsidRPr="009D1613">
        <w:rPr>
          <w:sz w:val="28"/>
          <w:szCs w:val="28"/>
        </w:rPr>
        <w:t>Youtube</w:t>
      </w:r>
      <w:proofErr w:type="spellEnd"/>
      <w:r w:rsidRPr="009D1613">
        <w:rPr>
          <w:sz w:val="28"/>
          <w:szCs w:val="28"/>
        </w:rPr>
        <w:t>.</w:t>
      </w:r>
    </w:p>
    <w:p w:rsidR="009D1613" w:rsidRPr="009D1613" w:rsidRDefault="009D1613" w:rsidP="00B873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613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CF50F3" w:rsidRPr="00B8736D" w:rsidRDefault="00D87818" w:rsidP="00B8736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73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спользование </w:t>
      </w:r>
      <w:proofErr w:type="spellStart"/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>эксплойта</w:t>
      </w:r>
      <w:proofErr w:type="spellEnd"/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АНБ для </w:t>
      </w:r>
      <w:proofErr w:type="spellStart"/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>майнинга</w:t>
      </w:r>
      <w:proofErr w:type="spellEnd"/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0F3" w:rsidRPr="00B8736D">
        <w:rPr>
          <w:rFonts w:ascii="Times New Roman" w:hAnsi="Times New Roman" w:cs="Times New Roman"/>
          <w:sz w:val="28"/>
          <w:szCs w:val="28"/>
          <w:lang w:val="en-US"/>
        </w:rPr>
        <w:t>Monero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замечено вновь</w:t>
      </w:r>
      <w:r w:rsidR="00CF50F3" w:rsidRPr="00B8736D">
        <w:rPr>
          <w:rFonts w:ascii="Times New Roman" w:hAnsi="Times New Roman" w:cs="Times New Roman"/>
          <w:sz w:val="28"/>
          <w:szCs w:val="28"/>
          <w:lang w:val="ru-RU"/>
        </w:rPr>
        <w:t>, более 500 000 компьютеров заражено</w:t>
      </w:r>
    </w:p>
    <w:p w:rsidR="008F03FF" w:rsidRPr="00B8736D" w:rsidRDefault="00543FB4" w:rsidP="00B8736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Вчера, 31 января, социальный новостной сайт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Hacker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News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сообщил, что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>риптовалютный</w:t>
      </w:r>
      <w:proofErr w:type="spellEnd"/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вирус-</w:t>
      </w:r>
      <w:proofErr w:type="spellStart"/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>майнер</w:t>
      </w:r>
      <w:proofErr w:type="spellEnd"/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>Smominru</w:t>
      </w:r>
      <w:proofErr w:type="spellEnd"/>
      <w:r w:rsidR="00CD59E2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заразил более 526 000 </w:t>
      </w:r>
      <w:r w:rsidR="005B2074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компьютеров, используя </w:t>
      </w:r>
      <w:proofErr w:type="spellStart"/>
      <w:r w:rsidR="005B2074" w:rsidRPr="00B8736D">
        <w:rPr>
          <w:rFonts w:ascii="Times New Roman" w:hAnsi="Times New Roman" w:cs="Times New Roman"/>
          <w:sz w:val="28"/>
          <w:szCs w:val="28"/>
          <w:lang w:val="ru-RU"/>
        </w:rPr>
        <w:t>эксплойт</w:t>
      </w:r>
      <w:proofErr w:type="spellEnd"/>
      <w:r w:rsidR="005B2074" w:rsidRPr="00B8736D">
        <w:rPr>
          <w:rFonts w:ascii="Times New Roman" w:hAnsi="Times New Roman" w:cs="Times New Roman"/>
          <w:sz w:val="28"/>
          <w:szCs w:val="28"/>
          <w:lang w:val="ru-RU"/>
        </w:rPr>
        <w:t>, похищенный у Агентства Национальной Безопасности</w:t>
      </w:r>
      <w:r w:rsidRPr="00B873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2074"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7DA4" w:rsidRPr="00B8736D" w:rsidRDefault="00B27DA4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</w:pPr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по безопасности программного обеспечения из компании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Proofpoint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2EA2" w:rsidRPr="00B8736D">
        <w:rPr>
          <w:rFonts w:ascii="Times New Roman" w:hAnsi="Times New Roman" w:cs="Times New Roman"/>
          <w:sz w:val="28"/>
          <w:szCs w:val="28"/>
          <w:lang w:val="ru-RU"/>
        </w:rPr>
        <w:t>специализирующейся на</w:t>
      </w:r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кибербезопасности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, обнаружили новый глобальный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ботнет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под названием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Smominru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, известный также как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Ismo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, который использует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эксплойт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 xml:space="preserve">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EternalBlue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 принадлежащий Агентству Национальной Безопасности (АНБ)</w:t>
      </w:r>
      <w:r w:rsidR="00DF2EA2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 с целью распространить вирус-</w:t>
      </w:r>
      <w:proofErr w:type="spellStart"/>
      <w:r w:rsidR="00DF2EA2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майнер</w:t>
      </w:r>
      <w:proofErr w:type="spellEnd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на</w:t>
      </w:r>
      <w:r w:rsidR="00DF2EA2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F2EA2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Monero</w:t>
      </w:r>
      <w:proofErr w:type="spellEnd"/>
      <w:r w:rsidR="00DF2EA2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.</w:t>
      </w:r>
      <w:r w:rsidR="009971F4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</w:p>
    <w:p w:rsidR="009971F4" w:rsidRPr="00B8736D" w:rsidRDefault="00D12A28" w:rsidP="00B8736D">
      <w:pPr>
        <w:spacing w:line="276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lastRenderedPageBreak/>
        <w:t xml:space="preserve">По данным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Hacker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News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в 2017 году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э</w:t>
      </w:r>
      <w:r w:rsidR="009971F4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ксплойт</w:t>
      </w:r>
      <w:proofErr w:type="spellEnd"/>
      <w:r w:rsidR="009971F4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971F4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EternalBlue</w:t>
      </w:r>
      <w:proofErr w:type="spellEnd"/>
      <w:r w:rsidR="009971F4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был похищен так называемой хакерской группой </w:t>
      </w:r>
      <w:proofErr w:type="spellStart"/>
      <w:r w:rsidR="009971F4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Shadow</w:t>
      </w:r>
      <w:proofErr w:type="spellEnd"/>
      <w:r w:rsidR="009971F4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971F4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Brokers</w:t>
      </w:r>
      <w:proofErr w:type="spellEnd"/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A10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создателями</w:t>
      </w:r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B7A67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масштабн</w:t>
      </w:r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ого</w:t>
      </w:r>
      <w:r w:rsidR="00BB7A67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вирус</w:t>
      </w:r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BB7A67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-вымогател</w:t>
      </w:r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BB7A67"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WannaCry</w:t>
      </w:r>
      <w:proofErr w:type="spellEnd"/>
      <w:r w:rsidRPr="00B873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5E06CA" w:rsidRPr="00B8736D" w:rsidRDefault="005E06CA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</w:pP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Proofpoint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 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сообщает, что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ботнет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736D">
        <w:rPr>
          <w:rFonts w:ascii="Times New Roman" w:hAnsi="Times New Roman" w:cs="Times New Roman"/>
          <w:sz w:val="28"/>
          <w:szCs w:val="28"/>
          <w:lang w:val="ru-RU"/>
        </w:rPr>
        <w:t>Smominru</w:t>
      </w:r>
      <w:proofErr w:type="spellEnd"/>
      <w:r w:rsidRPr="00B8736D">
        <w:rPr>
          <w:rFonts w:ascii="Times New Roman" w:hAnsi="Times New Roman" w:cs="Times New Roman"/>
          <w:sz w:val="28"/>
          <w:szCs w:val="28"/>
          <w:lang w:val="ru-RU"/>
        </w:rPr>
        <w:t xml:space="preserve"> заражает компьютеры с мая 2017 года, добывая около 24 </w:t>
      </w:r>
      <w:proofErr w:type="spellStart"/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токенов</w:t>
      </w:r>
      <w:proofErr w:type="spellEnd"/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Monero</w:t>
      </w:r>
      <w:proofErr w:type="spellEnd"/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день</w:t>
      </w:r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На сегодняшний день </w:t>
      </w:r>
      <w:proofErr w:type="spellStart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ботнету</w:t>
      </w:r>
      <w:proofErr w:type="spellEnd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удалось получить около 8 900 </w:t>
      </w:r>
      <w:proofErr w:type="spellStart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токенов</w:t>
      </w:r>
      <w:proofErr w:type="spellEnd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Monero</w:t>
      </w:r>
      <w:proofErr w:type="spellEnd"/>
      <w:r w:rsidR="00C16E3F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или приблизительно 2.1 миллиона долларов. </w:t>
      </w:r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По словам специалистов, наибольшее количество компьютеров </w:t>
      </w:r>
      <w:proofErr w:type="spellStart"/>
      <w:r w:rsidR="00542E5D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Smominru</w:t>
      </w:r>
      <w:proofErr w:type="spellEnd"/>
      <w:r w:rsidR="00542E5D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заразил в</w:t>
      </w:r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России</w:t>
      </w:r>
      <w:proofErr w:type="spellEnd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Индии</w:t>
      </w:r>
      <w:proofErr w:type="spellEnd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 </w:t>
      </w:r>
      <w:proofErr w:type="spellStart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Тайване</w:t>
      </w:r>
      <w:proofErr w:type="spellEnd"/>
      <w:r w:rsidR="00542E5D"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42E5D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</w:p>
    <w:p w:rsidR="00E257F3" w:rsidRPr="00B8736D" w:rsidRDefault="00E257F3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</w:pP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По словам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Proofpoint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киберпреступники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нацелены на компьютерную уязвимость в 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en-US"/>
        </w:rPr>
        <w:t>Windows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, </w:t>
      </w:r>
      <w:r w:rsidR="008B730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используя похищенный у АНБ </w:t>
      </w:r>
      <w:proofErr w:type="spellStart"/>
      <w:r w:rsidR="008B730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эксплойт</w:t>
      </w:r>
      <w:proofErr w:type="spellEnd"/>
      <w:r w:rsidR="008B730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730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EsteemAudit</w:t>
      </w:r>
      <w:proofErr w:type="spellEnd"/>
      <w:r w:rsidR="008B730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 который может атаковать протокол.</w:t>
      </w:r>
    </w:p>
    <w:p w:rsidR="00E00E55" w:rsidRPr="00B8736D" w:rsidRDefault="00571C4F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</w:pPr>
      <w:r w:rsidRPr="00B87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Согласно 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thehackernews.com,</w:t>
      </w: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r w:rsidR="00534F5F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эксперты </w:t>
      </w:r>
      <w:r w:rsidR="00E00E55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также </w:t>
      </w:r>
      <w:r w:rsidR="007D4F87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уведомили</w:t>
      </w:r>
      <w:r w:rsidR="00534F5F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сервис защиты от</w:t>
      </w:r>
      <w:r w:rsidR="00534F5F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 </w:t>
      </w:r>
      <w:proofErr w:type="spellStart"/>
      <w:r w:rsidR="00534F5F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DDoS</w:t>
      </w:r>
      <w:proofErr w:type="spellEnd"/>
      <w:r w:rsidR="00E00E55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-атак </w:t>
      </w:r>
      <w:proofErr w:type="spellStart"/>
      <w:r w:rsidR="00534F5F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en-US"/>
        </w:rPr>
        <w:t>SharkTech</w:t>
      </w:r>
      <w:proofErr w:type="spellEnd"/>
      <w:r w:rsidR="007D4F87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, на котором были замечены команды и инфраструктура </w:t>
      </w:r>
      <w:proofErr w:type="spellStart"/>
      <w:r w:rsidR="007D4F87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Smominru</w:t>
      </w:r>
      <w:proofErr w:type="spellEnd"/>
      <w:r w:rsidR="003C7309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 однако ответа не поступило.</w:t>
      </w:r>
    </w:p>
    <w:p w:rsidR="003C7309" w:rsidRDefault="003C7309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</w:pPr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Согласно сообщению от </w:t>
      </w:r>
      <w:proofErr w:type="spellStart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Cointelegraph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28 января,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крупная атака вирус-</w:t>
      </w:r>
      <w:proofErr w:type="spellStart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майнера</w:t>
      </w:r>
      <w:proofErr w:type="spellEnd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Monero</w:t>
      </w:r>
      <w:proofErr w:type="spellEnd"/>
      <w:r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через рекламу в интернете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 которая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главным образом</w:t>
      </w:r>
      <w:r w:rsidR="00A01D1C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была связ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ана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с 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противоречивым видом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майнинг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а</w:t>
      </w:r>
      <w:proofErr w:type="spellEnd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криптовалют</w:t>
      </w:r>
      <w:proofErr w:type="spellEnd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и рекламной платформой проекта </w:t>
      </w:r>
      <w:proofErr w:type="spellStart"/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en-US"/>
        </w:rPr>
        <w:t>Coinhive</w:t>
      </w:r>
      <w:proofErr w:type="spellEnd"/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,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негативно воздействовал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>а</w:t>
      </w:r>
      <w:r w:rsidR="004579CA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на большое количество пользователей и онлайн</w:t>
      </w:r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  <w:t xml:space="preserve"> бизнес по всему миру, включая </w:t>
      </w:r>
      <w:proofErr w:type="spellStart"/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Youtube</w:t>
      </w:r>
      <w:proofErr w:type="spellEnd"/>
      <w:r w:rsidR="00875230" w:rsidRPr="00B8736D"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</w:rPr>
        <w:t>.</w:t>
      </w:r>
    </w:p>
    <w:p w:rsidR="009D1613" w:rsidRPr="00B8736D" w:rsidRDefault="009D1613" w:rsidP="00B8736D">
      <w:pPr>
        <w:spacing w:line="276" w:lineRule="auto"/>
        <w:rPr>
          <w:rFonts w:ascii="Times New Roman" w:hAnsi="Times New Roman" w:cs="Times New Roman"/>
          <w:color w:val="27282D"/>
          <w:sz w:val="28"/>
          <w:szCs w:val="28"/>
          <w:shd w:val="clear" w:color="auto" w:fill="FFFFFF"/>
          <w:lang w:val="ru-RU"/>
        </w:rPr>
      </w:pPr>
    </w:p>
    <w:sectPr w:rsidR="009D1613" w:rsidRPr="00B87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E5"/>
    <w:rsid w:val="00283376"/>
    <w:rsid w:val="003C7309"/>
    <w:rsid w:val="003E49D6"/>
    <w:rsid w:val="004579CA"/>
    <w:rsid w:val="00534F5F"/>
    <w:rsid w:val="00542E5D"/>
    <w:rsid w:val="00543FB4"/>
    <w:rsid w:val="00571C4F"/>
    <w:rsid w:val="005B2074"/>
    <w:rsid w:val="005E06CA"/>
    <w:rsid w:val="007D4F87"/>
    <w:rsid w:val="00875230"/>
    <w:rsid w:val="008B730A"/>
    <w:rsid w:val="008F03FF"/>
    <w:rsid w:val="009971F4"/>
    <w:rsid w:val="009D1613"/>
    <w:rsid w:val="00A01D1C"/>
    <w:rsid w:val="00A10C3C"/>
    <w:rsid w:val="00B27DA4"/>
    <w:rsid w:val="00B8736D"/>
    <w:rsid w:val="00BB7A67"/>
    <w:rsid w:val="00C16E3F"/>
    <w:rsid w:val="00CD59E2"/>
    <w:rsid w:val="00CF50F3"/>
    <w:rsid w:val="00D12A28"/>
    <w:rsid w:val="00D87818"/>
    <w:rsid w:val="00DF2EA2"/>
    <w:rsid w:val="00E00E55"/>
    <w:rsid w:val="00E257F3"/>
    <w:rsid w:val="00E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C12A-906C-425C-B6F3-62D0F9D7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6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9D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D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inmarketcap.com/currencies/monero/" TargetMode="External"/><Relationship Id="rId4" Type="http://schemas.openxmlformats.org/officeDocument/2006/relationships/hyperlink" Target="https://cointelegraph.com/tags/m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22</cp:revision>
  <dcterms:created xsi:type="dcterms:W3CDTF">2018-02-03T19:32:00Z</dcterms:created>
  <dcterms:modified xsi:type="dcterms:W3CDTF">2018-03-12T10:21:00Z</dcterms:modified>
</cp:coreProperties>
</file>