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D8" w:rsidRDefault="008A5CD8">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063E85" w:rsidRDefault="003D20B5" w:rsidP="003D20B5">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3D20B5" w:rsidTr="006F5C48">
        <w:tc>
          <w:tcPr>
            <w:tcW w:w="8784" w:type="dxa"/>
          </w:tcPr>
          <w:p w:rsidR="003D20B5" w:rsidRDefault="003D20B5"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561" w:type="dxa"/>
          </w:tcPr>
          <w:p w:rsidR="003D20B5" w:rsidRDefault="006F5C48"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3D20B5" w:rsidTr="006F5C48">
        <w:tc>
          <w:tcPr>
            <w:tcW w:w="8784" w:type="dxa"/>
          </w:tcPr>
          <w:p w:rsidR="003D20B5" w:rsidRDefault="003D20B5"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805AA1">
              <w:rPr>
                <w:rFonts w:ascii="Times New Roman" w:hAnsi="Times New Roman" w:cs="Times New Roman"/>
                <w:sz w:val="28"/>
                <w:szCs w:val="28"/>
              </w:rPr>
              <w:t>Содержание статистического наблюдения по оценке населения России</w:t>
            </w:r>
            <w:r>
              <w:rPr>
                <w:rFonts w:ascii="Times New Roman" w:hAnsi="Times New Roman" w:cs="Times New Roman"/>
                <w:sz w:val="28"/>
                <w:szCs w:val="28"/>
              </w:rPr>
              <w:t>………………………………………………………………………..</w:t>
            </w:r>
          </w:p>
          <w:p w:rsidR="003D20B5" w:rsidRDefault="003D20B5" w:rsidP="003D20B5">
            <w:pPr>
              <w:spacing w:line="360" w:lineRule="auto"/>
              <w:jc w:val="both"/>
              <w:rPr>
                <w:rFonts w:ascii="Times New Roman" w:hAnsi="Times New Roman" w:cs="Times New Roman"/>
                <w:sz w:val="28"/>
                <w:szCs w:val="28"/>
              </w:rPr>
            </w:pPr>
            <w:r w:rsidRPr="003D20B5">
              <w:rPr>
                <w:rFonts w:ascii="Times New Roman" w:hAnsi="Times New Roman" w:cs="Times New Roman"/>
                <w:sz w:val="28"/>
                <w:szCs w:val="28"/>
              </w:rPr>
              <w:t>§</w:t>
            </w:r>
            <w:r>
              <w:rPr>
                <w:rFonts w:ascii="Times New Roman" w:hAnsi="Times New Roman" w:cs="Times New Roman"/>
                <w:sz w:val="28"/>
                <w:szCs w:val="28"/>
              </w:rPr>
              <w:t xml:space="preserve">1. </w:t>
            </w:r>
            <w:r w:rsidR="00805AA1">
              <w:rPr>
                <w:rFonts w:ascii="Times New Roman" w:hAnsi="Times New Roman" w:cs="Times New Roman"/>
                <w:sz w:val="28"/>
                <w:szCs w:val="28"/>
              </w:rPr>
              <w:t>Способ учета и оценки численности населения………………………</w:t>
            </w:r>
          </w:p>
          <w:p w:rsidR="00805AA1" w:rsidRPr="003D20B5" w:rsidRDefault="00805AA1" w:rsidP="003D20B5">
            <w:pPr>
              <w:spacing w:line="360" w:lineRule="auto"/>
              <w:jc w:val="both"/>
              <w:rPr>
                <w:rFonts w:ascii="Times New Roman" w:hAnsi="Times New Roman" w:cs="Times New Roman"/>
                <w:sz w:val="28"/>
                <w:szCs w:val="28"/>
              </w:rPr>
            </w:pPr>
            <w:r w:rsidRPr="003D20B5">
              <w:rPr>
                <w:rFonts w:ascii="Times New Roman" w:hAnsi="Times New Roman" w:cs="Times New Roman"/>
                <w:sz w:val="28"/>
                <w:szCs w:val="28"/>
              </w:rPr>
              <w:t>§</w:t>
            </w:r>
            <w:r>
              <w:rPr>
                <w:rFonts w:ascii="Times New Roman" w:hAnsi="Times New Roman" w:cs="Times New Roman"/>
                <w:sz w:val="28"/>
                <w:szCs w:val="28"/>
              </w:rPr>
              <w:t xml:space="preserve">2. Значение и методы изучения половозрастной </w:t>
            </w:r>
            <w:r w:rsidR="006F5C48">
              <w:rPr>
                <w:rFonts w:ascii="Times New Roman" w:hAnsi="Times New Roman" w:cs="Times New Roman"/>
                <w:sz w:val="28"/>
                <w:szCs w:val="28"/>
              </w:rPr>
              <w:t>структуры населения...</w:t>
            </w:r>
          </w:p>
        </w:tc>
        <w:tc>
          <w:tcPr>
            <w:tcW w:w="561" w:type="dxa"/>
          </w:tcPr>
          <w:p w:rsidR="003D20B5" w:rsidRDefault="003D20B5" w:rsidP="003D20B5">
            <w:pPr>
              <w:spacing w:line="360" w:lineRule="auto"/>
              <w:jc w:val="both"/>
              <w:rPr>
                <w:rFonts w:ascii="Times New Roman" w:hAnsi="Times New Roman" w:cs="Times New Roman"/>
                <w:sz w:val="28"/>
                <w:szCs w:val="28"/>
              </w:rPr>
            </w:pPr>
          </w:p>
          <w:p w:rsidR="006F5C48" w:rsidRDefault="006F5C48"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p w:rsidR="006F5C48" w:rsidRDefault="006F5C48"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p w:rsidR="006F5C48" w:rsidRDefault="006F5C48"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3D20B5" w:rsidTr="006F5C48">
        <w:tc>
          <w:tcPr>
            <w:tcW w:w="8784" w:type="dxa"/>
          </w:tcPr>
          <w:p w:rsidR="003D20B5" w:rsidRDefault="00805AA1"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2. Анализ изменений в численности и структуре населения РФ….</w:t>
            </w:r>
          </w:p>
          <w:p w:rsidR="00805AA1" w:rsidRDefault="00805AA1" w:rsidP="003D20B5">
            <w:pPr>
              <w:spacing w:line="360" w:lineRule="auto"/>
              <w:jc w:val="both"/>
              <w:rPr>
                <w:rFonts w:ascii="Times New Roman" w:hAnsi="Times New Roman" w:cs="Times New Roman"/>
                <w:sz w:val="28"/>
                <w:szCs w:val="28"/>
              </w:rPr>
            </w:pPr>
            <w:r w:rsidRPr="003D20B5">
              <w:rPr>
                <w:rFonts w:ascii="Times New Roman" w:hAnsi="Times New Roman" w:cs="Times New Roman"/>
                <w:sz w:val="28"/>
                <w:szCs w:val="28"/>
              </w:rPr>
              <w:t>§</w:t>
            </w:r>
            <w:r>
              <w:rPr>
                <w:rFonts w:ascii="Times New Roman" w:hAnsi="Times New Roman" w:cs="Times New Roman"/>
                <w:sz w:val="28"/>
                <w:szCs w:val="28"/>
              </w:rPr>
              <w:t>1.  Анализ полово</w:t>
            </w:r>
            <w:r w:rsidR="00050ABD">
              <w:rPr>
                <w:rFonts w:ascii="Times New Roman" w:hAnsi="Times New Roman" w:cs="Times New Roman"/>
                <w:sz w:val="28"/>
                <w:szCs w:val="28"/>
              </w:rPr>
              <w:t>зрастно</w:t>
            </w:r>
            <w:r>
              <w:rPr>
                <w:rFonts w:ascii="Times New Roman" w:hAnsi="Times New Roman" w:cs="Times New Roman"/>
                <w:sz w:val="28"/>
                <w:szCs w:val="28"/>
              </w:rPr>
              <w:t>й стру</w:t>
            </w:r>
            <w:r w:rsidR="00050ABD">
              <w:rPr>
                <w:rFonts w:ascii="Times New Roman" w:hAnsi="Times New Roman" w:cs="Times New Roman"/>
                <w:sz w:val="28"/>
                <w:szCs w:val="28"/>
              </w:rPr>
              <w:t>ктуры населения России………………</w:t>
            </w:r>
          </w:p>
          <w:p w:rsidR="00805AA1" w:rsidRDefault="00805AA1" w:rsidP="00945A51">
            <w:pPr>
              <w:spacing w:line="360" w:lineRule="auto"/>
              <w:jc w:val="both"/>
              <w:rPr>
                <w:rFonts w:ascii="Times New Roman" w:hAnsi="Times New Roman" w:cs="Times New Roman"/>
                <w:sz w:val="28"/>
                <w:szCs w:val="28"/>
              </w:rPr>
            </w:pPr>
            <w:r w:rsidRPr="003D20B5">
              <w:rPr>
                <w:rFonts w:ascii="Times New Roman" w:hAnsi="Times New Roman" w:cs="Times New Roman"/>
                <w:sz w:val="28"/>
                <w:szCs w:val="28"/>
              </w:rPr>
              <w:t>§</w:t>
            </w:r>
            <w:r>
              <w:rPr>
                <w:rFonts w:ascii="Times New Roman" w:hAnsi="Times New Roman" w:cs="Times New Roman"/>
                <w:sz w:val="28"/>
                <w:szCs w:val="28"/>
              </w:rPr>
              <w:t xml:space="preserve">2. </w:t>
            </w:r>
            <w:r w:rsidR="00945A51">
              <w:rPr>
                <w:rFonts w:ascii="Times New Roman" w:hAnsi="Times New Roman" w:cs="Times New Roman"/>
                <w:sz w:val="28"/>
                <w:szCs w:val="28"/>
              </w:rPr>
              <w:t>Половозрастная пирамида Ро</w:t>
            </w:r>
            <w:r w:rsidR="00486938">
              <w:rPr>
                <w:rFonts w:ascii="Times New Roman" w:hAnsi="Times New Roman" w:cs="Times New Roman"/>
                <w:sz w:val="28"/>
                <w:szCs w:val="28"/>
              </w:rPr>
              <w:t>ссии за 2017 год………</w:t>
            </w:r>
            <w:r w:rsidR="00945A51">
              <w:rPr>
                <w:rFonts w:ascii="Times New Roman" w:hAnsi="Times New Roman" w:cs="Times New Roman"/>
                <w:sz w:val="28"/>
                <w:szCs w:val="28"/>
              </w:rPr>
              <w:t>…….</w:t>
            </w:r>
            <w:r>
              <w:rPr>
                <w:rFonts w:ascii="Times New Roman" w:hAnsi="Times New Roman" w:cs="Times New Roman"/>
                <w:sz w:val="28"/>
                <w:szCs w:val="28"/>
              </w:rPr>
              <w:t>………….</w:t>
            </w:r>
          </w:p>
        </w:tc>
        <w:tc>
          <w:tcPr>
            <w:tcW w:w="561" w:type="dxa"/>
          </w:tcPr>
          <w:p w:rsidR="003D20B5" w:rsidRDefault="006F5C48"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p w:rsidR="006F5C48" w:rsidRDefault="006F5C48"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p w:rsidR="006F5C48" w:rsidRDefault="006253DE"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3D20B5" w:rsidTr="006F5C48">
        <w:tc>
          <w:tcPr>
            <w:tcW w:w="8784" w:type="dxa"/>
          </w:tcPr>
          <w:p w:rsidR="003D20B5" w:rsidRDefault="00805AA1"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561" w:type="dxa"/>
          </w:tcPr>
          <w:p w:rsidR="003D20B5" w:rsidRDefault="006253DE"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3D20B5" w:rsidTr="006F5C48">
        <w:tc>
          <w:tcPr>
            <w:tcW w:w="8784" w:type="dxa"/>
          </w:tcPr>
          <w:p w:rsidR="003D20B5" w:rsidRDefault="00805AA1"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FF7216" w:rsidRDefault="00FF7216"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561" w:type="dxa"/>
          </w:tcPr>
          <w:p w:rsidR="003D20B5" w:rsidRDefault="006F5C48"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p w:rsidR="006F5C48" w:rsidRDefault="006F5C48" w:rsidP="003D20B5">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r>
    </w:tbl>
    <w:p w:rsidR="00805AA1" w:rsidRDefault="00805AA1" w:rsidP="003D20B5">
      <w:pPr>
        <w:jc w:val="both"/>
        <w:rPr>
          <w:rFonts w:ascii="Times New Roman" w:hAnsi="Times New Roman" w:cs="Times New Roman"/>
          <w:sz w:val="28"/>
          <w:szCs w:val="28"/>
        </w:rPr>
      </w:pPr>
    </w:p>
    <w:p w:rsidR="00805AA1" w:rsidRDefault="00805AA1">
      <w:pPr>
        <w:rPr>
          <w:rFonts w:ascii="Times New Roman" w:hAnsi="Times New Roman" w:cs="Times New Roman"/>
          <w:sz w:val="28"/>
          <w:szCs w:val="28"/>
        </w:rPr>
      </w:pPr>
      <w:r>
        <w:rPr>
          <w:rFonts w:ascii="Times New Roman" w:hAnsi="Times New Roman" w:cs="Times New Roman"/>
          <w:sz w:val="28"/>
          <w:szCs w:val="28"/>
        </w:rPr>
        <w:br w:type="page"/>
      </w:r>
    </w:p>
    <w:p w:rsidR="003D20B5" w:rsidRPr="0095531C" w:rsidRDefault="00805AA1" w:rsidP="00805AA1">
      <w:pPr>
        <w:jc w:val="center"/>
        <w:rPr>
          <w:rFonts w:ascii="Times New Roman" w:hAnsi="Times New Roman" w:cs="Times New Roman"/>
          <w:b/>
          <w:sz w:val="28"/>
          <w:szCs w:val="28"/>
        </w:rPr>
      </w:pPr>
      <w:r w:rsidRPr="0095531C">
        <w:rPr>
          <w:rFonts w:ascii="Times New Roman" w:hAnsi="Times New Roman" w:cs="Times New Roman"/>
          <w:b/>
          <w:sz w:val="28"/>
          <w:szCs w:val="28"/>
        </w:rPr>
        <w:lastRenderedPageBreak/>
        <w:t>Введение</w:t>
      </w:r>
    </w:p>
    <w:p w:rsidR="00805AA1" w:rsidRDefault="00805AA1" w:rsidP="00805AA1">
      <w:pPr>
        <w:spacing w:after="0" w:line="360" w:lineRule="auto"/>
        <w:ind w:firstLine="708"/>
        <w:jc w:val="both"/>
        <w:rPr>
          <w:rFonts w:ascii="Times New Roman" w:hAnsi="Times New Roman" w:cs="Times New Roman"/>
          <w:sz w:val="28"/>
          <w:szCs w:val="28"/>
        </w:rPr>
      </w:pPr>
      <w:r w:rsidRPr="00805AA1">
        <w:rPr>
          <w:rFonts w:ascii="Times New Roman" w:hAnsi="Times New Roman" w:cs="Times New Roman"/>
          <w:sz w:val="28"/>
          <w:szCs w:val="28"/>
        </w:rPr>
        <w:t>Распределение людей по полу и возрасту, то ес</w:t>
      </w:r>
      <w:r>
        <w:rPr>
          <w:rFonts w:ascii="Times New Roman" w:hAnsi="Times New Roman" w:cs="Times New Roman"/>
          <w:sz w:val="28"/>
          <w:szCs w:val="28"/>
        </w:rPr>
        <w:t xml:space="preserve">ть возрастно-половая структура, </w:t>
      </w:r>
      <w:r w:rsidRPr="00805AA1">
        <w:rPr>
          <w:rFonts w:ascii="Times New Roman" w:hAnsi="Times New Roman" w:cs="Times New Roman"/>
          <w:sz w:val="28"/>
          <w:szCs w:val="28"/>
        </w:rPr>
        <w:t>необходима для изучения демографических и социально-экономических процессов.</w:t>
      </w:r>
    </w:p>
    <w:p w:rsidR="00805AA1" w:rsidRDefault="00805AA1" w:rsidP="00805AA1">
      <w:pPr>
        <w:spacing w:after="0" w:line="360" w:lineRule="auto"/>
        <w:ind w:firstLine="708"/>
        <w:jc w:val="both"/>
        <w:rPr>
          <w:rFonts w:ascii="Times New Roman" w:hAnsi="Times New Roman" w:cs="Times New Roman"/>
          <w:sz w:val="28"/>
          <w:szCs w:val="28"/>
        </w:rPr>
      </w:pPr>
      <w:r w:rsidRPr="00805AA1">
        <w:rPr>
          <w:rFonts w:ascii="Times New Roman" w:hAnsi="Times New Roman" w:cs="Times New Roman"/>
          <w:sz w:val="28"/>
          <w:szCs w:val="28"/>
        </w:rPr>
        <w:t>Выбор темы обусловлен именно необходимостью ис</w:t>
      </w:r>
      <w:r>
        <w:rPr>
          <w:rFonts w:ascii="Times New Roman" w:hAnsi="Times New Roman" w:cs="Times New Roman"/>
          <w:sz w:val="28"/>
          <w:szCs w:val="28"/>
        </w:rPr>
        <w:t>следования и анализа социально-</w:t>
      </w:r>
      <w:r w:rsidRPr="00805AA1">
        <w:rPr>
          <w:rFonts w:ascii="Times New Roman" w:hAnsi="Times New Roman" w:cs="Times New Roman"/>
          <w:sz w:val="28"/>
          <w:szCs w:val="28"/>
        </w:rPr>
        <w:t>экономических процессов, поскольку эта сфера ж</w:t>
      </w:r>
      <w:r>
        <w:rPr>
          <w:rFonts w:ascii="Times New Roman" w:hAnsi="Times New Roman" w:cs="Times New Roman"/>
          <w:sz w:val="28"/>
          <w:szCs w:val="28"/>
        </w:rPr>
        <w:t xml:space="preserve">изни в современной России имеет </w:t>
      </w:r>
      <w:r w:rsidRPr="00805AA1">
        <w:rPr>
          <w:rFonts w:ascii="Times New Roman" w:hAnsi="Times New Roman" w:cs="Times New Roman"/>
          <w:sz w:val="28"/>
          <w:szCs w:val="28"/>
        </w:rPr>
        <w:t>множество проблем и недостатков. Наблюдае</w:t>
      </w:r>
      <w:r>
        <w:rPr>
          <w:rFonts w:ascii="Times New Roman" w:hAnsi="Times New Roman" w:cs="Times New Roman"/>
          <w:sz w:val="28"/>
          <w:szCs w:val="28"/>
        </w:rPr>
        <w:t xml:space="preserve">тся тенденция спада численности </w:t>
      </w:r>
      <w:r w:rsidRPr="00805AA1">
        <w:rPr>
          <w:rFonts w:ascii="Times New Roman" w:hAnsi="Times New Roman" w:cs="Times New Roman"/>
          <w:sz w:val="28"/>
          <w:szCs w:val="28"/>
        </w:rPr>
        <w:t>населения, диспропорции полов, а так</w:t>
      </w:r>
      <w:r>
        <w:rPr>
          <w:rFonts w:ascii="Times New Roman" w:hAnsi="Times New Roman" w:cs="Times New Roman"/>
          <w:sz w:val="28"/>
          <w:szCs w:val="28"/>
        </w:rPr>
        <w:t>же другие негативные тенденции.</w:t>
      </w:r>
    </w:p>
    <w:p w:rsidR="00436B64" w:rsidRPr="00436B64" w:rsidRDefault="00436B64" w:rsidP="00436B64">
      <w:pPr>
        <w:spacing w:after="0" w:line="360" w:lineRule="auto"/>
        <w:ind w:firstLine="708"/>
        <w:jc w:val="both"/>
        <w:rPr>
          <w:rFonts w:ascii="Times New Roman" w:hAnsi="Times New Roman" w:cs="Times New Roman"/>
          <w:sz w:val="28"/>
          <w:szCs w:val="28"/>
        </w:rPr>
      </w:pPr>
      <w:r w:rsidRPr="00436B64">
        <w:rPr>
          <w:rFonts w:ascii="Times New Roman" w:hAnsi="Times New Roman" w:cs="Times New Roman"/>
          <w:sz w:val="28"/>
          <w:szCs w:val="28"/>
        </w:rPr>
        <w:t>Сложная и многогранная по своей природе социальная жизнь общества представляет собой систему отношений разных свойств, разных уровней, разных качеств. Будучи системой, эти отношения взаимосвязаны и взаимозависимы. Среди наиболее значимых областей исследований в социальной статистике: социально-демографическая структура населения и его динамика, уровень жизни населения, уровень благосостояния, уровень общественного здравоохранения, культуры и образования, моральные статистика, общественное мнение, политическая жизнь. Для каждой области исследования разработана система показателей, определены источники информации и существуют конкретные подходы к использованию статистических материалов для регулирования социальной ситуации в стране и регионах.</w:t>
      </w:r>
    </w:p>
    <w:p w:rsidR="00436B64" w:rsidRDefault="00436B64" w:rsidP="00436B64">
      <w:pPr>
        <w:spacing w:after="0" w:line="360" w:lineRule="auto"/>
        <w:ind w:firstLine="708"/>
        <w:jc w:val="both"/>
        <w:rPr>
          <w:rFonts w:ascii="Times New Roman" w:hAnsi="Times New Roman" w:cs="Times New Roman"/>
          <w:sz w:val="28"/>
          <w:szCs w:val="28"/>
        </w:rPr>
      </w:pPr>
      <w:r w:rsidRPr="00436B64">
        <w:rPr>
          <w:rFonts w:ascii="Times New Roman" w:hAnsi="Times New Roman" w:cs="Times New Roman"/>
          <w:sz w:val="28"/>
          <w:szCs w:val="28"/>
        </w:rPr>
        <w:t>Изучение любого социального процесса невозможно без учета количества и структуры тех групп населения, которые в нем участвуют.</w:t>
      </w:r>
    </w:p>
    <w:p w:rsidR="00436B64" w:rsidRPr="00436B64" w:rsidRDefault="00436B64" w:rsidP="00436B64">
      <w:pPr>
        <w:spacing w:after="0" w:line="360" w:lineRule="auto"/>
        <w:ind w:firstLine="708"/>
        <w:jc w:val="both"/>
        <w:rPr>
          <w:rFonts w:ascii="Times New Roman" w:hAnsi="Times New Roman" w:cs="Times New Roman"/>
          <w:sz w:val="28"/>
          <w:szCs w:val="28"/>
        </w:rPr>
      </w:pPr>
      <w:r w:rsidRPr="00436B64">
        <w:rPr>
          <w:rFonts w:ascii="Times New Roman" w:hAnsi="Times New Roman" w:cs="Times New Roman"/>
          <w:sz w:val="28"/>
          <w:szCs w:val="28"/>
        </w:rPr>
        <w:t>Статистика населения является самой старой отраслью статистики. В древние времена первые учетные операции проводились в связи с населением в военно-экономических целях. Определенные закономерности в изучении массовых данных были также впервые выявлены в области таких явлений, как рождаемость и смертность населения.</w:t>
      </w:r>
    </w:p>
    <w:p w:rsidR="00436B64" w:rsidRDefault="00436B64" w:rsidP="00436B64">
      <w:pPr>
        <w:spacing w:after="0" w:line="360" w:lineRule="auto"/>
        <w:ind w:firstLine="708"/>
        <w:jc w:val="both"/>
        <w:rPr>
          <w:rFonts w:ascii="Times New Roman" w:hAnsi="Times New Roman" w:cs="Times New Roman"/>
          <w:sz w:val="28"/>
          <w:szCs w:val="28"/>
        </w:rPr>
      </w:pPr>
      <w:r w:rsidRPr="00436B64">
        <w:rPr>
          <w:rFonts w:ascii="Times New Roman" w:hAnsi="Times New Roman" w:cs="Times New Roman"/>
          <w:sz w:val="28"/>
          <w:szCs w:val="28"/>
        </w:rPr>
        <w:t xml:space="preserve">И сегодня население является объектом комплексных исследований, поскольку он (трудоспособная часть) является непосредственным участником производственного процесса и потребителем его результатов. В то же время </w:t>
      </w:r>
      <w:r w:rsidRPr="00436B64">
        <w:rPr>
          <w:rFonts w:ascii="Times New Roman" w:hAnsi="Times New Roman" w:cs="Times New Roman"/>
          <w:sz w:val="28"/>
          <w:szCs w:val="28"/>
        </w:rPr>
        <w:lastRenderedPageBreak/>
        <w:t>интерес к статистическому изучению населения, происходящим в обществе процессу, условиям жизни не уменьшается, а, напротив, возрастает все больше. Таким образом, население является фундаментальной частью всех процессов, происходящих в обществе. Изучение динамики и состава населения необходимо для регулирования и прогнозирования этих процессов.</w:t>
      </w:r>
    </w:p>
    <w:p w:rsidR="00805AA1" w:rsidRDefault="00805AA1" w:rsidP="00436B64">
      <w:pPr>
        <w:spacing w:after="0" w:line="360" w:lineRule="auto"/>
        <w:ind w:firstLine="708"/>
        <w:jc w:val="both"/>
        <w:rPr>
          <w:rFonts w:ascii="Times New Roman" w:hAnsi="Times New Roman" w:cs="Times New Roman"/>
          <w:sz w:val="28"/>
          <w:szCs w:val="28"/>
        </w:rPr>
      </w:pPr>
      <w:r w:rsidRPr="00805AA1">
        <w:rPr>
          <w:rFonts w:ascii="Times New Roman" w:hAnsi="Times New Roman" w:cs="Times New Roman"/>
          <w:sz w:val="28"/>
          <w:szCs w:val="28"/>
        </w:rPr>
        <w:t>В этом и заключается актуальность данной темы - в необходимости систематического изучения населения страны (региона, области и т. д.) и проведения анализа по основным его показателям с целью выявления основных проблем, характерных для данной территории.</w:t>
      </w:r>
    </w:p>
    <w:p w:rsidR="00805AA1" w:rsidRDefault="00805AA1" w:rsidP="00805A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курсовой работы является изучение и анализ половозрастной структуры населения и ее значение в изучении демографических процессов.</w:t>
      </w:r>
    </w:p>
    <w:p w:rsidR="00805AA1" w:rsidRDefault="00805AA1" w:rsidP="00805A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поставленной целью необходимо решить следующие задачи:</w:t>
      </w:r>
    </w:p>
    <w:p w:rsidR="00805AA1" w:rsidRDefault="00805AA1" w:rsidP="00805A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6EC7">
        <w:rPr>
          <w:rFonts w:ascii="Times New Roman" w:hAnsi="Times New Roman" w:cs="Times New Roman"/>
          <w:sz w:val="28"/>
          <w:szCs w:val="28"/>
        </w:rPr>
        <w:t>рассмотреть способы учета и оценки численности населения;</w:t>
      </w:r>
    </w:p>
    <w:p w:rsidR="00056EC7" w:rsidRDefault="00056EC7" w:rsidP="00805A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определить значение и методы изучения половозрастной структуры населения;</w:t>
      </w:r>
    </w:p>
    <w:p w:rsidR="00056EC7" w:rsidRDefault="00056EC7" w:rsidP="00805A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проанализировать половую и возрастную структуру насе</w:t>
      </w:r>
      <w:r w:rsidR="0095531C">
        <w:rPr>
          <w:rFonts w:ascii="Times New Roman" w:hAnsi="Times New Roman" w:cs="Times New Roman"/>
          <w:sz w:val="28"/>
          <w:szCs w:val="28"/>
        </w:rPr>
        <w:t>ления России;</w:t>
      </w:r>
    </w:p>
    <w:p w:rsidR="0095531C" w:rsidRDefault="0095531C" w:rsidP="00805A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построить половозрастную пирамиду России за 2017 год.</w:t>
      </w:r>
    </w:p>
    <w:p w:rsidR="00056EC7" w:rsidRDefault="00056EC7" w:rsidP="00805A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Объектом курсовой работы является население России и его половозрастной состав.</w:t>
      </w:r>
    </w:p>
    <w:p w:rsidR="00056EC7" w:rsidRDefault="00056EC7" w:rsidP="00805A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Предметом курсовой работы является изменение численности населения и его половозрастного </w:t>
      </w:r>
      <w:r w:rsidR="0095531C">
        <w:rPr>
          <w:rFonts w:ascii="Times New Roman" w:hAnsi="Times New Roman" w:cs="Times New Roman"/>
          <w:sz w:val="28"/>
          <w:szCs w:val="28"/>
        </w:rPr>
        <w:t>состава.</w:t>
      </w:r>
    </w:p>
    <w:p w:rsidR="00056EC7" w:rsidRDefault="00056EC7">
      <w:pPr>
        <w:rPr>
          <w:rFonts w:ascii="Times New Roman" w:hAnsi="Times New Roman" w:cs="Times New Roman"/>
          <w:sz w:val="28"/>
          <w:szCs w:val="28"/>
        </w:rPr>
      </w:pPr>
      <w:r>
        <w:rPr>
          <w:rFonts w:ascii="Times New Roman" w:hAnsi="Times New Roman" w:cs="Times New Roman"/>
          <w:sz w:val="28"/>
          <w:szCs w:val="28"/>
        </w:rPr>
        <w:br w:type="page"/>
      </w:r>
    </w:p>
    <w:p w:rsidR="00056EC7" w:rsidRPr="00056EC7" w:rsidRDefault="00056EC7" w:rsidP="00056EC7">
      <w:pPr>
        <w:spacing w:line="360" w:lineRule="auto"/>
        <w:jc w:val="center"/>
        <w:rPr>
          <w:rFonts w:ascii="Times New Roman" w:hAnsi="Times New Roman" w:cs="Times New Roman"/>
          <w:b/>
          <w:sz w:val="28"/>
          <w:szCs w:val="28"/>
        </w:rPr>
      </w:pPr>
      <w:r w:rsidRPr="00056EC7">
        <w:rPr>
          <w:rFonts w:ascii="Times New Roman" w:hAnsi="Times New Roman" w:cs="Times New Roman"/>
          <w:b/>
          <w:sz w:val="28"/>
          <w:szCs w:val="28"/>
        </w:rPr>
        <w:lastRenderedPageBreak/>
        <w:t>Глава 1. Содержание статистического наблюдения по оценке населения России</w:t>
      </w:r>
    </w:p>
    <w:p w:rsidR="00CA18CD" w:rsidRDefault="00056EC7" w:rsidP="00CA18CD">
      <w:pPr>
        <w:spacing w:after="0" w:line="360" w:lineRule="auto"/>
        <w:ind w:firstLine="708"/>
        <w:jc w:val="center"/>
        <w:rPr>
          <w:rFonts w:ascii="Times New Roman" w:hAnsi="Times New Roman" w:cs="Times New Roman"/>
          <w:b/>
          <w:sz w:val="28"/>
          <w:szCs w:val="28"/>
        </w:rPr>
      </w:pPr>
      <w:r w:rsidRPr="00056EC7">
        <w:rPr>
          <w:rFonts w:ascii="Times New Roman" w:hAnsi="Times New Roman" w:cs="Times New Roman"/>
          <w:b/>
          <w:sz w:val="28"/>
          <w:szCs w:val="28"/>
        </w:rPr>
        <w:t>§1. Способ учета и оценки численности населения</w:t>
      </w:r>
    </w:p>
    <w:p w:rsidR="00CA18CD" w:rsidRDefault="00CA18CD" w:rsidP="00CA18C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Структура населения – это распределение людей, образующих население, по группам в соответствии со значениями того или иного признака</w:t>
      </w:r>
      <w:r w:rsidR="00FF7216">
        <w:rPr>
          <w:rStyle w:val="aa"/>
          <w:rFonts w:ascii="Times New Roman" w:eastAsia="Times New Roman" w:hAnsi="Times New Roman" w:cs="Times New Roman"/>
          <w:bCs/>
          <w:sz w:val="28"/>
          <w:szCs w:val="28"/>
          <w:lang w:eastAsia="ru-RU"/>
        </w:rPr>
        <w:footnoteReference w:id="1"/>
      </w:r>
      <w:r w:rsidR="00FF7216">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p>
    <w:p w:rsidR="00436B64" w:rsidRPr="00436B64" w:rsidRDefault="00436B64" w:rsidP="00436B64">
      <w:pPr>
        <w:spacing w:after="0" w:line="360" w:lineRule="auto"/>
        <w:ind w:firstLine="708"/>
        <w:jc w:val="both"/>
        <w:rPr>
          <w:rFonts w:ascii="Times New Roman" w:eastAsia="Times New Roman" w:hAnsi="Times New Roman" w:cs="Times New Roman"/>
          <w:sz w:val="28"/>
          <w:szCs w:val="28"/>
          <w:lang w:eastAsia="ru-RU"/>
        </w:rPr>
      </w:pPr>
      <w:r w:rsidRPr="00436B64">
        <w:rPr>
          <w:rFonts w:ascii="Times New Roman" w:eastAsia="Times New Roman" w:hAnsi="Times New Roman" w:cs="Times New Roman"/>
          <w:sz w:val="28"/>
          <w:szCs w:val="28"/>
          <w:lang w:eastAsia="ru-RU"/>
        </w:rPr>
        <w:t>Возрастно-половая структура населения представляет собой распределение численности населения по возрастным группам отдельно для мужчин и женщин.</w:t>
      </w:r>
    </w:p>
    <w:p w:rsidR="00436B64" w:rsidRPr="00436B64" w:rsidRDefault="00436B64" w:rsidP="00436B64">
      <w:pPr>
        <w:spacing w:after="0" w:line="360" w:lineRule="auto"/>
        <w:ind w:firstLine="708"/>
        <w:jc w:val="both"/>
        <w:rPr>
          <w:rFonts w:ascii="Times New Roman" w:eastAsia="Times New Roman" w:hAnsi="Times New Roman" w:cs="Times New Roman"/>
          <w:sz w:val="28"/>
          <w:szCs w:val="28"/>
          <w:lang w:eastAsia="ru-RU"/>
        </w:rPr>
      </w:pPr>
      <w:r w:rsidRPr="00436B64">
        <w:rPr>
          <w:rFonts w:ascii="Times New Roman" w:eastAsia="Times New Roman" w:hAnsi="Times New Roman" w:cs="Times New Roman"/>
          <w:sz w:val="28"/>
          <w:szCs w:val="28"/>
          <w:lang w:eastAsia="ru-RU"/>
        </w:rPr>
        <w:t>Возрастная и половая структура является одной из самых важных. Состав популяции по полу обычно рассматривается вместе с в</w:t>
      </w:r>
      <w:r>
        <w:rPr>
          <w:rFonts w:ascii="Times New Roman" w:eastAsia="Times New Roman" w:hAnsi="Times New Roman" w:cs="Times New Roman"/>
          <w:sz w:val="28"/>
          <w:szCs w:val="28"/>
          <w:lang w:eastAsia="ru-RU"/>
        </w:rPr>
        <w:t>озрастным составом как возрастно</w:t>
      </w:r>
      <w:r w:rsidRPr="00436B64">
        <w:rPr>
          <w:rFonts w:ascii="Times New Roman" w:eastAsia="Times New Roman" w:hAnsi="Times New Roman" w:cs="Times New Roman"/>
          <w:sz w:val="28"/>
          <w:szCs w:val="28"/>
          <w:lang w:eastAsia="ru-RU"/>
        </w:rPr>
        <w:t>й и половой состав населения.</w:t>
      </w:r>
    </w:p>
    <w:p w:rsidR="00436B64" w:rsidRPr="00436B64" w:rsidRDefault="00436B64" w:rsidP="00436B64">
      <w:pPr>
        <w:spacing w:after="0" w:line="360" w:lineRule="auto"/>
        <w:ind w:firstLine="708"/>
        <w:jc w:val="both"/>
        <w:rPr>
          <w:rFonts w:ascii="Times New Roman" w:eastAsia="Times New Roman" w:hAnsi="Times New Roman" w:cs="Times New Roman"/>
          <w:sz w:val="28"/>
          <w:szCs w:val="28"/>
          <w:lang w:eastAsia="ru-RU"/>
        </w:rPr>
      </w:pPr>
      <w:r w:rsidRPr="00436B64">
        <w:rPr>
          <w:rFonts w:ascii="Times New Roman" w:eastAsia="Times New Roman" w:hAnsi="Times New Roman" w:cs="Times New Roman"/>
          <w:sz w:val="28"/>
          <w:szCs w:val="28"/>
          <w:lang w:eastAsia="ru-RU"/>
        </w:rPr>
        <w:t xml:space="preserve">Статистика изучает </w:t>
      </w:r>
      <w:r>
        <w:rPr>
          <w:rFonts w:ascii="Times New Roman" w:eastAsia="Times New Roman" w:hAnsi="Times New Roman" w:cs="Times New Roman"/>
          <w:sz w:val="28"/>
          <w:szCs w:val="28"/>
          <w:lang w:eastAsia="ru-RU"/>
        </w:rPr>
        <w:t>население и как социальную (т. е. с</w:t>
      </w:r>
      <w:r w:rsidRPr="00436B64">
        <w:rPr>
          <w:rFonts w:ascii="Times New Roman" w:eastAsia="Times New Roman" w:hAnsi="Times New Roman" w:cs="Times New Roman"/>
          <w:sz w:val="28"/>
          <w:szCs w:val="28"/>
          <w:lang w:eastAsia="ru-RU"/>
        </w:rPr>
        <w:t>овокупность людей, живущих на определенной территории), и как экономическую категорию (а именно как участник производственного процесса и потребитель его результатов).</w:t>
      </w:r>
    </w:p>
    <w:p w:rsidR="00436B64" w:rsidRDefault="00436B64" w:rsidP="00436B64">
      <w:pPr>
        <w:spacing w:after="0" w:line="360" w:lineRule="auto"/>
        <w:ind w:firstLine="708"/>
        <w:jc w:val="both"/>
        <w:rPr>
          <w:rFonts w:ascii="Times New Roman" w:eastAsia="Times New Roman" w:hAnsi="Times New Roman" w:cs="Times New Roman"/>
          <w:sz w:val="28"/>
          <w:szCs w:val="28"/>
          <w:lang w:eastAsia="ru-RU"/>
        </w:rPr>
      </w:pPr>
      <w:r w:rsidRPr="00436B64">
        <w:rPr>
          <w:rFonts w:ascii="Times New Roman" w:eastAsia="Times New Roman" w:hAnsi="Times New Roman" w:cs="Times New Roman"/>
          <w:sz w:val="28"/>
          <w:szCs w:val="28"/>
          <w:lang w:eastAsia="ru-RU"/>
        </w:rPr>
        <w:t>Данные о численности населения (его количестве, составе, местонахождении, занятости, образцах воспроизводства) имеют большое научное и практическое значение. С экономическими преобразованиями, происходящими в стране, возрастает потребность в всесторонней и подробной информации о состоянии и развитии демографических процессов, возрастает значимость социального аспекта этой информации.</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Основными источниками данных о населении являются: переписи населения, текущие статистические данные о движении естественных и механических движений, выборочные социально-демографические и специальные обследования, списки (регистры) и регистры населения. Эти источники не заменяют, а дополняют друг друга, образуя единую систему информации о населении.</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lastRenderedPageBreak/>
        <w:t>И основным источником информации о населении являются переписи. Они дают самую полную и точную информацию о населении. Текущие данные о родившихся, умерших, прибыли на ту или иную территорию и оставили ее, чтобы вы могли ежегодно определять население по результатам последней переписи.</w:t>
      </w:r>
    </w:p>
    <w:p w:rsid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Во избежание упущений и двойного подсчета переписи проводят различие между категориями людей в зависимости от характера их проживания на данной территории, денежных средств и постоянного населения.</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Постоянное население - это совокупность лиц, которые обычно живут на данной территории, независимо от их местонахождения во время регистрации. От постоянного населения можно определить группу людей, которые находятся на момент регистрации за пределами населенного пункта или территории. Эта группа людей называется временно отсутствующей (BO).</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Численность населения - это совокупность лиц, находящихся на данной территории в момент регистрации, независимо от места постоянного проживания. Из состава доступного населения можно выделить временных резидентов (удостоверений личности) - лиц, находящихся на момент регистрации на данной территории, но имеющих постоянное место жительства за пределами своих границ.</w:t>
      </w:r>
    </w:p>
    <w:p w:rsid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В период между переписями населения проводятся так называемые микропереписи - выборочные обследования, направленные на получение подробной информации о составе населения и данных, необходимых для более глубокого анализа социально-демографических процессов в национальном и индивидуальном регионах.</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 xml:space="preserve">В период между переписями данные о численности и возрастном и половом составе населения получены путем расчета на основе данных переписи и текущей регистрации перемещений населения, то есть текущих данных о демографических событиях по мере их возникновения (рождения, смертей, на основании обработки документов о гражданском статусе, данных органов </w:t>
      </w:r>
      <w:r w:rsidRPr="00436B64">
        <w:rPr>
          <w:rFonts w:ascii="Times New Roman" w:eastAsia="Times New Roman" w:hAnsi="Times New Roman" w:cs="Times New Roman"/>
          <w:bCs/>
          <w:sz w:val="28"/>
          <w:szCs w:val="28"/>
          <w:lang w:eastAsia="ru-RU"/>
        </w:rPr>
        <w:lastRenderedPageBreak/>
        <w:t>внутренних дел, специальных выборочных обследований миграции населения, проводят так называемые демографические оценки - приблизительное определение количества жителей и территории страны или его части без специальной переписи.</w:t>
      </w:r>
    </w:p>
    <w:p w:rsid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Важным источником данных о населении являются специальные демографические исследования. Их задача чаще всего заключается в получении подробных и подробных характеристик демографических явлений, которые не могут быть получены из-за сложности сбора такой информации из данных текущего счета или переписей населения. Например, для целей демографического прогнозирования информация о желании супругов иметь детей, источники и размеры доходов семей с разным количеством детей, методы, используемые для контроля рождаемости, желание людей перейти на другой регион страны важен.</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Среди демографических выборочных обследований особое место занимают экзамены по анамнестическому методу (от греческого «анамнеза» - воспоминание). Его суть заключается в том, что определенное количество людей подвергается сомнению в отношении демографических фактов в течение длительного периода, тогда соответствующие показатели взяты из полученных материалов обследования. Например: обследования женщин по всем случаям рождения и смерти детей.</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Поскольку население страны постоянно меняется во многих характеристиках, при изучении населения также отслеживаются статистические данные о перемещениях населения: природные и механические.</w:t>
      </w:r>
    </w:p>
    <w:p w:rsidR="00337884" w:rsidRPr="0033788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 xml:space="preserve">Под естественным движением населения </w:t>
      </w:r>
      <w:r w:rsidR="0059308D">
        <w:rPr>
          <w:rFonts w:ascii="Times New Roman" w:eastAsia="Times New Roman" w:hAnsi="Times New Roman" w:cs="Times New Roman"/>
          <w:bCs/>
          <w:sz w:val="28"/>
          <w:szCs w:val="28"/>
          <w:lang w:eastAsia="ru-RU"/>
        </w:rPr>
        <w:t>понимается изменение численность</w:t>
      </w:r>
      <w:r w:rsidRPr="00436B64">
        <w:rPr>
          <w:rFonts w:ascii="Times New Roman" w:eastAsia="Times New Roman" w:hAnsi="Times New Roman" w:cs="Times New Roman"/>
          <w:bCs/>
          <w:sz w:val="28"/>
          <w:szCs w:val="28"/>
          <w:lang w:eastAsia="ru-RU"/>
        </w:rPr>
        <w:t xml:space="preserve"> населени</w:t>
      </w:r>
      <w:r w:rsidR="0059308D">
        <w:rPr>
          <w:rFonts w:ascii="Times New Roman" w:eastAsia="Times New Roman" w:hAnsi="Times New Roman" w:cs="Times New Roman"/>
          <w:bCs/>
          <w:sz w:val="28"/>
          <w:szCs w:val="28"/>
          <w:lang w:eastAsia="ru-RU"/>
        </w:rPr>
        <w:t>я в связи с рождаемостью и смертностью.</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Это также означает браки и разводы, поскольку они уч</w:t>
      </w:r>
      <w:r w:rsidR="0059308D">
        <w:rPr>
          <w:rFonts w:ascii="Times New Roman" w:eastAsia="Times New Roman" w:hAnsi="Times New Roman" w:cs="Times New Roman"/>
          <w:bCs/>
          <w:sz w:val="28"/>
          <w:szCs w:val="28"/>
          <w:lang w:eastAsia="ru-RU"/>
        </w:rPr>
        <w:t xml:space="preserve">итываются одинаково с числом рождения </w:t>
      </w:r>
      <w:r w:rsidRPr="00436B64">
        <w:rPr>
          <w:rFonts w:ascii="Times New Roman" w:eastAsia="Times New Roman" w:hAnsi="Times New Roman" w:cs="Times New Roman"/>
          <w:bCs/>
          <w:sz w:val="28"/>
          <w:szCs w:val="28"/>
          <w:lang w:eastAsia="ru-RU"/>
        </w:rPr>
        <w:t xml:space="preserve">и </w:t>
      </w:r>
      <w:r w:rsidR="0059308D">
        <w:rPr>
          <w:rFonts w:ascii="Times New Roman" w:eastAsia="Times New Roman" w:hAnsi="Times New Roman" w:cs="Times New Roman"/>
          <w:bCs/>
          <w:sz w:val="28"/>
          <w:szCs w:val="28"/>
          <w:lang w:eastAsia="ru-RU"/>
        </w:rPr>
        <w:t>смертей.</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Абсолютными показателями естественного движения населения являются: число рождений (N); число смертей (М); естественное увеличение населения - разница между числом рождений и числом смертей.</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lastRenderedPageBreak/>
        <w:t>Механическое перемещение населения - это изменение числа</w:t>
      </w:r>
      <w:r>
        <w:rPr>
          <w:rFonts w:ascii="Times New Roman" w:eastAsia="Times New Roman" w:hAnsi="Times New Roman" w:cs="Times New Roman"/>
          <w:bCs/>
          <w:sz w:val="28"/>
          <w:szCs w:val="28"/>
          <w:lang w:eastAsia="ru-RU"/>
        </w:rPr>
        <w:t>, связанного с миграцией, т. е. п</w:t>
      </w:r>
      <w:r w:rsidRPr="00436B64">
        <w:rPr>
          <w:rFonts w:ascii="Times New Roman" w:eastAsia="Times New Roman" w:hAnsi="Times New Roman" w:cs="Times New Roman"/>
          <w:bCs/>
          <w:sz w:val="28"/>
          <w:szCs w:val="28"/>
          <w:lang w:eastAsia="ru-RU"/>
        </w:rPr>
        <w:t>еремещение людей по всей стране, региона, региона (внутренняя миграция) или через границы страны (внешняя миграция).</w:t>
      </w:r>
    </w:p>
    <w:p w:rsid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Для характеристики размеров механического движения населения (миграции) используются следующие абсолютные показатели механического движения: количество прибытий на территорию; количество выбывших; миграционный оборот (общее количество прибытий и вылетов); разница между количеством прибытий и отправлений - баланс миграции.</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Таким образом, для сбора данных о населении формируется сложная система статистических обследований, для каждой из которых разрабатываются подробные планы.</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Набор методов исследований, используемых в статистике народонаселения, имеет в своем распоряжении ряд методов общей теории статистики, математических методов и специальных методов, разработанных в статистике населения. Широко используются при изучении популяции статистические методы: исследование динамики, графическое исследование явлений, индекса, избирательного и баланса.</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При изучении явления во времени необходимо описать интенсивность изменения и вычисление средних показателей динамики.</w:t>
      </w:r>
    </w:p>
    <w:p w:rsid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 xml:space="preserve">Для измерения интенсивности изменений с течением времени такими показателями будут: абсолютный рост, темпы роста, темпы роста, абсолютная величина увеличения на один процент. В случае, когда сравнение проводится с периодом (временем) времени в ряду динамики, получают основные показатели. </w:t>
      </w:r>
    </w:p>
    <w:p w:rsidR="00436B64" w:rsidRDefault="00337884" w:rsidP="00436B64">
      <w:pPr>
        <w:spacing w:after="0" w:line="360" w:lineRule="auto"/>
        <w:ind w:firstLine="708"/>
        <w:jc w:val="both"/>
        <w:rPr>
          <w:rFonts w:ascii="Times New Roman" w:eastAsia="Times New Roman" w:hAnsi="Times New Roman" w:cs="Times New Roman"/>
          <w:bCs/>
          <w:sz w:val="28"/>
          <w:szCs w:val="28"/>
          <w:lang w:eastAsia="ru-RU"/>
        </w:rPr>
      </w:pPr>
      <w:r w:rsidRPr="00337884">
        <w:rPr>
          <w:rFonts w:ascii="Times New Roman" w:eastAsia="Times New Roman" w:hAnsi="Times New Roman" w:cs="Times New Roman"/>
          <w:bCs/>
          <w:sz w:val="28"/>
          <w:szCs w:val="28"/>
          <w:lang w:eastAsia="ru-RU"/>
        </w:rPr>
        <w:t>Система средних показателей динамики включает: средний уровень ряда, средний абсолютный прирост, средний тем</w:t>
      </w:r>
      <w:r w:rsidR="00436B64">
        <w:rPr>
          <w:rFonts w:ascii="Times New Roman" w:eastAsia="Times New Roman" w:hAnsi="Times New Roman" w:cs="Times New Roman"/>
          <w:bCs/>
          <w:sz w:val="28"/>
          <w:szCs w:val="28"/>
          <w:lang w:eastAsia="ru-RU"/>
        </w:rPr>
        <w:t>п роста, средний темп прироста.</w:t>
      </w:r>
    </w:p>
    <w:p w:rsid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Важно использовать единую методологию для расчета уровней показателей, сравниваемых в течение всего периода.</w:t>
      </w:r>
    </w:p>
    <w:p w:rsidR="0033788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lastRenderedPageBreak/>
        <w:t>Таким образом, при изучении динамики необходимо решить ряд проблем и охватить широкий круг вопросов, чтобы охарактеризовать особенности и закономерности исследуемого объекта, в этом случае динамика численности населения</w:t>
      </w:r>
      <w:r>
        <w:rPr>
          <w:rFonts w:ascii="Times New Roman" w:eastAsia="Times New Roman" w:hAnsi="Times New Roman" w:cs="Times New Roman"/>
          <w:bCs/>
          <w:sz w:val="28"/>
          <w:szCs w:val="28"/>
          <w:lang w:eastAsia="ru-RU"/>
        </w:rPr>
        <w:t xml:space="preserve"> и его половозрастного состава.</w:t>
      </w:r>
      <w:r w:rsidR="00337884">
        <w:rPr>
          <w:rFonts w:ascii="Times New Roman" w:eastAsia="Times New Roman" w:hAnsi="Times New Roman" w:cs="Times New Roman"/>
          <w:bCs/>
          <w:sz w:val="28"/>
          <w:szCs w:val="28"/>
          <w:lang w:eastAsia="ru-RU"/>
        </w:rPr>
        <w:br w:type="page"/>
      </w:r>
    </w:p>
    <w:p w:rsidR="00337884" w:rsidRDefault="00337884" w:rsidP="00337884">
      <w:pPr>
        <w:spacing w:after="0" w:line="360" w:lineRule="auto"/>
        <w:ind w:firstLine="708"/>
        <w:jc w:val="center"/>
        <w:rPr>
          <w:rFonts w:ascii="Times New Roman" w:hAnsi="Times New Roman" w:cs="Times New Roman"/>
          <w:b/>
          <w:sz w:val="28"/>
          <w:szCs w:val="28"/>
        </w:rPr>
      </w:pPr>
      <w:r w:rsidRPr="00337884">
        <w:rPr>
          <w:rFonts w:ascii="Times New Roman" w:hAnsi="Times New Roman" w:cs="Times New Roman"/>
          <w:b/>
          <w:sz w:val="28"/>
          <w:szCs w:val="28"/>
        </w:rPr>
        <w:lastRenderedPageBreak/>
        <w:t>§2. Значение и методы изучения половозрастной структуры населения</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С точки зрения изучения состояния населения необходимо различать группы населения по</w:t>
      </w:r>
      <w:r>
        <w:rPr>
          <w:rFonts w:ascii="Times New Roman" w:eastAsia="Times New Roman" w:hAnsi="Times New Roman" w:cs="Times New Roman"/>
          <w:bCs/>
          <w:sz w:val="28"/>
          <w:szCs w:val="28"/>
          <w:lang w:eastAsia="ru-RU"/>
        </w:rPr>
        <w:t xml:space="preserve"> различным характеристикам, т. е. п</w:t>
      </w:r>
      <w:r w:rsidRPr="00436B64">
        <w:rPr>
          <w:rFonts w:ascii="Times New Roman" w:eastAsia="Times New Roman" w:hAnsi="Times New Roman" w:cs="Times New Roman"/>
          <w:bCs/>
          <w:sz w:val="28"/>
          <w:szCs w:val="28"/>
          <w:lang w:eastAsia="ru-RU"/>
        </w:rPr>
        <w:t>о построению группировок. Изучая население, мы можем выделить следующие классы группировок: демографические, этнические, социальные и региональные.</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Демографические группы населения имеют большое значение, поскольку они предоставляют информацию о распределении населения по полу, возрасту, семейному положению и семейному положению.</w:t>
      </w:r>
    </w:p>
    <w:p w:rsidR="0033788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В настоящее время так называемая гендерная статистика повышает уровень самодостаточности в демографической статистике, чему способствует исследование мужчин и женщин и их положение во всех сферах жизни общества. Гендерная статистика является одним из наиболее важных инструментов для учета характеристик женщин и мужчин как конкретных социально-демографических групп в разработке оптимальной социально-демографической политики, реализации равных прав и возможностей для полов</w:t>
      </w:r>
      <w:r w:rsidR="001543B7">
        <w:rPr>
          <w:rStyle w:val="aa"/>
          <w:rFonts w:ascii="Times New Roman" w:eastAsia="Times New Roman" w:hAnsi="Times New Roman" w:cs="Times New Roman"/>
          <w:bCs/>
          <w:sz w:val="28"/>
          <w:szCs w:val="28"/>
          <w:lang w:eastAsia="ru-RU"/>
        </w:rPr>
        <w:footnoteReference w:id="2"/>
      </w:r>
      <w:r w:rsidR="001543B7">
        <w:rPr>
          <w:rFonts w:ascii="Times New Roman" w:eastAsia="Times New Roman" w:hAnsi="Times New Roman" w:cs="Times New Roman"/>
          <w:bCs/>
          <w:sz w:val="28"/>
          <w:szCs w:val="28"/>
          <w:lang w:eastAsia="ru-RU"/>
        </w:rPr>
        <w:t>.</w:t>
      </w:r>
    </w:p>
    <w:p w:rsidR="00337884" w:rsidRDefault="00337884" w:rsidP="00337884">
      <w:pPr>
        <w:spacing w:after="0" w:line="360" w:lineRule="auto"/>
        <w:ind w:firstLine="708"/>
        <w:jc w:val="both"/>
        <w:rPr>
          <w:rFonts w:ascii="Times New Roman" w:eastAsia="Times New Roman" w:hAnsi="Times New Roman" w:cs="Times New Roman"/>
          <w:bCs/>
          <w:sz w:val="28"/>
          <w:szCs w:val="28"/>
          <w:lang w:eastAsia="ru-RU"/>
        </w:rPr>
      </w:pPr>
      <w:r w:rsidRPr="00337884">
        <w:rPr>
          <w:rFonts w:ascii="Times New Roman" w:eastAsia="Times New Roman" w:hAnsi="Times New Roman" w:cs="Times New Roman"/>
          <w:bCs/>
          <w:sz w:val="28"/>
          <w:szCs w:val="28"/>
          <w:lang w:eastAsia="ru-RU"/>
        </w:rPr>
        <w:t xml:space="preserve">Половая структура населения складывается под влиянием трех основных факторов: </w:t>
      </w:r>
    </w:p>
    <w:p w:rsidR="00337884" w:rsidRPr="00337884" w:rsidRDefault="00337884" w:rsidP="00337884">
      <w:pPr>
        <w:pStyle w:val="a5"/>
        <w:numPr>
          <w:ilvl w:val="0"/>
          <w:numId w:val="1"/>
        </w:numPr>
        <w:spacing w:after="0" w:line="360" w:lineRule="auto"/>
        <w:jc w:val="both"/>
        <w:rPr>
          <w:rFonts w:ascii="Times New Roman" w:eastAsia="Times New Roman" w:hAnsi="Times New Roman" w:cs="Times New Roman"/>
          <w:bCs/>
          <w:sz w:val="28"/>
          <w:szCs w:val="28"/>
          <w:lang w:eastAsia="ru-RU"/>
        </w:rPr>
      </w:pPr>
      <w:r w:rsidRPr="00337884">
        <w:rPr>
          <w:rFonts w:ascii="Times New Roman" w:eastAsia="Times New Roman" w:hAnsi="Times New Roman" w:cs="Times New Roman"/>
          <w:bCs/>
          <w:sz w:val="28"/>
          <w:szCs w:val="28"/>
          <w:lang w:eastAsia="ru-RU"/>
        </w:rPr>
        <w:t xml:space="preserve">соотношение полов среди новорожденных (биологическая константа); </w:t>
      </w:r>
    </w:p>
    <w:p w:rsidR="00337884" w:rsidRPr="00337884" w:rsidRDefault="00337884" w:rsidP="00337884">
      <w:pPr>
        <w:pStyle w:val="a5"/>
        <w:numPr>
          <w:ilvl w:val="0"/>
          <w:numId w:val="1"/>
        </w:numPr>
        <w:spacing w:after="0" w:line="360" w:lineRule="auto"/>
        <w:jc w:val="both"/>
        <w:rPr>
          <w:rFonts w:ascii="Times New Roman" w:eastAsia="Times New Roman" w:hAnsi="Times New Roman" w:cs="Times New Roman"/>
          <w:bCs/>
          <w:sz w:val="28"/>
          <w:szCs w:val="28"/>
          <w:lang w:eastAsia="ru-RU"/>
        </w:rPr>
      </w:pPr>
      <w:r w:rsidRPr="00337884">
        <w:rPr>
          <w:rFonts w:ascii="Times New Roman" w:eastAsia="Times New Roman" w:hAnsi="Times New Roman" w:cs="Times New Roman"/>
          <w:bCs/>
          <w:sz w:val="28"/>
          <w:szCs w:val="28"/>
          <w:lang w:eastAsia="ru-RU"/>
        </w:rPr>
        <w:t>половые различия в смертности;</w:t>
      </w:r>
    </w:p>
    <w:p w:rsidR="00337884" w:rsidRPr="00337884" w:rsidRDefault="00337884" w:rsidP="00337884">
      <w:pPr>
        <w:pStyle w:val="a5"/>
        <w:numPr>
          <w:ilvl w:val="0"/>
          <w:numId w:val="1"/>
        </w:numPr>
        <w:spacing w:after="0" w:line="360" w:lineRule="auto"/>
        <w:jc w:val="both"/>
        <w:rPr>
          <w:rFonts w:ascii="Times New Roman" w:eastAsia="Times New Roman" w:hAnsi="Times New Roman" w:cs="Times New Roman"/>
          <w:bCs/>
          <w:sz w:val="28"/>
          <w:szCs w:val="28"/>
          <w:lang w:eastAsia="ru-RU"/>
        </w:rPr>
      </w:pPr>
      <w:r w:rsidRPr="00337884">
        <w:rPr>
          <w:rFonts w:ascii="Times New Roman" w:eastAsia="Times New Roman" w:hAnsi="Times New Roman" w:cs="Times New Roman"/>
          <w:bCs/>
          <w:sz w:val="28"/>
          <w:szCs w:val="28"/>
          <w:lang w:eastAsia="ru-RU"/>
        </w:rPr>
        <w:t>половые различия в интенсивности миграции населения.</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среднем мальчиков рождается больше, чем девочек</w:t>
      </w:r>
      <w:r w:rsidRPr="00436B64">
        <w:rPr>
          <w:rFonts w:ascii="Times New Roman" w:eastAsia="Times New Roman" w:hAnsi="Times New Roman" w:cs="Times New Roman"/>
          <w:bCs/>
          <w:sz w:val="28"/>
          <w:szCs w:val="28"/>
          <w:lang w:eastAsia="ru-RU"/>
        </w:rPr>
        <w:t>, а соотношение полов среди новорожденных стабильно: 105-106 мальчиков на</w:t>
      </w:r>
      <w:r>
        <w:rPr>
          <w:rFonts w:ascii="Times New Roman" w:eastAsia="Times New Roman" w:hAnsi="Times New Roman" w:cs="Times New Roman"/>
          <w:bCs/>
          <w:sz w:val="28"/>
          <w:szCs w:val="28"/>
          <w:lang w:eastAsia="ru-RU"/>
        </w:rPr>
        <w:t xml:space="preserve"> 100 девочек. По мнению ученых-</w:t>
      </w:r>
      <w:r w:rsidRPr="00436B64">
        <w:rPr>
          <w:rFonts w:ascii="Times New Roman" w:eastAsia="Times New Roman" w:hAnsi="Times New Roman" w:cs="Times New Roman"/>
          <w:bCs/>
          <w:sz w:val="28"/>
          <w:szCs w:val="28"/>
          <w:lang w:eastAsia="ru-RU"/>
        </w:rPr>
        <w:t xml:space="preserve">физиологов, мужское тело в младенчестве менее устойчиво, а на ранних этапах жизни мальчики умирают больше. Кроме того, смертность изменяется: в развитых странах смертность мужчин выше по причине травм и </w:t>
      </w:r>
      <w:r w:rsidRPr="00436B64">
        <w:rPr>
          <w:rFonts w:ascii="Times New Roman" w:eastAsia="Times New Roman" w:hAnsi="Times New Roman" w:cs="Times New Roman"/>
          <w:bCs/>
          <w:sz w:val="28"/>
          <w:szCs w:val="28"/>
          <w:lang w:eastAsia="ru-RU"/>
        </w:rPr>
        <w:lastRenderedPageBreak/>
        <w:t>профессиональных заболеваний, а также при алкоголизме и курении; в развивающихся странах смертность женщин зачастую выше, в результате ранних браков, частых родов, каторжных работ, недоедания и неравного статуса в обществе.</w:t>
      </w:r>
    </w:p>
    <w:p w:rsid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Возрастная структура населения также имеет очень большое значение, поскольку возраст является общей координацией всех демографических процессов, их универсальной независимой переменной, которая регистрируется и учитывается при регистрации любых событий в жизни человека. Возраст - это период от рождения человека к тому или иному моменту его жизни. Возрастная структура населения зависит, прежде всего, от особенностей воспроизводства населения в прошлом и в настоящем.</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Демографические события всегда происходят (происходят) в том или ином возрасте. В то же время частота их наступательных изменений с возрастом. Поэтому в демографии возраст используется как важнейшая характеристика любых демографических событий. В связи с этим они говорят о возрасте смерти (и, соответственно, среднем возрасте умершего), возрасте брака (и, соответственно, среднем возрасте вступления в брак), так называемом детородном возрасте,</w:t>
      </w:r>
    </w:p>
    <w:p w:rsid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Информация о возрасте людей во время наблюдения позволяет нам строить возрастную структуру населения, а знание возраста возникновения определенных демографических событий позволяет анализировать оба этих процесса и воспроизводство населения как чтобы выяснить их особенности и узоры на разных этапах жизни. цикл человека.</w:t>
      </w:r>
    </w:p>
    <w:p w:rsidR="00337884" w:rsidRDefault="00337884" w:rsidP="00436B64">
      <w:pPr>
        <w:spacing w:after="0" w:line="360" w:lineRule="auto"/>
        <w:ind w:firstLine="708"/>
        <w:jc w:val="both"/>
        <w:rPr>
          <w:rFonts w:ascii="Times New Roman" w:eastAsia="Times New Roman" w:hAnsi="Times New Roman" w:cs="Times New Roman"/>
          <w:bCs/>
          <w:sz w:val="28"/>
          <w:szCs w:val="28"/>
          <w:lang w:eastAsia="ru-RU"/>
        </w:rPr>
      </w:pPr>
      <w:r w:rsidRPr="00337884">
        <w:rPr>
          <w:rFonts w:ascii="Times New Roman" w:eastAsia="Times New Roman" w:hAnsi="Times New Roman" w:cs="Times New Roman"/>
          <w:bCs/>
          <w:sz w:val="28"/>
          <w:szCs w:val="28"/>
          <w:lang w:eastAsia="ru-RU"/>
        </w:rPr>
        <w:t>В связи с этим особое значение приобретают группировки населения по полу и возрасту. От этих признаков в значительной мере зависит как способность к экономической активности, так и потребность в материальных благах. Поэтому пол и возраст нередко используют для выделения групп с точки зрения трудоспособности, фертильности, потребности в медицинской помощи и т.д.</w:t>
      </w:r>
    </w:p>
    <w:p w:rsidR="00337884" w:rsidRPr="00337884" w:rsidRDefault="00337884" w:rsidP="00337884">
      <w:pPr>
        <w:spacing w:after="0" w:line="360" w:lineRule="auto"/>
        <w:ind w:firstLine="708"/>
        <w:jc w:val="both"/>
        <w:rPr>
          <w:rFonts w:ascii="Times New Roman" w:eastAsia="Times New Roman" w:hAnsi="Times New Roman" w:cs="Times New Roman"/>
          <w:bCs/>
          <w:sz w:val="28"/>
          <w:szCs w:val="28"/>
          <w:lang w:eastAsia="ru-RU"/>
        </w:rPr>
      </w:pPr>
      <w:r w:rsidRPr="00337884">
        <w:rPr>
          <w:rFonts w:ascii="Times New Roman" w:eastAsia="Times New Roman" w:hAnsi="Times New Roman" w:cs="Times New Roman"/>
          <w:bCs/>
          <w:sz w:val="28"/>
          <w:szCs w:val="28"/>
          <w:lang w:eastAsia="ru-RU"/>
        </w:rPr>
        <w:lastRenderedPageBreak/>
        <w:t>В практике статистических исследований широкое распространение получила особая форма представления распределения</w:t>
      </w:r>
      <w:r>
        <w:rPr>
          <w:rFonts w:ascii="Times New Roman" w:eastAsia="Times New Roman" w:hAnsi="Times New Roman" w:cs="Times New Roman"/>
          <w:bCs/>
          <w:sz w:val="28"/>
          <w:szCs w:val="28"/>
          <w:lang w:eastAsia="ru-RU"/>
        </w:rPr>
        <w:t xml:space="preserve"> населения по полу и возрасту – </w:t>
      </w:r>
      <w:r w:rsidRPr="00337884">
        <w:rPr>
          <w:rFonts w:ascii="Times New Roman" w:eastAsia="Times New Roman" w:hAnsi="Times New Roman" w:cs="Times New Roman"/>
          <w:bCs/>
          <w:sz w:val="28"/>
          <w:szCs w:val="28"/>
          <w:lang w:eastAsia="ru-RU"/>
        </w:rPr>
        <w:t>возрастно-половая структура, или возрастно-половая пирамида.</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Их познавательная ценность определяется тем, что только они способны визуально воспроизвести тип возрастной структуры, выявить зоны ее деформации.</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Следует также отметить, что с помощью метода пира-середины половозрастного возраста можно продемонстрировать не только структуру населения по полу и возрасту, но и другие структуры населения, а также структуры социальных явлений и процессов. Таким образом, в демографии используются пирамиды, которые показывают структуру населения по полу, возрасту и семейному положению, при миграции пирамид они показывают структуру мигрантов по возрасту, возрасту и национальности (можно показать структуру мигранты в зависимости от семейного положения, количества детей, выхода из мест и т. д.), в других науках пирамиды могут использоваться для анализа, например, преступлений по полу, возрасту, видам преступлений, наказанию, срокам лишения свободы.</w:t>
      </w:r>
    </w:p>
    <w:p w:rsid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Когда он сконструирован, возрастные группы указаны по оси ординат, популяция по возрастным группам показана столбцами по оси абсцисс. Женское население находится на правой стороне пирамиды, а самца слева. При сравнении возрастных пирамид на разные годы или территории рекомендуется в абсолютном выражении заменить данные о численности населения на относительные частоты (удельный вес отдельных возрастных групп в общей численности населения).</w:t>
      </w:r>
    </w:p>
    <w:p w:rsidR="00436B64" w:rsidRP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Каждая пирамида фиксирует возрастную и половую структуру населения, которая сложилась в определенный момент. По своему типу можно судить о режиме воспроизводства населения, типичном для данной территории, и о присутствии в прошлом событий, которые резко изменили показатели рождаемости и смертности. Значительные скачки в длине шагов и являются след</w:t>
      </w:r>
      <w:r w:rsidRPr="00436B64">
        <w:rPr>
          <w:rFonts w:ascii="Times New Roman" w:eastAsia="Times New Roman" w:hAnsi="Times New Roman" w:cs="Times New Roman"/>
          <w:bCs/>
          <w:sz w:val="28"/>
          <w:szCs w:val="28"/>
          <w:lang w:eastAsia="ru-RU"/>
        </w:rPr>
        <w:lastRenderedPageBreak/>
        <w:t>ствием таких изменений в определенные годы. Более того, воздействие глобальных событий, таких как войны, на возрастный состав населения ощущается в течение длительного периода. Сначала они проявляют себя в сокращении числа детей, родившихся в годы войны, а затем через 20-25 лет - в сокращении числа детей, рожденных этим поколением, а через 40-50 лет - числа его внуков.</w:t>
      </w:r>
    </w:p>
    <w:p w:rsidR="00436B64" w:rsidRDefault="00436B64" w:rsidP="00436B64">
      <w:pPr>
        <w:spacing w:after="0" w:line="360" w:lineRule="auto"/>
        <w:ind w:firstLine="708"/>
        <w:jc w:val="both"/>
        <w:rPr>
          <w:rFonts w:ascii="Times New Roman" w:eastAsia="Times New Roman" w:hAnsi="Times New Roman" w:cs="Times New Roman"/>
          <w:bCs/>
          <w:sz w:val="28"/>
          <w:szCs w:val="28"/>
          <w:lang w:eastAsia="ru-RU"/>
        </w:rPr>
      </w:pPr>
      <w:r w:rsidRPr="00436B64">
        <w:rPr>
          <w:rFonts w:ascii="Times New Roman" w:eastAsia="Times New Roman" w:hAnsi="Times New Roman" w:cs="Times New Roman"/>
          <w:bCs/>
          <w:sz w:val="28"/>
          <w:szCs w:val="28"/>
          <w:lang w:eastAsia="ru-RU"/>
        </w:rPr>
        <w:t>Для оценки состояния населения большое значение имеют показатели демографического бремени, которые дают обобщенный количественный характер возрастной структуры населения и показывают бремя для общества непроизводительным населением. Обычно рассчитываются следующие показатели демографического бремени: отношение общего числа детей, число лиц пенсионного возраста и их общего населения к населению трудоспособного возраста.</w:t>
      </w:r>
    </w:p>
    <w:p w:rsidR="00050ABD" w:rsidRDefault="00DF7418" w:rsidP="00436B64">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DF7418">
        <w:rPr>
          <w:rFonts w:ascii="Times New Roman" w:eastAsia="Times New Roman" w:hAnsi="Times New Roman" w:cs="Times New Roman"/>
          <w:bCs/>
          <w:sz w:val="28"/>
          <w:szCs w:val="28"/>
          <w:lang w:eastAsia="ru-RU"/>
        </w:rPr>
        <w:t>руппировка населения по полу позволяет определить количество (и долю) мужчин и женщин в общей численности населения. Для изучения многих социально-экономических и демографических процессов необходима группировка населения по возрасту. Зная особенности половой и возрастной структуры населения в тот или иной период времени, можно построить достаточно обоснованные предположения о будущих тенденциях в рождаемости смертности, других демографических процессах и воспроизводстве населения как все. Зная эти особенности, можно также оценить вероятность возникновения определенных проблем в экономической и социальной сферах, прогнозировать спрос на определенные товары или услуги, результаты выбор</w:t>
      </w:r>
      <w:r>
        <w:rPr>
          <w:rFonts w:ascii="Times New Roman" w:eastAsia="Times New Roman" w:hAnsi="Times New Roman" w:cs="Times New Roman"/>
          <w:bCs/>
          <w:sz w:val="28"/>
          <w:szCs w:val="28"/>
          <w:lang w:eastAsia="ru-RU"/>
        </w:rPr>
        <w:t>ов в опр</w:t>
      </w:r>
      <w:r w:rsidR="00436B64">
        <w:rPr>
          <w:rFonts w:ascii="Times New Roman" w:eastAsia="Times New Roman" w:hAnsi="Times New Roman" w:cs="Times New Roman"/>
          <w:bCs/>
          <w:sz w:val="28"/>
          <w:szCs w:val="28"/>
          <w:lang w:eastAsia="ru-RU"/>
        </w:rPr>
        <w:t>еделенном регионе и т. д. и т.п.</w:t>
      </w:r>
      <w:r w:rsidR="00050ABD">
        <w:rPr>
          <w:rFonts w:ascii="Times New Roman" w:eastAsia="Times New Roman" w:hAnsi="Times New Roman" w:cs="Times New Roman"/>
          <w:bCs/>
          <w:sz w:val="28"/>
          <w:szCs w:val="28"/>
          <w:lang w:eastAsia="ru-RU"/>
        </w:rPr>
        <w:br w:type="page"/>
      </w:r>
    </w:p>
    <w:p w:rsidR="00050ABD" w:rsidRPr="00050ABD" w:rsidRDefault="00050ABD" w:rsidP="00050ABD">
      <w:pPr>
        <w:spacing w:line="360" w:lineRule="auto"/>
        <w:jc w:val="center"/>
        <w:rPr>
          <w:rFonts w:ascii="Times New Roman" w:hAnsi="Times New Roman" w:cs="Times New Roman"/>
          <w:b/>
          <w:sz w:val="28"/>
          <w:szCs w:val="28"/>
        </w:rPr>
      </w:pPr>
      <w:r w:rsidRPr="00050ABD">
        <w:rPr>
          <w:rFonts w:ascii="Times New Roman" w:hAnsi="Times New Roman" w:cs="Times New Roman"/>
          <w:b/>
          <w:sz w:val="28"/>
          <w:szCs w:val="28"/>
        </w:rPr>
        <w:lastRenderedPageBreak/>
        <w:t>Глава 2. Анализ изменений в численности и структуре населения РФ</w:t>
      </w:r>
    </w:p>
    <w:p w:rsidR="00CA18CD" w:rsidRDefault="005040FF" w:rsidP="00050ABD">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  Анализ полов</w:t>
      </w:r>
      <w:r w:rsidR="00050ABD" w:rsidRPr="00050ABD">
        <w:rPr>
          <w:rFonts w:ascii="Times New Roman" w:hAnsi="Times New Roman" w:cs="Times New Roman"/>
          <w:b/>
          <w:sz w:val="28"/>
          <w:szCs w:val="28"/>
        </w:rPr>
        <w:t>ой структуры населения России</w:t>
      </w:r>
    </w:p>
    <w:p w:rsidR="00050ABD" w:rsidRDefault="00050ABD" w:rsidP="00050A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Особое место среди факторов, определяющих демографические явления, принадлежит полу и возрасту.</w:t>
      </w:r>
    </w:p>
    <w:p w:rsidR="00050ABD" w:rsidRDefault="00050ABD" w:rsidP="00050ABD">
      <w:pPr>
        <w:spacing w:after="0" w:line="360" w:lineRule="auto"/>
        <w:ind w:firstLine="708"/>
        <w:jc w:val="both"/>
        <w:rPr>
          <w:rFonts w:ascii="Times New Roman" w:hAnsi="Times New Roman" w:cs="Times New Roman"/>
          <w:sz w:val="28"/>
          <w:szCs w:val="28"/>
        </w:rPr>
      </w:pPr>
      <w:r w:rsidRPr="00050ABD">
        <w:rPr>
          <w:rFonts w:ascii="Times New Roman" w:hAnsi="Times New Roman" w:cs="Times New Roman"/>
          <w:sz w:val="28"/>
          <w:szCs w:val="28"/>
        </w:rPr>
        <w:t xml:space="preserve">Половая структура населения — распределение населения на мужчин и женщин. В демографии используется два различных способа представления половой структуры. </w:t>
      </w:r>
    </w:p>
    <w:p w:rsidR="00050ABD" w:rsidRDefault="00050ABD" w:rsidP="00050ABD">
      <w:pPr>
        <w:spacing w:after="0" w:line="360" w:lineRule="auto"/>
        <w:ind w:firstLine="708"/>
        <w:jc w:val="both"/>
        <w:rPr>
          <w:rFonts w:ascii="Times New Roman" w:hAnsi="Times New Roman" w:cs="Times New Roman"/>
          <w:sz w:val="28"/>
          <w:szCs w:val="28"/>
        </w:rPr>
      </w:pPr>
      <w:r w:rsidRPr="00050ABD">
        <w:rPr>
          <w:rFonts w:ascii="Times New Roman" w:hAnsi="Times New Roman" w:cs="Times New Roman"/>
          <w:sz w:val="28"/>
          <w:szCs w:val="28"/>
        </w:rPr>
        <w:t>Первый способ — простое определение абсолютных численностей и долей мужчин и женщин во всем населении и в отдельных возрастных группах. Вторым способом представления половой структуры является расчет соотношения полов, а именно соотнесение численности населения одного пола с численностью населения противоположного пола с последующим умножением частного на 1000:</w:t>
      </w:r>
    </w:p>
    <w:p w:rsidR="00050ABD" w:rsidRDefault="00050ABD" w:rsidP="00DA12A1">
      <w:pPr>
        <w:spacing w:after="0" w:line="360" w:lineRule="auto"/>
        <w:ind w:firstLine="708"/>
        <w:jc w:val="center"/>
        <w:rPr>
          <w:rFonts w:ascii="Times New Roman" w:hAnsi="Times New Roman" w:cs="Times New Roman"/>
          <w:sz w:val="28"/>
          <w:szCs w:val="28"/>
        </w:rPr>
      </w:pPr>
      <m:oMath>
        <m:r>
          <w:rPr>
            <w:rFonts w:ascii="Cambria Math" w:hAnsi="Cambria Math" w:cs="Times New Roman"/>
            <w:sz w:val="28"/>
            <w:szCs w:val="28"/>
          </w:rPr>
          <m:t>R=</m:t>
        </m:r>
        <m:f>
          <m:fPr>
            <m:ctrlPr>
              <w:rPr>
                <w:rFonts w:ascii="Cambria Math" w:hAnsi="Cambria Math" w:cs="Times New Roman"/>
                <w:i/>
                <w:sz w:val="28"/>
                <w:szCs w:val="28"/>
              </w:rPr>
            </m:ctrlPr>
          </m:fPr>
          <m:num>
            <m:r>
              <w:rPr>
                <w:rFonts w:ascii="Cambria Math" w:hAnsi="Cambria Math" w:cs="Times New Roman"/>
                <w:sz w:val="28"/>
                <w:szCs w:val="28"/>
              </w:rPr>
              <m:t>Pм</m:t>
            </m:r>
          </m:num>
          <m:den>
            <m:r>
              <w:rPr>
                <w:rFonts w:ascii="Cambria Math" w:hAnsi="Cambria Math" w:cs="Times New Roman"/>
                <w:sz w:val="28"/>
                <w:szCs w:val="28"/>
              </w:rPr>
              <m:t>Pж</m:t>
            </m:r>
          </m:den>
        </m:f>
        <m:r>
          <w:rPr>
            <w:rFonts w:ascii="Cambria Math" w:hAnsi="Cambria Math" w:cs="Times New Roman"/>
            <w:sz w:val="28"/>
            <w:szCs w:val="28"/>
          </w:rPr>
          <m:t>×1000</m:t>
        </m:r>
      </m:oMath>
      <w:r w:rsidR="00E7445C">
        <w:rPr>
          <w:rFonts w:ascii="Times New Roman" w:eastAsiaTheme="minorEastAsia" w:hAnsi="Times New Roman" w:cs="Times New Roman"/>
          <w:sz w:val="28"/>
          <w:szCs w:val="28"/>
        </w:rPr>
        <w:t xml:space="preserve">  (1)</w:t>
      </w:r>
    </w:p>
    <w:p w:rsidR="00050ABD" w:rsidRDefault="00050ABD" w:rsidP="00050A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R</w:t>
      </w:r>
      <w:r>
        <w:rPr>
          <w:rFonts w:ascii="Times New Roman" w:hAnsi="Times New Roman" w:cs="Times New Roman"/>
          <w:sz w:val="28"/>
          <w:szCs w:val="28"/>
        </w:rPr>
        <w:t xml:space="preserve"> – соотношение полов;</w:t>
      </w:r>
    </w:p>
    <w:p w:rsidR="00050ABD" w:rsidRDefault="00050ABD" w:rsidP="00050A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м – численность мужчин</w:t>
      </w:r>
    </w:p>
    <w:p w:rsidR="00050ABD" w:rsidRDefault="00050ABD" w:rsidP="00050A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ж – численность женщин.</w:t>
      </w:r>
    </w:p>
    <w:p w:rsidR="000E2C47" w:rsidRDefault="000E2C47" w:rsidP="00050ABD">
      <w:pPr>
        <w:spacing w:after="0" w:line="360" w:lineRule="auto"/>
        <w:ind w:firstLine="708"/>
        <w:jc w:val="both"/>
        <w:rPr>
          <w:rFonts w:ascii="Times New Roman" w:hAnsi="Times New Roman" w:cs="Times New Roman"/>
          <w:sz w:val="28"/>
          <w:szCs w:val="28"/>
        </w:rPr>
      </w:pPr>
      <w:r w:rsidRPr="000E2C47">
        <w:rPr>
          <w:rFonts w:ascii="Times New Roman" w:hAnsi="Times New Roman" w:cs="Times New Roman"/>
          <w:sz w:val="28"/>
          <w:szCs w:val="28"/>
        </w:rPr>
        <w:t>При построении показателя, характеризующего соотношение полов, предпочтительнее в качестве числителя дроби принимать численность того пола, который преобладает, а тот который меньше, принимать в качестве знаменателя. Тогда частное покажет, насколько один пол численно превышает другой</w:t>
      </w:r>
      <w:r w:rsidR="001543B7">
        <w:rPr>
          <w:rStyle w:val="aa"/>
          <w:rFonts w:ascii="Times New Roman" w:hAnsi="Times New Roman" w:cs="Times New Roman"/>
          <w:sz w:val="28"/>
          <w:szCs w:val="28"/>
        </w:rPr>
        <w:footnoteReference w:id="3"/>
      </w:r>
      <w:r w:rsidRPr="000E2C47">
        <w:rPr>
          <w:rFonts w:ascii="Times New Roman" w:hAnsi="Times New Roman" w:cs="Times New Roman"/>
          <w:sz w:val="28"/>
          <w:szCs w:val="28"/>
        </w:rPr>
        <w:t xml:space="preserve">. </w:t>
      </w:r>
    </w:p>
    <w:p w:rsidR="008D54DB" w:rsidRPr="008D54DB" w:rsidRDefault="008D54DB" w:rsidP="008D54DB">
      <w:pPr>
        <w:spacing w:after="0" w:line="360" w:lineRule="auto"/>
        <w:ind w:firstLine="708"/>
        <w:jc w:val="both"/>
        <w:rPr>
          <w:rFonts w:ascii="Times New Roman" w:hAnsi="Times New Roman" w:cs="Times New Roman"/>
          <w:sz w:val="28"/>
          <w:szCs w:val="28"/>
        </w:rPr>
      </w:pPr>
      <w:r w:rsidRPr="008D54DB">
        <w:rPr>
          <w:rFonts w:ascii="Times New Roman" w:hAnsi="Times New Roman" w:cs="Times New Roman"/>
          <w:sz w:val="28"/>
          <w:szCs w:val="28"/>
        </w:rPr>
        <w:t>Половая структура населения складывается под влиянием трех основных факторов:</w:t>
      </w:r>
    </w:p>
    <w:p w:rsidR="008D54DB" w:rsidRPr="008D54DB" w:rsidRDefault="008D54DB" w:rsidP="008D54DB">
      <w:pPr>
        <w:spacing w:after="0" w:line="360" w:lineRule="auto"/>
        <w:jc w:val="both"/>
        <w:rPr>
          <w:rFonts w:ascii="Times New Roman" w:hAnsi="Times New Roman" w:cs="Times New Roman"/>
          <w:sz w:val="28"/>
          <w:szCs w:val="28"/>
        </w:rPr>
      </w:pPr>
      <w:r w:rsidRPr="008D54DB">
        <w:rPr>
          <w:rFonts w:ascii="Times New Roman" w:hAnsi="Times New Roman" w:cs="Times New Roman"/>
          <w:sz w:val="28"/>
          <w:szCs w:val="28"/>
        </w:rPr>
        <w:t>1) Соотнош</w:t>
      </w:r>
      <w:r>
        <w:rPr>
          <w:rFonts w:ascii="Times New Roman" w:hAnsi="Times New Roman" w:cs="Times New Roman"/>
          <w:sz w:val="28"/>
          <w:szCs w:val="28"/>
        </w:rPr>
        <w:t>ения полов среди новорожденных.</w:t>
      </w:r>
    </w:p>
    <w:p w:rsidR="008D54DB" w:rsidRPr="008D54DB" w:rsidRDefault="008D54DB" w:rsidP="008D54DB">
      <w:pPr>
        <w:spacing w:after="0" w:line="360" w:lineRule="auto"/>
        <w:jc w:val="both"/>
        <w:rPr>
          <w:rFonts w:ascii="Times New Roman" w:hAnsi="Times New Roman" w:cs="Times New Roman"/>
          <w:sz w:val="28"/>
          <w:szCs w:val="28"/>
        </w:rPr>
      </w:pPr>
      <w:r w:rsidRPr="008D54DB">
        <w:rPr>
          <w:rFonts w:ascii="Times New Roman" w:hAnsi="Times New Roman" w:cs="Times New Roman"/>
          <w:sz w:val="28"/>
          <w:szCs w:val="28"/>
        </w:rPr>
        <w:t>2) Разл</w:t>
      </w:r>
      <w:r>
        <w:rPr>
          <w:rFonts w:ascii="Times New Roman" w:hAnsi="Times New Roman" w:cs="Times New Roman"/>
          <w:sz w:val="28"/>
          <w:szCs w:val="28"/>
        </w:rPr>
        <w:t>ичия в смертности между полами.</w:t>
      </w:r>
    </w:p>
    <w:p w:rsidR="008D54DB" w:rsidRPr="008D54DB" w:rsidRDefault="008D54DB" w:rsidP="008D54DB">
      <w:pPr>
        <w:spacing w:after="0" w:line="360" w:lineRule="auto"/>
        <w:jc w:val="both"/>
        <w:rPr>
          <w:rFonts w:ascii="Times New Roman" w:hAnsi="Times New Roman" w:cs="Times New Roman"/>
          <w:sz w:val="28"/>
          <w:szCs w:val="28"/>
        </w:rPr>
      </w:pPr>
      <w:r w:rsidRPr="008D54DB">
        <w:rPr>
          <w:rFonts w:ascii="Times New Roman" w:hAnsi="Times New Roman" w:cs="Times New Roman"/>
          <w:sz w:val="28"/>
          <w:szCs w:val="28"/>
        </w:rPr>
        <w:t>3) Половых раз</w:t>
      </w:r>
      <w:r>
        <w:rPr>
          <w:rFonts w:ascii="Times New Roman" w:hAnsi="Times New Roman" w:cs="Times New Roman"/>
          <w:sz w:val="28"/>
          <w:szCs w:val="28"/>
        </w:rPr>
        <w:t>личий в интенсивности миграции.</w:t>
      </w:r>
    </w:p>
    <w:p w:rsidR="006F5C48" w:rsidRPr="006F5C48" w:rsidRDefault="006F5C48" w:rsidP="006F5C48">
      <w:pPr>
        <w:spacing w:after="0" w:line="360" w:lineRule="auto"/>
        <w:ind w:firstLine="708"/>
        <w:jc w:val="both"/>
        <w:rPr>
          <w:rFonts w:ascii="Times New Roman" w:hAnsi="Times New Roman" w:cs="Times New Roman"/>
          <w:sz w:val="28"/>
          <w:szCs w:val="28"/>
        </w:rPr>
      </w:pPr>
      <w:r w:rsidRPr="006F5C48">
        <w:rPr>
          <w:rFonts w:ascii="Times New Roman" w:hAnsi="Times New Roman" w:cs="Times New Roman"/>
          <w:sz w:val="28"/>
          <w:szCs w:val="28"/>
        </w:rPr>
        <w:lastRenderedPageBreak/>
        <w:t>Одним из основополагающих понятий в изучении половой структуры населения является соотношение мальчиков и девочек среди новорожденных (соотношение вторичных полов).</w:t>
      </w:r>
    </w:p>
    <w:p w:rsidR="006F5C48" w:rsidRPr="006F5C48" w:rsidRDefault="006F5C48" w:rsidP="006F5C48">
      <w:pPr>
        <w:spacing w:after="0" w:line="360" w:lineRule="auto"/>
        <w:ind w:firstLine="708"/>
        <w:jc w:val="both"/>
        <w:rPr>
          <w:rFonts w:ascii="Times New Roman" w:hAnsi="Times New Roman" w:cs="Times New Roman"/>
          <w:sz w:val="28"/>
          <w:szCs w:val="28"/>
        </w:rPr>
      </w:pPr>
      <w:r w:rsidRPr="006F5C48">
        <w:rPr>
          <w:rFonts w:ascii="Times New Roman" w:hAnsi="Times New Roman" w:cs="Times New Roman"/>
          <w:sz w:val="28"/>
          <w:szCs w:val="28"/>
        </w:rPr>
        <w:t>Демографические события всегда происходят (происходят) в том или ином возрасте. В то же время частота их наступательных изменений с возрастом. Поэтому в демографии возраст используется как важнейшая характеристика любых демографических событий.</w:t>
      </w:r>
    </w:p>
    <w:p w:rsidR="006F5C48" w:rsidRDefault="006F5C48" w:rsidP="006F5C48">
      <w:pPr>
        <w:spacing w:after="0" w:line="360" w:lineRule="auto"/>
        <w:ind w:firstLine="708"/>
        <w:jc w:val="both"/>
        <w:rPr>
          <w:rFonts w:ascii="Times New Roman" w:hAnsi="Times New Roman" w:cs="Times New Roman"/>
          <w:sz w:val="28"/>
          <w:szCs w:val="28"/>
        </w:rPr>
      </w:pPr>
      <w:r w:rsidRPr="006F5C48">
        <w:rPr>
          <w:rFonts w:ascii="Times New Roman" w:hAnsi="Times New Roman" w:cs="Times New Roman"/>
          <w:sz w:val="28"/>
          <w:szCs w:val="28"/>
        </w:rPr>
        <w:t>Информация о возрасте людей во время наблюдения позволяет нам строить возрастную структуру населения, а знание возраста начала определенных демографических событий позволяет анализировать как эти процессы, так и воспроизводство населения как чтобы выяснить их особенности и узоры на разных этапах жизни. цикл человека. В демографии возраст измеряется к тому времени, которое прошло с рождения в годах, месяцах (обычно в первый год жизни), недель (в первый месяц жизни), дней и часов.</w:t>
      </w:r>
    </w:p>
    <w:p w:rsidR="00816BEA" w:rsidRDefault="00E7445C" w:rsidP="006F5C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таблице 1 представлена численность мужчин и женщин</w:t>
      </w:r>
      <w:r w:rsidR="001402CE">
        <w:rPr>
          <w:rFonts w:ascii="Times New Roman" w:hAnsi="Times New Roman" w:cs="Times New Roman"/>
          <w:sz w:val="28"/>
          <w:szCs w:val="28"/>
        </w:rPr>
        <w:t xml:space="preserve"> России </w:t>
      </w:r>
      <w:r>
        <w:rPr>
          <w:rFonts w:ascii="Times New Roman" w:hAnsi="Times New Roman" w:cs="Times New Roman"/>
          <w:sz w:val="28"/>
          <w:szCs w:val="28"/>
        </w:rPr>
        <w:t>за 2015-2017</w:t>
      </w:r>
      <w:r w:rsidR="001402CE">
        <w:rPr>
          <w:rFonts w:ascii="Times New Roman" w:hAnsi="Times New Roman" w:cs="Times New Roman"/>
          <w:sz w:val="28"/>
          <w:szCs w:val="28"/>
        </w:rPr>
        <w:t xml:space="preserve"> годы по данным Росстата</w:t>
      </w:r>
      <w:r>
        <w:rPr>
          <w:rStyle w:val="aa"/>
          <w:rFonts w:ascii="Times New Roman" w:hAnsi="Times New Roman" w:cs="Times New Roman"/>
          <w:sz w:val="28"/>
          <w:szCs w:val="28"/>
        </w:rPr>
        <w:footnoteReference w:id="4"/>
      </w:r>
      <w:r w:rsidR="001402CE">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444"/>
        <w:gridCol w:w="1732"/>
        <w:gridCol w:w="1623"/>
        <w:gridCol w:w="1633"/>
        <w:gridCol w:w="1623"/>
        <w:gridCol w:w="1290"/>
      </w:tblGrid>
      <w:tr w:rsidR="001402CE" w:rsidTr="001402CE">
        <w:tc>
          <w:tcPr>
            <w:tcW w:w="1444" w:type="dxa"/>
          </w:tcPr>
          <w:p w:rsidR="001402CE" w:rsidRDefault="001402CE" w:rsidP="00050ABD">
            <w:pPr>
              <w:spacing w:line="360" w:lineRule="auto"/>
              <w:jc w:val="both"/>
              <w:rPr>
                <w:rFonts w:ascii="Times New Roman" w:hAnsi="Times New Roman" w:cs="Times New Roman"/>
                <w:sz w:val="28"/>
                <w:szCs w:val="28"/>
              </w:rPr>
            </w:pPr>
            <w:r>
              <w:rPr>
                <w:rFonts w:ascii="Times New Roman" w:hAnsi="Times New Roman" w:cs="Times New Roman"/>
                <w:sz w:val="28"/>
                <w:szCs w:val="28"/>
              </w:rPr>
              <w:t>Год</w:t>
            </w:r>
          </w:p>
        </w:tc>
        <w:tc>
          <w:tcPr>
            <w:tcW w:w="1732" w:type="dxa"/>
          </w:tcPr>
          <w:p w:rsidR="001402CE" w:rsidRDefault="001402CE" w:rsidP="00050ABD">
            <w:pPr>
              <w:spacing w:line="360" w:lineRule="auto"/>
              <w:jc w:val="both"/>
              <w:rPr>
                <w:rFonts w:ascii="Times New Roman" w:hAnsi="Times New Roman" w:cs="Times New Roman"/>
                <w:sz w:val="28"/>
                <w:szCs w:val="28"/>
              </w:rPr>
            </w:pPr>
            <w:r>
              <w:rPr>
                <w:rFonts w:ascii="Times New Roman" w:hAnsi="Times New Roman" w:cs="Times New Roman"/>
                <w:sz w:val="28"/>
                <w:szCs w:val="28"/>
              </w:rPr>
              <w:t>Население (млн. человек)</w:t>
            </w:r>
          </w:p>
        </w:tc>
        <w:tc>
          <w:tcPr>
            <w:tcW w:w="1623" w:type="dxa"/>
          </w:tcPr>
          <w:p w:rsidR="001402CE" w:rsidRDefault="001402CE" w:rsidP="00050ABD">
            <w:pPr>
              <w:spacing w:line="360" w:lineRule="auto"/>
              <w:jc w:val="both"/>
              <w:rPr>
                <w:rFonts w:ascii="Times New Roman" w:hAnsi="Times New Roman" w:cs="Times New Roman"/>
                <w:sz w:val="28"/>
                <w:szCs w:val="28"/>
              </w:rPr>
            </w:pPr>
            <w:r>
              <w:rPr>
                <w:rFonts w:ascii="Times New Roman" w:hAnsi="Times New Roman" w:cs="Times New Roman"/>
                <w:sz w:val="28"/>
                <w:szCs w:val="28"/>
              </w:rPr>
              <w:t>Из них мужчин</w:t>
            </w:r>
          </w:p>
        </w:tc>
        <w:tc>
          <w:tcPr>
            <w:tcW w:w="1633" w:type="dxa"/>
          </w:tcPr>
          <w:p w:rsidR="001402CE" w:rsidRDefault="001402CE" w:rsidP="00050ABD">
            <w:pPr>
              <w:spacing w:line="360" w:lineRule="auto"/>
              <w:jc w:val="both"/>
              <w:rPr>
                <w:rFonts w:ascii="Times New Roman" w:hAnsi="Times New Roman" w:cs="Times New Roman"/>
                <w:sz w:val="28"/>
                <w:szCs w:val="28"/>
              </w:rPr>
            </w:pPr>
            <w:r>
              <w:rPr>
                <w:rFonts w:ascii="Times New Roman" w:hAnsi="Times New Roman" w:cs="Times New Roman"/>
                <w:sz w:val="28"/>
                <w:szCs w:val="28"/>
              </w:rPr>
              <w:t>Из них женщин</w:t>
            </w:r>
          </w:p>
        </w:tc>
        <w:tc>
          <w:tcPr>
            <w:tcW w:w="1623" w:type="dxa"/>
          </w:tcPr>
          <w:p w:rsidR="001402CE" w:rsidRDefault="001402CE" w:rsidP="00050ABD">
            <w:pPr>
              <w:spacing w:line="360" w:lineRule="auto"/>
              <w:jc w:val="both"/>
              <w:rPr>
                <w:rFonts w:ascii="Times New Roman" w:hAnsi="Times New Roman" w:cs="Times New Roman"/>
                <w:sz w:val="28"/>
                <w:szCs w:val="28"/>
              </w:rPr>
            </w:pPr>
            <w:r>
              <w:rPr>
                <w:rFonts w:ascii="Times New Roman" w:hAnsi="Times New Roman" w:cs="Times New Roman"/>
                <w:sz w:val="28"/>
                <w:szCs w:val="28"/>
              </w:rPr>
              <w:t>% мужчин</w:t>
            </w:r>
          </w:p>
        </w:tc>
        <w:tc>
          <w:tcPr>
            <w:tcW w:w="1290" w:type="dxa"/>
          </w:tcPr>
          <w:p w:rsidR="001402CE" w:rsidRDefault="001402CE" w:rsidP="00050ABD">
            <w:pPr>
              <w:spacing w:line="360" w:lineRule="auto"/>
              <w:jc w:val="both"/>
              <w:rPr>
                <w:rFonts w:ascii="Times New Roman" w:hAnsi="Times New Roman" w:cs="Times New Roman"/>
                <w:sz w:val="28"/>
                <w:szCs w:val="28"/>
              </w:rPr>
            </w:pPr>
            <w:r>
              <w:rPr>
                <w:rFonts w:ascii="Times New Roman" w:hAnsi="Times New Roman" w:cs="Times New Roman"/>
                <w:sz w:val="28"/>
                <w:szCs w:val="28"/>
              </w:rPr>
              <w:t>% женщин</w:t>
            </w:r>
          </w:p>
        </w:tc>
      </w:tr>
      <w:tr w:rsidR="00E7445C" w:rsidTr="00DF7418">
        <w:tc>
          <w:tcPr>
            <w:tcW w:w="1444" w:type="dxa"/>
            <w:vAlign w:val="center"/>
          </w:tcPr>
          <w:p w:rsidR="00E7445C" w:rsidRPr="001402CE" w:rsidRDefault="00E7445C" w:rsidP="001402CE">
            <w:pPr>
              <w:rPr>
                <w:rFonts w:ascii="Times New Roman" w:hAnsi="Times New Roman" w:cs="Times New Roman"/>
                <w:sz w:val="28"/>
                <w:szCs w:val="28"/>
              </w:rPr>
            </w:pPr>
            <w:r w:rsidRPr="001402CE">
              <w:rPr>
                <w:rFonts w:ascii="Times New Roman" w:hAnsi="Times New Roman" w:cs="Times New Roman"/>
                <w:sz w:val="28"/>
                <w:szCs w:val="28"/>
              </w:rPr>
              <w:t>2015</w:t>
            </w:r>
          </w:p>
        </w:tc>
        <w:tc>
          <w:tcPr>
            <w:tcW w:w="1732" w:type="dxa"/>
            <w:vAlign w:val="center"/>
          </w:tcPr>
          <w:p w:rsidR="00E7445C" w:rsidRPr="001402CE" w:rsidRDefault="00E7445C" w:rsidP="001402CE">
            <w:pPr>
              <w:rPr>
                <w:rFonts w:ascii="Times New Roman" w:hAnsi="Times New Roman" w:cs="Times New Roman"/>
                <w:sz w:val="28"/>
                <w:szCs w:val="28"/>
              </w:rPr>
            </w:pPr>
            <w:r w:rsidRPr="001402CE">
              <w:rPr>
                <w:rFonts w:ascii="Times New Roman" w:hAnsi="Times New Roman" w:cs="Times New Roman"/>
                <w:sz w:val="28"/>
                <w:szCs w:val="28"/>
              </w:rPr>
              <w:t>146,3</w:t>
            </w:r>
          </w:p>
        </w:tc>
        <w:tc>
          <w:tcPr>
            <w:tcW w:w="1623" w:type="dxa"/>
            <w:vAlign w:val="center"/>
          </w:tcPr>
          <w:p w:rsidR="00E7445C" w:rsidRPr="001402CE" w:rsidRDefault="00E7445C" w:rsidP="001402CE">
            <w:pPr>
              <w:rPr>
                <w:rFonts w:ascii="Times New Roman" w:hAnsi="Times New Roman" w:cs="Times New Roman"/>
                <w:sz w:val="28"/>
                <w:szCs w:val="28"/>
              </w:rPr>
            </w:pPr>
            <w:r w:rsidRPr="001402CE">
              <w:rPr>
                <w:rFonts w:ascii="Times New Roman" w:hAnsi="Times New Roman" w:cs="Times New Roman"/>
                <w:sz w:val="28"/>
                <w:szCs w:val="28"/>
              </w:rPr>
              <w:t>67,8</w:t>
            </w:r>
          </w:p>
        </w:tc>
        <w:tc>
          <w:tcPr>
            <w:tcW w:w="1633" w:type="dxa"/>
            <w:vAlign w:val="center"/>
          </w:tcPr>
          <w:p w:rsidR="00E7445C" w:rsidRPr="001402CE" w:rsidRDefault="00E7445C" w:rsidP="001402CE">
            <w:pPr>
              <w:rPr>
                <w:rFonts w:ascii="Times New Roman" w:hAnsi="Times New Roman" w:cs="Times New Roman"/>
                <w:sz w:val="28"/>
                <w:szCs w:val="28"/>
              </w:rPr>
            </w:pPr>
            <w:r w:rsidRPr="001402CE">
              <w:rPr>
                <w:rFonts w:ascii="Times New Roman" w:hAnsi="Times New Roman" w:cs="Times New Roman"/>
                <w:sz w:val="28"/>
                <w:szCs w:val="28"/>
              </w:rPr>
              <w:t>78,5</w:t>
            </w:r>
          </w:p>
        </w:tc>
        <w:tc>
          <w:tcPr>
            <w:tcW w:w="1623" w:type="dxa"/>
            <w:vAlign w:val="center"/>
          </w:tcPr>
          <w:p w:rsidR="00E7445C" w:rsidRPr="001402CE" w:rsidRDefault="00E7445C" w:rsidP="001402CE">
            <w:pPr>
              <w:rPr>
                <w:rFonts w:ascii="Times New Roman" w:hAnsi="Times New Roman" w:cs="Times New Roman"/>
                <w:sz w:val="28"/>
                <w:szCs w:val="28"/>
              </w:rPr>
            </w:pPr>
            <w:r w:rsidRPr="001402CE">
              <w:rPr>
                <w:rFonts w:ascii="Times New Roman" w:hAnsi="Times New Roman" w:cs="Times New Roman"/>
                <w:sz w:val="28"/>
                <w:szCs w:val="28"/>
              </w:rPr>
              <w:t>46</w:t>
            </w:r>
          </w:p>
        </w:tc>
        <w:tc>
          <w:tcPr>
            <w:tcW w:w="1290" w:type="dxa"/>
            <w:vAlign w:val="center"/>
          </w:tcPr>
          <w:p w:rsidR="00E7445C" w:rsidRPr="001402CE" w:rsidRDefault="00E7445C" w:rsidP="001402CE">
            <w:pPr>
              <w:rPr>
                <w:rFonts w:ascii="Times New Roman" w:hAnsi="Times New Roman" w:cs="Times New Roman"/>
                <w:sz w:val="28"/>
                <w:szCs w:val="28"/>
              </w:rPr>
            </w:pPr>
            <w:r w:rsidRPr="001402CE">
              <w:rPr>
                <w:rFonts w:ascii="Times New Roman" w:hAnsi="Times New Roman" w:cs="Times New Roman"/>
                <w:sz w:val="28"/>
                <w:szCs w:val="28"/>
              </w:rPr>
              <w:t>54</w:t>
            </w:r>
          </w:p>
        </w:tc>
      </w:tr>
      <w:tr w:rsidR="00E7445C" w:rsidTr="00DF7418">
        <w:tc>
          <w:tcPr>
            <w:tcW w:w="1444" w:type="dxa"/>
            <w:vAlign w:val="center"/>
          </w:tcPr>
          <w:p w:rsidR="00E7445C" w:rsidRPr="001402CE" w:rsidRDefault="00E7445C" w:rsidP="001402CE">
            <w:pPr>
              <w:rPr>
                <w:rFonts w:ascii="Times New Roman" w:hAnsi="Times New Roman" w:cs="Times New Roman"/>
                <w:sz w:val="28"/>
                <w:szCs w:val="28"/>
              </w:rPr>
            </w:pPr>
            <w:r w:rsidRPr="001402CE">
              <w:rPr>
                <w:rFonts w:ascii="Times New Roman" w:hAnsi="Times New Roman" w:cs="Times New Roman"/>
                <w:sz w:val="28"/>
                <w:szCs w:val="28"/>
              </w:rPr>
              <w:t>2016</w:t>
            </w:r>
          </w:p>
        </w:tc>
        <w:tc>
          <w:tcPr>
            <w:tcW w:w="1732" w:type="dxa"/>
            <w:vAlign w:val="center"/>
          </w:tcPr>
          <w:p w:rsidR="00E7445C" w:rsidRPr="001402CE" w:rsidRDefault="00E7445C" w:rsidP="001402CE">
            <w:pPr>
              <w:rPr>
                <w:rFonts w:ascii="Times New Roman" w:hAnsi="Times New Roman" w:cs="Times New Roman"/>
                <w:sz w:val="28"/>
                <w:szCs w:val="28"/>
              </w:rPr>
            </w:pPr>
            <w:r w:rsidRPr="001402CE">
              <w:rPr>
                <w:rFonts w:ascii="Times New Roman" w:hAnsi="Times New Roman" w:cs="Times New Roman"/>
                <w:sz w:val="28"/>
                <w:szCs w:val="28"/>
              </w:rPr>
              <w:t>146,5</w:t>
            </w:r>
          </w:p>
        </w:tc>
        <w:tc>
          <w:tcPr>
            <w:tcW w:w="1623" w:type="dxa"/>
            <w:vAlign w:val="center"/>
          </w:tcPr>
          <w:p w:rsidR="00E7445C" w:rsidRPr="001402CE" w:rsidRDefault="00E7445C" w:rsidP="001402CE">
            <w:pPr>
              <w:rPr>
                <w:rFonts w:ascii="Times New Roman" w:hAnsi="Times New Roman" w:cs="Times New Roman"/>
                <w:sz w:val="28"/>
                <w:szCs w:val="28"/>
              </w:rPr>
            </w:pPr>
            <w:r w:rsidRPr="001402CE">
              <w:rPr>
                <w:rFonts w:ascii="Times New Roman" w:hAnsi="Times New Roman" w:cs="Times New Roman"/>
                <w:sz w:val="28"/>
                <w:szCs w:val="28"/>
              </w:rPr>
              <w:t>67,9</w:t>
            </w:r>
          </w:p>
        </w:tc>
        <w:tc>
          <w:tcPr>
            <w:tcW w:w="1633" w:type="dxa"/>
            <w:vAlign w:val="center"/>
          </w:tcPr>
          <w:p w:rsidR="00E7445C" w:rsidRPr="001402CE" w:rsidRDefault="00E7445C" w:rsidP="001402CE">
            <w:pPr>
              <w:rPr>
                <w:rFonts w:ascii="Times New Roman" w:hAnsi="Times New Roman" w:cs="Times New Roman"/>
                <w:sz w:val="28"/>
                <w:szCs w:val="28"/>
              </w:rPr>
            </w:pPr>
            <w:r w:rsidRPr="001402CE">
              <w:rPr>
                <w:rFonts w:ascii="Times New Roman" w:hAnsi="Times New Roman" w:cs="Times New Roman"/>
                <w:sz w:val="28"/>
                <w:szCs w:val="28"/>
              </w:rPr>
              <w:t>78,6</w:t>
            </w:r>
          </w:p>
        </w:tc>
        <w:tc>
          <w:tcPr>
            <w:tcW w:w="1623" w:type="dxa"/>
            <w:vAlign w:val="center"/>
          </w:tcPr>
          <w:p w:rsidR="00E7445C" w:rsidRPr="001402CE" w:rsidRDefault="00E7445C" w:rsidP="001402CE">
            <w:pPr>
              <w:rPr>
                <w:rFonts w:ascii="Times New Roman" w:hAnsi="Times New Roman" w:cs="Times New Roman"/>
                <w:sz w:val="28"/>
                <w:szCs w:val="28"/>
              </w:rPr>
            </w:pPr>
            <w:r w:rsidRPr="001402CE">
              <w:rPr>
                <w:rFonts w:ascii="Times New Roman" w:hAnsi="Times New Roman" w:cs="Times New Roman"/>
                <w:sz w:val="28"/>
                <w:szCs w:val="28"/>
              </w:rPr>
              <w:t>46</w:t>
            </w:r>
          </w:p>
        </w:tc>
        <w:tc>
          <w:tcPr>
            <w:tcW w:w="1290" w:type="dxa"/>
            <w:vAlign w:val="center"/>
          </w:tcPr>
          <w:p w:rsidR="00E7445C" w:rsidRPr="001402CE" w:rsidRDefault="00E7445C" w:rsidP="001402CE">
            <w:pPr>
              <w:rPr>
                <w:rFonts w:ascii="Times New Roman" w:hAnsi="Times New Roman" w:cs="Times New Roman"/>
                <w:sz w:val="28"/>
                <w:szCs w:val="28"/>
              </w:rPr>
            </w:pPr>
            <w:r w:rsidRPr="001402CE">
              <w:rPr>
                <w:rFonts w:ascii="Times New Roman" w:hAnsi="Times New Roman" w:cs="Times New Roman"/>
                <w:sz w:val="28"/>
                <w:szCs w:val="28"/>
              </w:rPr>
              <w:t>54</w:t>
            </w:r>
          </w:p>
        </w:tc>
      </w:tr>
      <w:tr w:rsidR="00E7445C" w:rsidTr="00DF7418">
        <w:tc>
          <w:tcPr>
            <w:tcW w:w="1444" w:type="dxa"/>
          </w:tcPr>
          <w:p w:rsidR="00E7445C" w:rsidRPr="001402CE" w:rsidRDefault="00E7445C" w:rsidP="001402CE">
            <w:pPr>
              <w:rPr>
                <w:rFonts w:ascii="Times New Roman" w:hAnsi="Times New Roman" w:cs="Times New Roman"/>
                <w:sz w:val="28"/>
                <w:szCs w:val="28"/>
              </w:rPr>
            </w:pPr>
            <w:r>
              <w:rPr>
                <w:rFonts w:ascii="Times New Roman" w:hAnsi="Times New Roman" w:cs="Times New Roman"/>
                <w:sz w:val="28"/>
                <w:szCs w:val="28"/>
              </w:rPr>
              <w:t>2017</w:t>
            </w:r>
          </w:p>
        </w:tc>
        <w:tc>
          <w:tcPr>
            <w:tcW w:w="1732" w:type="dxa"/>
          </w:tcPr>
          <w:p w:rsidR="00E7445C" w:rsidRPr="001402CE" w:rsidRDefault="00E7445C" w:rsidP="001402CE">
            <w:pPr>
              <w:rPr>
                <w:rFonts w:ascii="Times New Roman" w:hAnsi="Times New Roman" w:cs="Times New Roman"/>
                <w:sz w:val="28"/>
                <w:szCs w:val="28"/>
              </w:rPr>
            </w:pPr>
            <w:r>
              <w:rPr>
                <w:rFonts w:ascii="Times New Roman" w:hAnsi="Times New Roman" w:cs="Times New Roman"/>
                <w:sz w:val="28"/>
                <w:szCs w:val="28"/>
              </w:rPr>
              <w:t>146,8</w:t>
            </w:r>
          </w:p>
        </w:tc>
        <w:tc>
          <w:tcPr>
            <w:tcW w:w="1623" w:type="dxa"/>
          </w:tcPr>
          <w:p w:rsidR="00E7445C" w:rsidRPr="001402CE" w:rsidRDefault="00E7445C" w:rsidP="001402CE">
            <w:pPr>
              <w:rPr>
                <w:rFonts w:ascii="Times New Roman" w:hAnsi="Times New Roman" w:cs="Times New Roman"/>
                <w:sz w:val="28"/>
                <w:szCs w:val="28"/>
              </w:rPr>
            </w:pPr>
            <w:r>
              <w:rPr>
                <w:rFonts w:ascii="Times New Roman" w:hAnsi="Times New Roman" w:cs="Times New Roman"/>
                <w:sz w:val="28"/>
                <w:szCs w:val="28"/>
              </w:rPr>
              <w:t>68,1</w:t>
            </w:r>
          </w:p>
        </w:tc>
        <w:tc>
          <w:tcPr>
            <w:tcW w:w="1633" w:type="dxa"/>
          </w:tcPr>
          <w:p w:rsidR="00E7445C" w:rsidRPr="001402CE" w:rsidRDefault="00E7445C" w:rsidP="001402CE">
            <w:pPr>
              <w:rPr>
                <w:rFonts w:ascii="Times New Roman" w:hAnsi="Times New Roman" w:cs="Times New Roman"/>
                <w:sz w:val="28"/>
                <w:szCs w:val="28"/>
              </w:rPr>
            </w:pPr>
            <w:r>
              <w:rPr>
                <w:rFonts w:ascii="Times New Roman" w:hAnsi="Times New Roman" w:cs="Times New Roman"/>
                <w:sz w:val="28"/>
                <w:szCs w:val="28"/>
              </w:rPr>
              <w:t>78,7</w:t>
            </w:r>
          </w:p>
        </w:tc>
        <w:tc>
          <w:tcPr>
            <w:tcW w:w="1623" w:type="dxa"/>
          </w:tcPr>
          <w:p w:rsidR="00E7445C" w:rsidRPr="001402CE" w:rsidRDefault="00E7445C" w:rsidP="001402CE">
            <w:pPr>
              <w:rPr>
                <w:rFonts w:ascii="Times New Roman" w:hAnsi="Times New Roman" w:cs="Times New Roman"/>
                <w:sz w:val="28"/>
                <w:szCs w:val="28"/>
              </w:rPr>
            </w:pPr>
            <w:r>
              <w:rPr>
                <w:rFonts w:ascii="Times New Roman" w:hAnsi="Times New Roman" w:cs="Times New Roman"/>
                <w:sz w:val="28"/>
                <w:szCs w:val="28"/>
              </w:rPr>
              <w:t>46</w:t>
            </w:r>
          </w:p>
        </w:tc>
        <w:tc>
          <w:tcPr>
            <w:tcW w:w="1290" w:type="dxa"/>
          </w:tcPr>
          <w:p w:rsidR="00E7445C" w:rsidRPr="001402CE" w:rsidRDefault="00E7445C" w:rsidP="001402CE">
            <w:pPr>
              <w:rPr>
                <w:rFonts w:ascii="Times New Roman" w:hAnsi="Times New Roman" w:cs="Times New Roman"/>
                <w:sz w:val="28"/>
                <w:szCs w:val="28"/>
              </w:rPr>
            </w:pPr>
            <w:r>
              <w:rPr>
                <w:rFonts w:ascii="Times New Roman" w:hAnsi="Times New Roman" w:cs="Times New Roman"/>
                <w:sz w:val="28"/>
                <w:szCs w:val="28"/>
              </w:rPr>
              <w:t>54</w:t>
            </w:r>
          </w:p>
        </w:tc>
      </w:tr>
    </w:tbl>
    <w:p w:rsidR="00050ABD" w:rsidRDefault="00050ABD" w:rsidP="00050ABD">
      <w:pPr>
        <w:spacing w:after="0" w:line="360" w:lineRule="auto"/>
        <w:jc w:val="both"/>
        <w:rPr>
          <w:rFonts w:ascii="Times New Roman" w:hAnsi="Times New Roman" w:cs="Times New Roman"/>
          <w:sz w:val="28"/>
          <w:szCs w:val="28"/>
        </w:rPr>
      </w:pPr>
    </w:p>
    <w:p w:rsidR="001402CE" w:rsidRDefault="001402CE" w:rsidP="00E744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00E7445C">
        <w:rPr>
          <w:rFonts w:ascii="Times New Roman" w:hAnsi="Times New Roman" w:cs="Times New Roman"/>
          <w:sz w:val="28"/>
          <w:szCs w:val="28"/>
        </w:rPr>
        <w:t>–</w:t>
      </w:r>
      <w:r>
        <w:rPr>
          <w:rFonts w:ascii="Times New Roman" w:hAnsi="Times New Roman" w:cs="Times New Roman"/>
          <w:sz w:val="28"/>
          <w:szCs w:val="28"/>
        </w:rPr>
        <w:t xml:space="preserve"> </w:t>
      </w:r>
      <w:r w:rsidR="00E7445C">
        <w:rPr>
          <w:rFonts w:ascii="Times New Roman" w:hAnsi="Times New Roman" w:cs="Times New Roman"/>
          <w:sz w:val="28"/>
          <w:szCs w:val="28"/>
        </w:rPr>
        <w:t>Численность мужчин и женщин России за 2015-2017 гг. по данным Росстата.</w:t>
      </w:r>
    </w:p>
    <w:p w:rsidR="00E7445C" w:rsidRDefault="00E7445C" w:rsidP="00050ABD">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Исходя из данных таблицы, можно уже сделать вывод о том, что с каждым годом население постепенно увеличивается: с 2015 года численность стала больше на 0,5 млн человек. </w:t>
      </w:r>
      <w:r w:rsidR="00816BEA">
        <w:rPr>
          <w:rFonts w:ascii="Times New Roman" w:eastAsia="Times New Roman" w:hAnsi="Times New Roman" w:cs="Times New Roman"/>
          <w:bCs/>
          <w:sz w:val="28"/>
          <w:szCs w:val="28"/>
          <w:lang w:eastAsia="ru-RU"/>
        </w:rPr>
        <w:t>Численность мужчин и женщин постепенно увеличивается, но с годами не изменился преобладающий пол – женщины.</w:t>
      </w:r>
    </w:p>
    <w:p w:rsidR="00E7445C" w:rsidRPr="000E2C47" w:rsidRDefault="00E7445C" w:rsidP="00050ABD">
      <w:pPr>
        <w:spacing w:after="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ab/>
        <w:t xml:space="preserve">По формуле (1) </w:t>
      </w:r>
      <w:r>
        <w:rPr>
          <w:rFonts w:ascii="Times New Roman" w:hAnsi="Times New Roman" w:cs="Times New Roman"/>
          <w:sz w:val="28"/>
          <w:szCs w:val="28"/>
        </w:rPr>
        <w:t>соотнесем численность</w:t>
      </w:r>
      <w:r w:rsidRPr="00050ABD">
        <w:rPr>
          <w:rFonts w:ascii="Times New Roman" w:hAnsi="Times New Roman" w:cs="Times New Roman"/>
          <w:sz w:val="28"/>
          <w:szCs w:val="28"/>
        </w:rPr>
        <w:t xml:space="preserve"> населения </w:t>
      </w:r>
      <w:r>
        <w:rPr>
          <w:rFonts w:ascii="Times New Roman" w:hAnsi="Times New Roman" w:cs="Times New Roman"/>
          <w:sz w:val="28"/>
          <w:szCs w:val="28"/>
        </w:rPr>
        <w:t>мужчин</w:t>
      </w:r>
      <w:r w:rsidRPr="00050ABD">
        <w:rPr>
          <w:rFonts w:ascii="Times New Roman" w:hAnsi="Times New Roman" w:cs="Times New Roman"/>
          <w:sz w:val="28"/>
          <w:szCs w:val="28"/>
        </w:rPr>
        <w:t xml:space="preserve"> с численностью населения </w:t>
      </w:r>
      <w:r>
        <w:rPr>
          <w:rFonts w:ascii="Times New Roman" w:hAnsi="Times New Roman" w:cs="Times New Roman"/>
          <w:sz w:val="28"/>
          <w:szCs w:val="28"/>
        </w:rPr>
        <w:t>женщин з</w:t>
      </w:r>
      <w:r w:rsidR="000E2C47">
        <w:rPr>
          <w:rFonts w:ascii="Times New Roman" w:hAnsi="Times New Roman" w:cs="Times New Roman"/>
          <w:sz w:val="28"/>
          <w:szCs w:val="28"/>
        </w:rPr>
        <w:t>а 2015 и 2017 гг. Поскольку численность женщин преобладает чис</w:t>
      </w:r>
      <w:r w:rsidR="00816BEA">
        <w:rPr>
          <w:rFonts w:ascii="Times New Roman" w:hAnsi="Times New Roman" w:cs="Times New Roman"/>
          <w:sz w:val="28"/>
          <w:szCs w:val="28"/>
        </w:rPr>
        <w:t>ленность мужчин, то в числитель дроби примем значение численности женщин, а в знаменатель – мужчин:</w:t>
      </w:r>
    </w:p>
    <w:p w:rsidR="00E7445C" w:rsidRPr="00E7445C" w:rsidRDefault="00FB02B2" w:rsidP="00050ABD">
      <w:pPr>
        <w:spacing w:after="0" w:line="360" w:lineRule="auto"/>
        <w:jc w:val="both"/>
        <w:rPr>
          <w:rFonts w:ascii="Times New Roman" w:eastAsia="Times New Roman" w:hAnsi="Times New Roman" w:cs="Times New Roman"/>
          <w:bCs/>
          <w:i/>
          <w:sz w:val="28"/>
          <w:szCs w:val="28"/>
          <w:lang w:eastAsia="ru-RU"/>
        </w:rPr>
      </w:pPr>
      <m:oMathPara>
        <m:oMath>
          <m:sSub>
            <m:sSubPr>
              <m:ctrlPr>
                <w:rPr>
                  <w:rFonts w:ascii="Cambria Math" w:eastAsia="Times New Roman" w:hAnsi="Cambria Math" w:cs="Times New Roman"/>
                  <w:bCs/>
                  <w:i/>
                  <w:sz w:val="28"/>
                  <w:szCs w:val="28"/>
                  <w:lang w:eastAsia="ru-RU"/>
                </w:rPr>
              </m:ctrlPr>
            </m:sSubPr>
            <m:e>
              <m:r>
                <w:rPr>
                  <w:rFonts w:ascii="Cambria Math" w:eastAsia="Times New Roman" w:hAnsi="Cambria Math" w:cs="Times New Roman"/>
                  <w:sz w:val="28"/>
                  <w:szCs w:val="28"/>
                  <w:lang w:val="en-US" w:eastAsia="ru-RU"/>
                </w:rPr>
                <m:t>R</m:t>
              </m:r>
            </m:e>
            <m:sub>
              <m:r>
                <w:rPr>
                  <w:rFonts w:ascii="Cambria Math" w:eastAsia="Times New Roman" w:hAnsi="Cambria Math" w:cs="Times New Roman"/>
                  <w:sz w:val="28"/>
                  <w:szCs w:val="28"/>
                  <w:lang w:eastAsia="ru-RU"/>
                </w:rPr>
                <m:t>2015</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bCs/>
                  <w:i/>
                  <w:sz w:val="28"/>
                  <w:szCs w:val="28"/>
                  <w:lang w:eastAsia="ru-RU"/>
                </w:rPr>
              </m:ctrlPr>
            </m:fPr>
            <m:num>
              <m:r>
                <w:rPr>
                  <w:rFonts w:ascii="Cambria Math" w:eastAsia="Times New Roman" w:hAnsi="Cambria Math" w:cs="Times New Roman"/>
                  <w:sz w:val="28"/>
                  <w:szCs w:val="28"/>
                  <w:lang w:eastAsia="ru-RU"/>
                </w:rPr>
                <m:t>78,5</m:t>
              </m:r>
            </m:num>
            <m:den>
              <m:r>
                <w:rPr>
                  <w:rFonts w:ascii="Cambria Math" w:eastAsia="Times New Roman" w:hAnsi="Cambria Math" w:cs="Times New Roman"/>
                  <w:sz w:val="28"/>
                  <w:szCs w:val="28"/>
                  <w:lang w:eastAsia="ru-RU"/>
                </w:rPr>
                <m:t>67,8</m:t>
              </m:r>
            </m:den>
          </m:f>
          <m:r>
            <w:rPr>
              <w:rFonts w:ascii="Cambria Math" w:eastAsia="Times New Roman" w:hAnsi="Cambria Math" w:cs="Times New Roman"/>
              <w:sz w:val="28"/>
              <w:szCs w:val="28"/>
              <w:lang w:eastAsia="ru-RU"/>
            </w:rPr>
            <m:t>×1000=1157,82</m:t>
          </m:r>
        </m:oMath>
      </m:oMathPara>
    </w:p>
    <w:p w:rsidR="00056EC7" w:rsidRPr="00816BEA" w:rsidRDefault="00FB02B2" w:rsidP="00056EC7">
      <w:pPr>
        <w:spacing w:after="0" w:line="360" w:lineRule="auto"/>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2017</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78,7</m:t>
              </m:r>
            </m:num>
            <m:den>
              <m:r>
                <w:rPr>
                  <w:rFonts w:ascii="Cambria Math" w:hAnsi="Cambria Math" w:cs="Times New Roman"/>
                  <w:sz w:val="28"/>
                  <w:szCs w:val="28"/>
                </w:rPr>
                <m:t>68,1</m:t>
              </m:r>
            </m:den>
          </m:f>
          <m:r>
            <w:rPr>
              <w:rFonts w:ascii="Cambria Math" w:hAnsi="Cambria Math" w:cs="Times New Roman"/>
              <w:sz w:val="28"/>
              <w:szCs w:val="28"/>
            </w:rPr>
            <m:t>×1000=1155,65</m:t>
          </m:r>
        </m:oMath>
      </m:oMathPara>
    </w:p>
    <w:p w:rsidR="00132A9D" w:rsidRDefault="00816BEA" w:rsidP="00056E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сделанные вычисления соотношения полов за 2015 и 2017 год могут свидетельствовать о том, что половая структура населения России за последние годы практически не изменилась</w:t>
      </w:r>
      <w:r w:rsidR="009D0F76">
        <w:rPr>
          <w:rFonts w:ascii="Times New Roman" w:hAnsi="Times New Roman" w:cs="Times New Roman"/>
          <w:sz w:val="28"/>
          <w:szCs w:val="28"/>
        </w:rPr>
        <w:t>, но показатель 2015 года выше, чем 2017 года</w:t>
      </w:r>
      <w:r w:rsidR="00B27ACF">
        <w:rPr>
          <w:rFonts w:ascii="Times New Roman" w:hAnsi="Times New Roman" w:cs="Times New Roman"/>
          <w:sz w:val="28"/>
          <w:szCs w:val="28"/>
        </w:rPr>
        <w:t>. Но этих данных</w:t>
      </w:r>
      <w:r w:rsidR="008D54DB">
        <w:rPr>
          <w:rFonts w:ascii="Times New Roman" w:hAnsi="Times New Roman" w:cs="Times New Roman"/>
          <w:sz w:val="28"/>
          <w:szCs w:val="28"/>
        </w:rPr>
        <w:t xml:space="preserve"> недостаточно, поэтому </w:t>
      </w:r>
      <w:r w:rsidR="00132A9D">
        <w:rPr>
          <w:rFonts w:ascii="Times New Roman" w:hAnsi="Times New Roman" w:cs="Times New Roman"/>
          <w:sz w:val="28"/>
          <w:szCs w:val="28"/>
        </w:rPr>
        <w:t>необходимо сравнить</w:t>
      </w:r>
      <w:r w:rsidR="008D54DB">
        <w:rPr>
          <w:rFonts w:ascii="Times New Roman" w:hAnsi="Times New Roman" w:cs="Times New Roman"/>
          <w:sz w:val="28"/>
          <w:szCs w:val="28"/>
        </w:rPr>
        <w:t xml:space="preserve"> соотно</w:t>
      </w:r>
      <w:r w:rsidR="00B27ACF">
        <w:rPr>
          <w:rFonts w:ascii="Times New Roman" w:hAnsi="Times New Roman" w:cs="Times New Roman"/>
          <w:sz w:val="28"/>
          <w:szCs w:val="28"/>
        </w:rPr>
        <w:t>шение полов среди мальчиков и девочек 0-4 года и женщин и мужчин возраста 3</w:t>
      </w:r>
      <w:r w:rsidR="00132A9D">
        <w:rPr>
          <w:rFonts w:ascii="Times New Roman" w:hAnsi="Times New Roman" w:cs="Times New Roman"/>
          <w:sz w:val="28"/>
          <w:szCs w:val="28"/>
        </w:rPr>
        <w:t>5-39 лет, поскольку эта категория возраста является медианой (Таблица 4).</w:t>
      </w:r>
    </w:p>
    <w:p w:rsidR="00800C7E" w:rsidRDefault="00132A9D" w:rsidP="00800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таблицах 2 и 3 </w:t>
      </w:r>
      <w:r w:rsidR="00800C7E">
        <w:rPr>
          <w:rFonts w:ascii="Times New Roman" w:hAnsi="Times New Roman" w:cs="Times New Roman"/>
          <w:sz w:val="28"/>
          <w:szCs w:val="28"/>
        </w:rPr>
        <w:t xml:space="preserve">приведено число </w:t>
      </w:r>
      <w:r>
        <w:rPr>
          <w:rFonts w:ascii="Times New Roman" w:hAnsi="Times New Roman" w:cs="Times New Roman"/>
          <w:sz w:val="28"/>
          <w:szCs w:val="28"/>
        </w:rPr>
        <w:t>женщин</w:t>
      </w:r>
      <w:r w:rsidR="00800C7E">
        <w:rPr>
          <w:rFonts w:ascii="Times New Roman" w:hAnsi="Times New Roman" w:cs="Times New Roman"/>
          <w:sz w:val="28"/>
          <w:szCs w:val="28"/>
        </w:rPr>
        <w:t xml:space="preserve"> на 1000 </w:t>
      </w:r>
      <w:r>
        <w:rPr>
          <w:rFonts w:ascii="Times New Roman" w:hAnsi="Times New Roman" w:cs="Times New Roman"/>
          <w:sz w:val="28"/>
          <w:szCs w:val="28"/>
        </w:rPr>
        <w:t>мужчин</w:t>
      </w:r>
      <w:r w:rsidR="009D0F76">
        <w:rPr>
          <w:rFonts w:ascii="Times New Roman" w:hAnsi="Times New Roman" w:cs="Times New Roman"/>
          <w:sz w:val="28"/>
          <w:szCs w:val="28"/>
        </w:rPr>
        <w:t xml:space="preserve"> за 2015</w:t>
      </w:r>
      <w:r w:rsidR="00800C7E">
        <w:rPr>
          <w:rFonts w:ascii="Times New Roman" w:hAnsi="Times New Roman" w:cs="Times New Roman"/>
          <w:sz w:val="28"/>
          <w:szCs w:val="28"/>
        </w:rPr>
        <w:t>-2017 гг. по данным Росстата</w:t>
      </w:r>
      <w:r w:rsidR="001543B7">
        <w:rPr>
          <w:rStyle w:val="aa"/>
          <w:rFonts w:ascii="Times New Roman" w:hAnsi="Times New Roman" w:cs="Times New Roman"/>
          <w:sz w:val="28"/>
          <w:szCs w:val="28"/>
        </w:rPr>
        <w:footnoteReference w:id="5"/>
      </w:r>
      <w:r w:rsidR="00800C7E">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869"/>
        <w:gridCol w:w="1869"/>
        <w:gridCol w:w="1869"/>
        <w:gridCol w:w="1869"/>
      </w:tblGrid>
      <w:tr w:rsidR="009D0F76" w:rsidTr="00800C7E">
        <w:tc>
          <w:tcPr>
            <w:tcW w:w="1869" w:type="dxa"/>
          </w:tcPr>
          <w:p w:rsidR="009D0F76" w:rsidRDefault="009D0F76" w:rsidP="00800C7E">
            <w:pPr>
              <w:spacing w:line="360" w:lineRule="auto"/>
              <w:jc w:val="both"/>
              <w:rPr>
                <w:rFonts w:ascii="Times New Roman" w:hAnsi="Times New Roman" w:cs="Times New Roman"/>
                <w:sz w:val="28"/>
                <w:szCs w:val="28"/>
              </w:rPr>
            </w:pPr>
            <w:r>
              <w:rPr>
                <w:rFonts w:ascii="Times New Roman" w:hAnsi="Times New Roman" w:cs="Times New Roman"/>
                <w:sz w:val="28"/>
                <w:szCs w:val="28"/>
              </w:rPr>
              <w:t>возраст</w:t>
            </w:r>
          </w:p>
        </w:tc>
        <w:tc>
          <w:tcPr>
            <w:tcW w:w="1869" w:type="dxa"/>
          </w:tcPr>
          <w:p w:rsidR="009D0F76" w:rsidRDefault="009D0F76" w:rsidP="00800C7E">
            <w:pPr>
              <w:spacing w:line="36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1869" w:type="dxa"/>
          </w:tcPr>
          <w:p w:rsidR="009D0F76" w:rsidRDefault="009D0F76" w:rsidP="00800C7E">
            <w:pPr>
              <w:spacing w:line="36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1869" w:type="dxa"/>
          </w:tcPr>
          <w:p w:rsidR="009D0F76" w:rsidRDefault="009D0F76" w:rsidP="00800C7E">
            <w:pPr>
              <w:spacing w:line="360" w:lineRule="auto"/>
              <w:jc w:val="both"/>
              <w:rPr>
                <w:rFonts w:ascii="Times New Roman" w:hAnsi="Times New Roman" w:cs="Times New Roman"/>
                <w:sz w:val="28"/>
                <w:szCs w:val="28"/>
              </w:rPr>
            </w:pPr>
            <w:r>
              <w:rPr>
                <w:rFonts w:ascii="Times New Roman" w:hAnsi="Times New Roman" w:cs="Times New Roman"/>
                <w:sz w:val="28"/>
                <w:szCs w:val="28"/>
              </w:rPr>
              <w:t>2017</w:t>
            </w:r>
          </w:p>
        </w:tc>
      </w:tr>
      <w:tr w:rsidR="009D0F76" w:rsidTr="00DF7418">
        <w:tc>
          <w:tcPr>
            <w:tcW w:w="1869" w:type="dxa"/>
          </w:tcPr>
          <w:p w:rsidR="009D0F76" w:rsidRDefault="009D0F76" w:rsidP="00800C7E">
            <w:pPr>
              <w:spacing w:line="360" w:lineRule="auto"/>
              <w:jc w:val="both"/>
              <w:rPr>
                <w:rFonts w:ascii="Times New Roman" w:hAnsi="Times New Roman" w:cs="Times New Roman"/>
                <w:sz w:val="28"/>
                <w:szCs w:val="28"/>
              </w:rPr>
            </w:pPr>
            <w:r>
              <w:rPr>
                <w:rFonts w:ascii="Times New Roman" w:hAnsi="Times New Roman" w:cs="Times New Roman"/>
                <w:sz w:val="28"/>
                <w:szCs w:val="28"/>
              </w:rPr>
              <w:t>0-4 года</w:t>
            </w:r>
          </w:p>
        </w:tc>
        <w:tc>
          <w:tcPr>
            <w:tcW w:w="1869" w:type="dxa"/>
            <w:vAlign w:val="bottom"/>
          </w:tcPr>
          <w:p w:rsidR="009D0F76" w:rsidRPr="00800C7E" w:rsidRDefault="009D0F76" w:rsidP="00800C7E">
            <w:pPr>
              <w:rPr>
                <w:rFonts w:ascii="Times New Roman" w:hAnsi="Times New Roman" w:cs="Times New Roman"/>
                <w:sz w:val="28"/>
                <w:szCs w:val="28"/>
              </w:rPr>
            </w:pPr>
            <w:r w:rsidRPr="00800C7E">
              <w:rPr>
                <w:rFonts w:ascii="Times New Roman" w:hAnsi="Times New Roman" w:cs="Times New Roman"/>
                <w:sz w:val="28"/>
                <w:szCs w:val="28"/>
              </w:rPr>
              <w:t>947</w:t>
            </w:r>
          </w:p>
        </w:tc>
        <w:tc>
          <w:tcPr>
            <w:tcW w:w="1869" w:type="dxa"/>
            <w:vAlign w:val="bottom"/>
          </w:tcPr>
          <w:p w:rsidR="009D0F76" w:rsidRPr="00800C7E" w:rsidRDefault="009D0F76" w:rsidP="00800C7E">
            <w:pPr>
              <w:rPr>
                <w:rFonts w:ascii="Times New Roman" w:hAnsi="Times New Roman" w:cs="Times New Roman"/>
                <w:sz w:val="28"/>
                <w:szCs w:val="28"/>
              </w:rPr>
            </w:pPr>
            <w:r w:rsidRPr="00800C7E">
              <w:rPr>
                <w:rFonts w:ascii="Times New Roman" w:hAnsi="Times New Roman" w:cs="Times New Roman"/>
                <w:sz w:val="28"/>
                <w:szCs w:val="28"/>
              </w:rPr>
              <w:t>946</w:t>
            </w:r>
          </w:p>
        </w:tc>
        <w:tc>
          <w:tcPr>
            <w:tcW w:w="1869" w:type="dxa"/>
            <w:vAlign w:val="bottom"/>
          </w:tcPr>
          <w:p w:rsidR="009D0F76" w:rsidRPr="00800C7E" w:rsidRDefault="009D0F76" w:rsidP="00800C7E">
            <w:pPr>
              <w:rPr>
                <w:rFonts w:ascii="Times New Roman" w:hAnsi="Times New Roman" w:cs="Times New Roman"/>
                <w:sz w:val="28"/>
                <w:szCs w:val="28"/>
              </w:rPr>
            </w:pPr>
            <w:r w:rsidRPr="00800C7E">
              <w:rPr>
                <w:rFonts w:ascii="Times New Roman" w:hAnsi="Times New Roman" w:cs="Times New Roman"/>
                <w:sz w:val="28"/>
                <w:szCs w:val="28"/>
              </w:rPr>
              <w:t>946</w:t>
            </w:r>
          </w:p>
        </w:tc>
      </w:tr>
    </w:tbl>
    <w:p w:rsidR="00B27ACF" w:rsidRDefault="009D0F76" w:rsidP="00132A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2 – Число девочек 0-4 года на 1000 мальчиков 0-4 года по данным Росстата.</w:t>
      </w:r>
    </w:p>
    <w:tbl>
      <w:tblPr>
        <w:tblStyle w:val="a3"/>
        <w:tblW w:w="0" w:type="auto"/>
        <w:tblLook w:val="04A0" w:firstRow="1" w:lastRow="0" w:firstColumn="1" w:lastColumn="0" w:noHBand="0" w:noVBand="1"/>
      </w:tblPr>
      <w:tblGrid>
        <w:gridCol w:w="1838"/>
        <w:gridCol w:w="1843"/>
        <w:gridCol w:w="1843"/>
        <w:gridCol w:w="1984"/>
      </w:tblGrid>
      <w:tr w:rsidR="00B27ACF" w:rsidTr="00132A9D">
        <w:tc>
          <w:tcPr>
            <w:tcW w:w="1838" w:type="dxa"/>
          </w:tcPr>
          <w:p w:rsidR="00B27ACF" w:rsidRDefault="00B27ACF" w:rsidP="00C678C8">
            <w:pPr>
              <w:spacing w:line="360" w:lineRule="auto"/>
              <w:jc w:val="both"/>
              <w:rPr>
                <w:rFonts w:ascii="Times New Roman" w:hAnsi="Times New Roman" w:cs="Times New Roman"/>
                <w:sz w:val="28"/>
                <w:szCs w:val="28"/>
              </w:rPr>
            </w:pPr>
            <w:r>
              <w:rPr>
                <w:rFonts w:ascii="Times New Roman" w:hAnsi="Times New Roman" w:cs="Times New Roman"/>
                <w:sz w:val="28"/>
                <w:szCs w:val="28"/>
              </w:rPr>
              <w:t>возраст</w:t>
            </w:r>
          </w:p>
        </w:tc>
        <w:tc>
          <w:tcPr>
            <w:tcW w:w="1843" w:type="dxa"/>
          </w:tcPr>
          <w:p w:rsidR="00B27ACF" w:rsidRDefault="00B27ACF" w:rsidP="00C678C8">
            <w:pPr>
              <w:spacing w:line="36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1843" w:type="dxa"/>
          </w:tcPr>
          <w:p w:rsidR="00B27ACF" w:rsidRDefault="00B27ACF" w:rsidP="00C678C8">
            <w:pPr>
              <w:spacing w:line="36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1984" w:type="dxa"/>
          </w:tcPr>
          <w:p w:rsidR="00B27ACF" w:rsidRDefault="00B27ACF" w:rsidP="00C678C8">
            <w:pPr>
              <w:spacing w:line="360" w:lineRule="auto"/>
              <w:jc w:val="both"/>
              <w:rPr>
                <w:rFonts w:ascii="Times New Roman" w:hAnsi="Times New Roman" w:cs="Times New Roman"/>
                <w:sz w:val="28"/>
                <w:szCs w:val="28"/>
              </w:rPr>
            </w:pPr>
            <w:r>
              <w:rPr>
                <w:rFonts w:ascii="Times New Roman" w:hAnsi="Times New Roman" w:cs="Times New Roman"/>
                <w:sz w:val="28"/>
                <w:szCs w:val="28"/>
              </w:rPr>
              <w:t>2017</w:t>
            </w:r>
          </w:p>
        </w:tc>
      </w:tr>
      <w:tr w:rsidR="00B27ACF" w:rsidTr="00132A9D">
        <w:tc>
          <w:tcPr>
            <w:tcW w:w="1838" w:type="dxa"/>
          </w:tcPr>
          <w:p w:rsidR="00B27ACF" w:rsidRDefault="00B27ACF" w:rsidP="00B27ACF">
            <w:pPr>
              <w:spacing w:line="360" w:lineRule="auto"/>
              <w:jc w:val="both"/>
              <w:rPr>
                <w:rFonts w:ascii="Times New Roman" w:hAnsi="Times New Roman" w:cs="Times New Roman"/>
                <w:sz w:val="28"/>
                <w:szCs w:val="28"/>
              </w:rPr>
            </w:pPr>
            <w:r>
              <w:rPr>
                <w:rFonts w:ascii="Times New Roman" w:hAnsi="Times New Roman" w:cs="Times New Roman"/>
                <w:sz w:val="28"/>
                <w:szCs w:val="28"/>
              </w:rPr>
              <w:t>35-39</w:t>
            </w:r>
          </w:p>
        </w:tc>
        <w:tc>
          <w:tcPr>
            <w:tcW w:w="1843" w:type="dxa"/>
          </w:tcPr>
          <w:p w:rsidR="00B27ACF" w:rsidRPr="00B27ACF" w:rsidRDefault="00B27ACF" w:rsidP="00B27ACF">
            <w:pPr>
              <w:rPr>
                <w:rFonts w:ascii="Times New Roman" w:hAnsi="Times New Roman" w:cs="Times New Roman"/>
                <w:sz w:val="28"/>
                <w:szCs w:val="28"/>
              </w:rPr>
            </w:pPr>
            <w:r w:rsidRPr="00B27ACF">
              <w:rPr>
                <w:rFonts w:ascii="Times New Roman" w:hAnsi="Times New Roman" w:cs="Times New Roman"/>
                <w:sz w:val="28"/>
                <w:szCs w:val="28"/>
              </w:rPr>
              <w:t>1043</w:t>
            </w:r>
          </w:p>
        </w:tc>
        <w:tc>
          <w:tcPr>
            <w:tcW w:w="1843" w:type="dxa"/>
          </w:tcPr>
          <w:p w:rsidR="00B27ACF" w:rsidRPr="00B27ACF" w:rsidRDefault="00B27ACF" w:rsidP="00B27ACF">
            <w:pPr>
              <w:rPr>
                <w:rFonts w:ascii="Times New Roman" w:hAnsi="Times New Roman" w:cs="Times New Roman"/>
                <w:sz w:val="28"/>
                <w:szCs w:val="28"/>
              </w:rPr>
            </w:pPr>
            <w:r w:rsidRPr="00B27ACF">
              <w:rPr>
                <w:rFonts w:ascii="Times New Roman" w:hAnsi="Times New Roman" w:cs="Times New Roman"/>
                <w:sz w:val="28"/>
                <w:szCs w:val="28"/>
              </w:rPr>
              <w:t>1038</w:t>
            </w:r>
          </w:p>
        </w:tc>
        <w:tc>
          <w:tcPr>
            <w:tcW w:w="1984" w:type="dxa"/>
          </w:tcPr>
          <w:p w:rsidR="00B27ACF" w:rsidRPr="00B27ACF" w:rsidRDefault="00B27ACF" w:rsidP="00B27ACF">
            <w:pPr>
              <w:rPr>
                <w:rFonts w:ascii="Times New Roman" w:hAnsi="Times New Roman" w:cs="Times New Roman"/>
                <w:sz w:val="28"/>
                <w:szCs w:val="28"/>
              </w:rPr>
            </w:pPr>
            <w:r w:rsidRPr="00B27ACF">
              <w:rPr>
                <w:rFonts w:ascii="Times New Roman" w:hAnsi="Times New Roman" w:cs="Times New Roman"/>
                <w:sz w:val="28"/>
                <w:szCs w:val="28"/>
              </w:rPr>
              <w:t>1033</w:t>
            </w:r>
          </w:p>
        </w:tc>
      </w:tr>
    </w:tbl>
    <w:p w:rsidR="00800C7E" w:rsidRDefault="00B27ACF" w:rsidP="00132A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3 – Число женщин 35-39 лет на 1000 мужчин за 2015-2017 гг. по данным Росстата.</w:t>
      </w:r>
    </w:p>
    <w:p w:rsidR="009520B9" w:rsidRDefault="00132A9D" w:rsidP="009520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данным таблиц можно сделать вывод, что в России рождается больше мальчиков, чем девочек. На 1000 мальчиков в настоящее время рождается примерно 946 девочек, но если смотреть возраст 35-39 лет, то здесь ситуация меняется: на 1000 мужчин приходится в среднем </w:t>
      </w:r>
      <w:r w:rsidR="009520B9">
        <w:rPr>
          <w:rFonts w:ascii="Times New Roman" w:hAnsi="Times New Roman" w:cs="Times New Roman"/>
          <w:sz w:val="28"/>
          <w:szCs w:val="28"/>
        </w:rPr>
        <w:t xml:space="preserve">1038 женщин. Это </w:t>
      </w:r>
      <w:r w:rsidR="009520B9">
        <w:rPr>
          <w:rFonts w:ascii="Times New Roman" w:hAnsi="Times New Roman" w:cs="Times New Roman"/>
          <w:sz w:val="28"/>
          <w:szCs w:val="28"/>
        </w:rPr>
        <w:lastRenderedPageBreak/>
        <w:t>может свидетельствовать о том, что мужчины подвергнуты ранней смертности.</w:t>
      </w:r>
    </w:p>
    <w:p w:rsidR="005040FF" w:rsidRDefault="005040FF" w:rsidP="00017B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таблице 4 представлено число женщин на 1000 мужчин за 2013-2017 годы по данным Росстата.</w:t>
      </w:r>
      <w:r w:rsidR="001543B7">
        <w:rPr>
          <w:rStyle w:val="aa"/>
          <w:rFonts w:ascii="Times New Roman" w:hAnsi="Times New Roman" w:cs="Times New Roman"/>
          <w:sz w:val="28"/>
          <w:szCs w:val="28"/>
        </w:rPr>
        <w:footnoteReference w:id="6"/>
      </w:r>
    </w:p>
    <w:p w:rsidR="00945A51" w:rsidRDefault="005040FF" w:rsidP="00945A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данной таблицы можно сделать следующие выводы</w:t>
      </w:r>
      <w:r w:rsidR="00945A51">
        <w:rPr>
          <w:rFonts w:ascii="Times New Roman" w:hAnsi="Times New Roman" w:cs="Times New Roman"/>
          <w:sz w:val="28"/>
          <w:szCs w:val="28"/>
        </w:rPr>
        <w:t>, учитывая, что к категории «моложе трудоспособного возраста» относятся м</w:t>
      </w:r>
      <w:r w:rsidR="00945A51" w:rsidRPr="00945A51">
        <w:rPr>
          <w:rFonts w:ascii="Times New Roman" w:hAnsi="Times New Roman" w:cs="Times New Roman"/>
          <w:sz w:val="28"/>
          <w:szCs w:val="28"/>
        </w:rPr>
        <w:t>ужчины</w:t>
      </w:r>
      <w:r w:rsidR="00945A51">
        <w:rPr>
          <w:rFonts w:ascii="Times New Roman" w:hAnsi="Times New Roman" w:cs="Times New Roman"/>
          <w:sz w:val="28"/>
          <w:szCs w:val="28"/>
        </w:rPr>
        <w:t xml:space="preserve"> и женщины в возрасте 0-15 лет, «трудоспособного» – м</w:t>
      </w:r>
      <w:r w:rsidR="00945A51" w:rsidRPr="00945A51">
        <w:rPr>
          <w:rFonts w:ascii="Times New Roman" w:hAnsi="Times New Roman" w:cs="Times New Roman"/>
          <w:sz w:val="28"/>
          <w:szCs w:val="28"/>
        </w:rPr>
        <w:t>ужчины в возрасте 1</w:t>
      </w:r>
      <w:r w:rsidR="00945A51">
        <w:rPr>
          <w:rFonts w:ascii="Times New Roman" w:hAnsi="Times New Roman" w:cs="Times New Roman"/>
          <w:sz w:val="28"/>
          <w:szCs w:val="28"/>
        </w:rPr>
        <w:t>6-59 лет, женщины - 16-54 года, «старше трудоспособного» – м</w:t>
      </w:r>
      <w:r w:rsidR="00945A51" w:rsidRPr="00945A51">
        <w:rPr>
          <w:rFonts w:ascii="Times New Roman" w:hAnsi="Times New Roman" w:cs="Times New Roman"/>
          <w:sz w:val="28"/>
          <w:szCs w:val="28"/>
        </w:rPr>
        <w:t>ужчины в возрасте 60 лет и старше, женщины в возрасте 55 лет и старше</w:t>
      </w:r>
      <w:r w:rsidR="00945A51">
        <w:rPr>
          <w:rStyle w:val="aa"/>
          <w:rFonts w:ascii="Times New Roman" w:hAnsi="Times New Roman" w:cs="Times New Roman"/>
          <w:sz w:val="28"/>
          <w:szCs w:val="28"/>
        </w:rPr>
        <w:footnoteReference w:id="7"/>
      </w:r>
      <w:r w:rsidR="00945A51" w:rsidRPr="00945A51">
        <w:rPr>
          <w:rFonts w:ascii="Times New Roman" w:hAnsi="Times New Roman" w:cs="Times New Roman"/>
          <w:sz w:val="28"/>
          <w:szCs w:val="28"/>
        </w:rPr>
        <w:t>.</w:t>
      </w:r>
    </w:p>
    <w:p w:rsidR="005040FF" w:rsidRPr="005040FF" w:rsidRDefault="00945A51" w:rsidP="00945A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5040FF">
        <w:rPr>
          <w:rFonts w:ascii="Times New Roman" w:hAnsi="Times New Roman" w:cs="Times New Roman"/>
          <w:sz w:val="28"/>
          <w:szCs w:val="28"/>
        </w:rPr>
        <w:t xml:space="preserve"> 2017 году</w:t>
      </w:r>
      <w:r w:rsidR="005040FF" w:rsidRPr="005040FF">
        <w:rPr>
          <w:rFonts w:ascii="Times New Roman" w:hAnsi="Times New Roman" w:cs="Times New Roman"/>
          <w:sz w:val="28"/>
          <w:szCs w:val="28"/>
        </w:rPr>
        <w:t xml:space="preserve"> женщин в России в 1,157 раза больше, чем мужчин, но в </w:t>
      </w:r>
      <w:r>
        <w:rPr>
          <w:rFonts w:ascii="Times New Roman" w:hAnsi="Times New Roman" w:cs="Times New Roman"/>
          <w:sz w:val="28"/>
          <w:szCs w:val="28"/>
        </w:rPr>
        <w:t>возрасте моложе трудоспособного</w:t>
      </w:r>
      <w:r w:rsidR="005040FF" w:rsidRPr="005040FF">
        <w:rPr>
          <w:rFonts w:ascii="Times New Roman" w:hAnsi="Times New Roman" w:cs="Times New Roman"/>
          <w:sz w:val="28"/>
          <w:szCs w:val="28"/>
        </w:rPr>
        <w:t xml:space="preserve"> и трудоспособном</w:t>
      </w:r>
      <w:r w:rsidRPr="005040FF">
        <w:rPr>
          <w:rFonts w:ascii="Times New Roman" w:hAnsi="Times New Roman" w:cs="Times New Roman"/>
          <w:sz w:val="28"/>
          <w:szCs w:val="28"/>
        </w:rPr>
        <w:t xml:space="preserve"> </w:t>
      </w:r>
      <w:r w:rsidR="005040FF" w:rsidRPr="005040FF">
        <w:rPr>
          <w:rFonts w:ascii="Times New Roman" w:hAnsi="Times New Roman" w:cs="Times New Roman"/>
          <w:sz w:val="28"/>
          <w:szCs w:val="28"/>
        </w:rPr>
        <w:t xml:space="preserve">(мужчины в возрасте 16-59 лет, женщины - 16-54 года.) больше мужчин. В возрастной группе 30-34 года ситуация выравнивается. Далее в старших возрастных группах численность женщин по отношению к численности мужчин увеличивается с 1.033 в возрастной группе 35-39 до 1.595 раза в возрастной группе </w:t>
      </w:r>
      <w:r>
        <w:rPr>
          <w:rFonts w:ascii="Times New Roman" w:hAnsi="Times New Roman" w:cs="Times New Roman"/>
          <w:sz w:val="28"/>
          <w:szCs w:val="28"/>
        </w:rPr>
        <w:t>65-69. В возрастной группе «70 и более»</w:t>
      </w:r>
      <w:r w:rsidR="005040FF" w:rsidRPr="005040FF">
        <w:rPr>
          <w:rFonts w:ascii="Times New Roman" w:hAnsi="Times New Roman" w:cs="Times New Roman"/>
          <w:sz w:val="28"/>
          <w:szCs w:val="28"/>
        </w:rPr>
        <w:t xml:space="preserve"> численность женщин в 3.041 раза больше численности мужчин, то есть на одного мужчину в возрасте от 80 и старше приходиться более трех женщин.</w:t>
      </w:r>
    </w:p>
    <w:p w:rsidR="005040FF" w:rsidRDefault="005040FF">
      <w:pPr>
        <w:rPr>
          <w:rFonts w:ascii="Times New Roman" w:hAnsi="Times New Roman" w:cs="Times New Roman"/>
          <w:sz w:val="28"/>
          <w:szCs w:val="28"/>
        </w:rPr>
      </w:pPr>
      <w:r>
        <w:rPr>
          <w:rFonts w:ascii="Times New Roman" w:hAnsi="Times New Roman" w:cs="Times New Roman"/>
          <w:sz w:val="28"/>
          <w:szCs w:val="28"/>
        </w:rPr>
        <w:br w:type="page"/>
      </w:r>
    </w:p>
    <w:p w:rsidR="005040FF" w:rsidRPr="00945A51" w:rsidRDefault="00945A51" w:rsidP="00945A51">
      <w:pPr>
        <w:spacing w:after="0" w:line="360" w:lineRule="auto"/>
        <w:ind w:firstLine="708"/>
        <w:jc w:val="center"/>
        <w:rPr>
          <w:rFonts w:ascii="Times New Roman" w:hAnsi="Times New Roman" w:cs="Times New Roman"/>
          <w:b/>
          <w:sz w:val="28"/>
          <w:szCs w:val="28"/>
        </w:rPr>
      </w:pPr>
      <w:r w:rsidRPr="00945A51">
        <w:rPr>
          <w:rFonts w:ascii="Times New Roman" w:hAnsi="Times New Roman" w:cs="Times New Roman"/>
          <w:b/>
          <w:sz w:val="28"/>
          <w:szCs w:val="28"/>
        </w:rPr>
        <w:lastRenderedPageBreak/>
        <w:t>§2. Половозрастная пирамида Ро</w:t>
      </w:r>
      <w:r w:rsidR="00486938">
        <w:rPr>
          <w:rFonts w:ascii="Times New Roman" w:hAnsi="Times New Roman" w:cs="Times New Roman"/>
          <w:b/>
          <w:sz w:val="28"/>
          <w:szCs w:val="28"/>
        </w:rPr>
        <w:t>ссии за 2017 год</w:t>
      </w:r>
    </w:p>
    <w:p w:rsidR="006F5C48" w:rsidRPr="006F5C48" w:rsidRDefault="006F5C48" w:rsidP="006F5C48">
      <w:pPr>
        <w:spacing w:after="0" w:line="360" w:lineRule="auto"/>
        <w:ind w:firstLine="708"/>
        <w:jc w:val="both"/>
        <w:rPr>
          <w:rFonts w:ascii="Times New Roman" w:hAnsi="Times New Roman" w:cs="Times New Roman"/>
          <w:sz w:val="28"/>
          <w:szCs w:val="28"/>
        </w:rPr>
      </w:pPr>
      <w:r w:rsidRPr="006F5C48">
        <w:rPr>
          <w:rFonts w:ascii="Times New Roman" w:hAnsi="Times New Roman" w:cs="Times New Roman"/>
          <w:sz w:val="28"/>
          <w:szCs w:val="28"/>
        </w:rPr>
        <w:t xml:space="preserve">Возрастная структура населения - это распределение населения по возрастным группам и контингентам. Информация о возрастной структуре населения необходима для изучения многих социально-экономических и демографических процессов. Зная особенности возрастной структуры населения в тот или иной момент, можно построить достаточно обоснованные предположения о будущих тенденциях в рождаемости и смертности, других демографических процессах и воспроизводстве населения в </w:t>
      </w:r>
      <w:r>
        <w:rPr>
          <w:rFonts w:ascii="Times New Roman" w:hAnsi="Times New Roman" w:cs="Times New Roman"/>
          <w:sz w:val="28"/>
          <w:szCs w:val="28"/>
        </w:rPr>
        <w:t>целом. Зная эти особенности, также можно</w:t>
      </w:r>
      <w:r w:rsidRPr="006F5C48">
        <w:rPr>
          <w:rFonts w:ascii="Times New Roman" w:hAnsi="Times New Roman" w:cs="Times New Roman"/>
          <w:sz w:val="28"/>
          <w:szCs w:val="28"/>
        </w:rPr>
        <w:t xml:space="preserve"> оценить вероятность возникновения различных проблем в экономической и социальной сферах, прогнозировать спрос на определенные товары или услуги, результаты выборов в определенном регионе </w:t>
      </w:r>
      <w:r>
        <w:rPr>
          <w:rFonts w:ascii="Times New Roman" w:hAnsi="Times New Roman" w:cs="Times New Roman"/>
          <w:sz w:val="28"/>
          <w:szCs w:val="28"/>
        </w:rPr>
        <w:t>и т. д</w:t>
      </w:r>
      <w:r w:rsidRPr="006F5C48">
        <w:rPr>
          <w:rFonts w:ascii="Times New Roman" w:hAnsi="Times New Roman" w:cs="Times New Roman"/>
          <w:sz w:val="28"/>
          <w:szCs w:val="28"/>
        </w:rPr>
        <w:t>.</w:t>
      </w:r>
    </w:p>
    <w:p w:rsidR="006F5C48" w:rsidRDefault="006F5C48" w:rsidP="006F5C48">
      <w:pPr>
        <w:spacing w:after="0" w:line="360" w:lineRule="auto"/>
        <w:ind w:firstLine="708"/>
        <w:jc w:val="both"/>
        <w:rPr>
          <w:rFonts w:ascii="Times New Roman" w:hAnsi="Times New Roman" w:cs="Times New Roman"/>
          <w:sz w:val="28"/>
          <w:szCs w:val="28"/>
        </w:rPr>
      </w:pPr>
      <w:r w:rsidRPr="006F5C48">
        <w:rPr>
          <w:rFonts w:ascii="Times New Roman" w:hAnsi="Times New Roman" w:cs="Times New Roman"/>
          <w:sz w:val="28"/>
          <w:szCs w:val="28"/>
        </w:rPr>
        <w:t xml:space="preserve">Для построения возрастной структуры населения обычно используются однолетние и пятилетние возрастные интервалы. В </w:t>
      </w:r>
      <w:r>
        <w:rPr>
          <w:rFonts w:ascii="Times New Roman" w:hAnsi="Times New Roman" w:cs="Times New Roman"/>
          <w:sz w:val="28"/>
          <w:szCs w:val="28"/>
        </w:rPr>
        <w:t xml:space="preserve">данной курсовой </w:t>
      </w:r>
      <w:r w:rsidR="006253DE">
        <w:rPr>
          <w:rFonts w:ascii="Times New Roman" w:hAnsi="Times New Roman" w:cs="Times New Roman"/>
          <w:sz w:val="28"/>
          <w:szCs w:val="28"/>
        </w:rPr>
        <w:t>работе рассмотрим</w:t>
      </w:r>
      <w:r>
        <w:rPr>
          <w:rFonts w:ascii="Times New Roman" w:hAnsi="Times New Roman" w:cs="Times New Roman"/>
          <w:sz w:val="28"/>
          <w:szCs w:val="28"/>
        </w:rPr>
        <w:t xml:space="preserve"> однолетний возрастно</w:t>
      </w:r>
      <w:r w:rsidRPr="006F5C48">
        <w:rPr>
          <w:rFonts w:ascii="Times New Roman" w:hAnsi="Times New Roman" w:cs="Times New Roman"/>
          <w:sz w:val="28"/>
          <w:szCs w:val="28"/>
        </w:rPr>
        <w:t>й интервал.</w:t>
      </w:r>
    </w:p>
    <w:p w:rsidR="00945A51" w:rsidRDefault="00945A51" w:rsidP="006F5C48">
      <w:pPr>
        <w:spacing w:after="0" w:line="360" w:lineRule="auto"/>
        <w:ind w:firstLine="708"/>
        <w:jc w:val="both"/>
        <w:rPr>
          <w:rFonts w:ascii="Times New Roman" w:hAnsi="Times New Roman" w:cs="Times New Roman"/>
          <w:sz w:val="28"/>
          <w:szCs w:val="28"/>
        </w:rPr>
      </w:pPr>
      <w:r w:rsidRPr="00945A51">
        <w:rPr>
          <w:rFonts w:ascii="Times New Roman" w:hAnsi="Times New Roman" w:cs="Times New Roman"/>
          <w:sz w:val="28"/>
          <w:szCs w:val="28"/>
        </w:rPr>
        <w:t>Обычно возрастная структура строится и рассматривается одновременно с половой структурой населения. Чтобы наглядно представить половозрастную</w:t>
      </w:r>
      <w:r>
        <w:rPr>
          <w:rFonts w:ascii="Times New Roman" w:hAnsi="Times New Roman" w:cs="Times New Roman"/>
          <w:sz w:val="28"/>
          <w:szCs w:val="28"/>
        </w:rPr>
        <w:t xml:space="preserve"> структуру населения, используем</w:t>
      </w:r>
      <w:r w:rsidRPr="00945A51">
        <w:rPr>
          <w:rFonts w:ascii="Times New Roman" w:hAnsi="Times New Roman" w:cs="Times New Roman"/>
          <w:sz w:val="28"/>
          <w:szCs w:val="28"/>
        </w:rPr>
        <w:t xml:space="preserve"> ее графическое изображение в виде половозрастной пи</w:t>
      </w:r>
      <w:r>
        <w:rPr>
          <w:rFonts w:ascii="Times New Roman" w:hAnsi="Times New Roman" w:cs="Times New Roman"/>
          <w:sz w:val="28"/>
          <w:szCs w:val="28"/>
        </w:rPr>
        <w:t>рамиды.</w:t>
      </w:r>
    </w:p>
    <w:p w:rsidR="00295719" w:rsidRPr="00295719" w:rsidRDefault="00295719" w:rsidP="00295719">
      <w:pPr>
        <w:spacing w:after="0" w:line="360" w:lineRule="auto"/>
        <w:ind w:firstLine="708"/>
        <w:jc w:val="both"/>
        <w:rPr>
          <w:rFonts w:ascii="Times New Roman" w:hAnsi="Times New Roman" w:cs="Times New Roman"/>
          <w:sz w:val="28"/>
          <w:szCs w:val="28"/>
        </w:rPr>
      </w:pPr>
      <w:r w:rsidRPr="00295719">
        <w:rPr>
          <w:rFonts w:ascii="Times New Roman" w:hAnsi="Times New Roman" w:cs="Times New Roman"/>
          <w:sz w:val="28"/>
          <w:szCs w:val="28"/>
        </w:rPr>
        <w:t>Половозрастная пирамида (также встречаются названия демографическая пирамида, диаграмма торнадо и диаграмма бабочка, названные так за визуальную схожесть с видом торнадо или бабочки) — это диаграмма с графическим представлением распределения населения по полу и возрасту</w:t>
      </w:r>
      <w:r w:rsidR="00984794">
        <w:rPr>
          <w:rStyle w:val="aa"/>
          <w:rFonts w:ascii="Times New Roman" w:hAnsi="Times New Roman" w:cs="Times New Roman"/>
          <w:sz w:val="28"/>
          <w:szCs w:val="28"/>
        </w:rPr>
        <w:footnoteReference w:id="8"/>
      </w:r>
      <w:r w:rsidRPr="00295719">
        <w:rPr>
          <w:rFonts w:ascii="Times New Roman" w:hAnsi="Times New Roman" w:cs="Times New Roman"/>
          <w:sz w:val="28"/>
          <w:szCs w:val="28"/>
        </w:rPr>
        <w:t>.</w:t>
      </w:r>
    </w:p>
    <w:p w:rsidR="00945A51" w:rsidRDefault="00945A51" w:rsidP="009520B9">
      <w:pPr>
        <w:spacing w:after="0" w:line="360" w:lineRule="auto"/>
        <w:ind w:firstLine="708"/>
        <w:jc w:val="both"/>
        <w:rPr>
          <w:rFonts w:ascii="Times New Roman" w:hAnsi="Times New Roman" w:cs="Times New Roman"/>
          <w:sz w:val="28"/>
          <w:szCs w:val="28"/>
        </w:rPr>
      </w:pPr>
      <w:r w:rsidRPr="00945A51">
        <w:rPr>
          <w:rFonts w:ascii="Times New Roman" w:hAnsi="Times New Roman" w:cs="Times New Roman"/>
          <w:sz w:val="28"/>
          <w:szCs w:val="28"/>
        </w:rPr>
        <w:t>По вертикальной оси отсчитывается возраст. Численности (абсолютные или относительные) половозрастных групп изображаются прямоугольниками, располагаемыми один над другим (в порядке нарастания возраста): слева — для мужчин, справа — для женщин. Высота прямоугольника равна величине возрастного интервала, а численности отвечает их площадь.</w:t>
      </w:r>
    </w:p>
    <w:p w:rsidR="008D54DB" w:rsidRDefault="00984794" w:rsidP="009847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приложении 1 (Таблица 5) представлена таблица распределения</w:t>
      </w:r>
      <w:r w:rsidR="00486938" w:rsidRPr="00486938">
        <w:rPr>
          <w:rFonts w:ascii="Times New Roman" w:hAnsi="Times New Roman" w:cs="Times New Roman"/>
          <w:sz w:val="28"/>
          <w:szCs w:val="28"/>
        </w:rPr>
        <w:t xml:space="preserve"> численности населения России п</w:t>
      </w:r>
      <w:r w:rsidR="00486938">
        <w:rPr>
          <w:rFonts w:ascii="Times New Roman" w:hAnsi="Times New Roman" w:cs="Times New Roman"/>
          <w:sz w:val="28"/>
          <w:szCs w:val="28"/>
        </w:rPr>
        <w:t xml:space="preserve">о полу и возрастным группам на </w:t>
      </w:r>
      <w:r w:rsidR="00486938" w:rsidRPr="00486938">
        <w:rPr>
          <w:rFonts w:ascii="Times New Roman" w:hAnsi="Times New Roman" w:cs="Times New Roman"/>
          <w:sz w:val="28"/>
          <w:szCs w:val="28"/>
        </w:rPr>
        <w:t>1 января 2017 года</w:t>
      </w:r>
      <w:r w:rsidR="008B04C8">
        <w:rPr>
          <w:rFonts w:ascii="Times New Roman" w:hAnsi="Times New Roman" w:cs="Times New Roman"/>
          <w:sz w:val="28"/>
          <w:szCs w:val="28"/>
        </w:rPr>
        <w:t xml:space="preserve"> по данным Росстата</w:t>
      </w:r>
      <w:r w:rsidR="003C3617">
        <w:rPr>
          <w:rFonts w:ascii="Times New Roman" w:hAnsi="Times New Roman" w:cs="Times New Roman"/>
          <w:sz w:val="28"/>
          <w:szCs w:val="28"/>
        </w:rPr>
        <w:t xml:space="preserve"> (тысяч человек)</w:t>
      </w:r>
      <w:r w:rsidR="008B04C8">
        <w:rPr>
          <w:rFonts w:ascii="Times New Roman" w:hAnsi="Times New Roman" w:cs="Times New Roman"/>
          <w:sz w:val="28"/>
          <w:szCs w:val="28"/>
        </w:rPr>
        <w:t>.</w:t>
      </w:r>
    </w:p>
    <w:p w:rsidR="00486938" w:rsidRDefault="00486938" w:rsidP="004869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этой таблицы построим половозрастную пирамиду за 2017 год.</w:t>
      </w:r>
    </w:p>
    <w:p w:rsidR="00CC25AF" w:rsidRDefault="00CC25AF" w:rsidP="00486938">
      <w:pPr>
        <w:spacing w:after="0" w:line="360" w:lineRule="auto"/>
        <w:ind w:firstLine="708"/>
        <w:jc w:val="both"/>
        <w:rPr>
          <w:rFonts w:ascii="Times New Roman" w:hAnsi="Times New Roman" w:cs="Times New Roman"/>
          <w:sz w:val="28"/>
          <w:szCs w:val="28"/>
        </w:rPr>
      </w:pPr>
      <w:r>
        <w:rPr>
          <w:noProof/>
          <w:lang w:eastAsia="ru-RU"/>
        </w:rPr>
        <w:drawing>
          <wp:inline distT="0" distB="0" distL="0" distR="0" wp14:anchorId="36D9863C" wp14:editId="0DD249EA">
            <wp:extent cx="4762500" cy="3100387"/>
            <wp:effectExtent l="0" t="0" r="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5719" w:rsidRDefault="008B04C8" w:rsidP="008B04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 построенной пирамиды можно сделать следующие выводы: население России стремительно стареет, причем после 70 лет преобладает численность женщин, чем мужчин, что свидетельствует о ранней смерти мужского пола. Рождаемость в стране за последний год очень низкая, это может обуславливаться </w:t>
      </w:r>
      <w:r w:rsidR="00E97ADF">
        <w:rPr>
          <w:rFonts w:ascii="Times New Roman" w:hAnsi="Times New Roman" w:cs="Times New Roman"/>
          <w:sz w:val="28"/>
          <w:szCs w:val="28"/>
        </w:rPr>
        <w:t>плохим качеством жизни, высокой стоимостью детских товаров, занятостью женской стороны населения (поскольку невозможно обеспечить семью только доходами мужа), а также ухудшением здоровья населения.</w:t>
      </w:r>
    </w:p>
    <w:p w:rsidR="00912E0D" w:rsidRDefault="00E97ADF" w:rsidP="00912E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Такая демографическая тенденция может привести к разрушительным последствиям для экономики: </w:t>
      </w:r>
      <w:r w:rsidRPr="00E97ADF">
        <w:rPr>
          <w:rFonts w:ascii="Times New Roman" w:hAnsi="Times New Roman" w:cs="Times New Roman"/>
          <w:sz w:val="28"/>
          <w:szCs w:val="28"/>
        </w:rPr>
        <w:t>сокращение доли трудоспособного населения приводит к сокращению человеческого капитала и, следовательно, может привести к снижению производительности; пенсионная система и система социального страхования могут стать слишком обременительными; забота о расту</w:t>
      </w:r>
      <w:r w:rsidRPr="00E97ADF">
        <w:rPr>
          <w:rFonts w:ascii="Times New Roman" w:hAnsi="Times New Roman" w:cs="Times New Roman"/>
          <w:sz w:val="28"/>
          <w:szCs w:val="28"/>
        </w:rPr>
        <w:lastRenderedPageBreak/>
        <w:t>щем пожилом населении может целиком лечь на плечи домохозяйств; рост пожилого населения требует значительного увеличения расходов на здравоохранение</w:t>
      </w:r>
      <w:r w:rsidR="00796C22">
        <w:rPr>
          <w:rFonts w:ascii="Times New Roman" w:hAnsi="Times New Roman" w:cs="Times New Roman"/>
          <w:sz w:val="28"/>
          <w:szCs w:val="28"/>
        </w:rPr>
        <w:t>.</w:t>
      </w:r>
    </w:p>
    <w:p w:rsidR="006F5C48" w:rsidRPr="006F5C48" w:rsidRDefault="006F5C48" w:rsidP="006F5C48">
      <w:pPr>
        <w:spacing w:after="0" w:line="360" w:lineRule="auto"/>
        <w:ind w:firstLine="708"/>
        <w:jc w:val="both"/>
        <w:rPr>
          <w:rFonts w:ascii="Times New Roman" w:hAnsi="Times New Roman" w:cs="Times New Roman"/>
          <w:sz w:val="28"/>
          <w:szCs w:val="28"/>
        </w:rPr>
      </w:pPr>
      <w:r w:rsidRPr="006F5C48">
        <w:rPr>
          <w:rFonts w:ascii="Times New Roman" w:hAnsi="Times New Roman" w:cs="Times New Roman"/>
          <w:sz w:val="28"/>
          <w:szCs w:val="28"/>
        </w:rPr>
        <w:t>Одной из проблем, связанных с изучением возрастной структуры населения, является так называемая проблема накопления возраста, которая относится к концентрации популяции в определенный возраст.</w:t>
      </w:r>
    </w:p>
    <w:p w:rsidR="006F5C48" w:rsidRDefault="006F5C48" w:rsidP="006F5C48">
      <w:pPr>
        <w:spacing w:after="0" w:line="360" w:lineRule="auto"/>
        <w:ind w:firstLine="708"/>
        <w:jc w:val="both"/>
        <w:rPr>
          <w:rFonts w:ascii="Times New Roman" w:hAnsi="Times New Roman" w:cs="Times New Roman"/>
          <w:sz w:val="28"/>
          <w:szCs w:val="28"/>
        </w:rPr>
      </w:pPr>
      <w:r w:rsidRPr="006F5C48">
        <w:rPr>
          <w:rFonts w:ascii="Times New Roman" w:hAnsi="Times New Roman" w:cs="Times New Roman"/>
          <w:sz w:val="28"/>
          <w:szCs w:val="28"/>
        </w:rPr>
        <w:t>Особое внимание при анализе возрастной структуры уделяется доле (в процентах) населения в возрасте 60 лет и старше (в некоторых странах для расчета этого показателя используется возрастной предел 65 лет). Этот показатель называется коэффициентом старения или коэффициентом демографического старения населения. Что касается причин старения в обществе, существует серьезное заблуждение. Распространено мнение, что в основном это связано с увел</w:t>
      </w:r>
      <w:r>
        <w:rPr>
          <w:rFonts w:ascii="Times New Roman" w:hAnsi="Times New Roman" w:cs="Times New Roman"/>
          <w:sz w:val="28"/>
          <w:szCs w:val="28"/>
        </w:rPr>
        <w:t>ичением продолжительности жизни, но о</w:t>
      </w:r>
      <w:r w:rsidRPr="006F5C48">
        <w:rPr>
          <w:rFonts w:ascii="Times New Roman" w:hAnsi="Times New Roman" w:cs="Times New Roman"/>
          <w:sz w:val="28"/>
          <w:szCs w:val="28"/>
        </w:rPr>
        <w:t>сновной причиной стареющего населения является снижение рождаемости.</w:t>
      </w:r>
    </w:p>
    <w:p w:rsidR="006B046C" w:rsidRDefault="006B046C" w:rsidP="006F5C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Рассчитаем коэффициент старения в России. Он вычисляется по формуле:</w:t>
      </w:r>
    </w:p>
    <w:p w:rsidR="008D54DB" w:rsidRPr="0095531C" w:rsidRDefault="00FB02B2" w:rsidP="0095531C">
      <w:pPr>
        <w:spacing w:after="0" w:line="360" w:lineRule="auto"/>
        <w:ind w:firstLine="708"/>
        <w:jc w:val="both"/>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60+</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60</m:t>
                  </m:r>
                </m:sub>
              </m:sSub>
            </m:num>
            <m:den>
              <m:r>
                <w:rPr>
                  <w:rFonts w:ascii="Cambria Math" w:hAnsi="Cambria Math" w:cs="Times New Roman"/>
                  <w:sz w:val="28"/>
                  <w:szCs w:val="28"/>
                </w:rPr>
                <m:t>S</m:t>
              </m:r>
            </m:den>
          </m:f>
          <m:r>
            <w:rPr>
              <w:rFonts w:ascii="Cambria Math" w:hAnsi="Cambria Math" w:cs="Times New Roman"/>
              <w:sz w:val="28"/>
              <w:szCs w:val="28"/>
            </w:rPr>
            <m:t>×100</m:t>
          </m:r>
        </m:oMath>
      </m:oMathPara>
    </w:p>
    <w:p w:rsidR="008D54DB" w:rsidRDefault="006B046C" w:rsidP="00056E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S</w:t>
      </w:r>
      <w:r>
        <w:rPr>
          <w:rFonts w:ascii="Times New Roman" w:hAnsi="Times New Roman" w:cs="Times New Roman"/>
          <w:sz w:val="28"/>
          <w:szCs w:val="28"/>
          <w:vertAlign w:val="subscript"/>
        </w:rPr>
        <w:t xml:space="preserve">60 </w:t>
      </w:r>
      <w:r>
        <w:rPr>
          <w:rFonts w:ascii="Times New Roman" w:hAnsi="Times New Roman" w:cs="Times New Roman"/>
          <w:sz w:val="28"/>
          <w:szCs w:val="28"/>
        </w:rPr>
        <w:t>– численность населения в возрасте 60 лет,</w:t>
      </w:r>
    </w:p>
    <w:p w:rsidR="006B046C" w:rsidRDefault="006B046C" w:rsidP="00056EC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 – общая численность населения.</w:t>
      </w:r>
    </w:p>
    <w:p w:rsidR="006B046C" w:rsidRDefault="006B046C" w:rsidP="00056E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Из таблицы 5 возьмем значения численности 60 лет и общей численности и рассчитаем:</w:t>
      </w:r>
    </w:p>
    <w:p w:rsidR="006B046C" w:rsidRPr="006B046C" w:rsidRDefault="00FB02B2" w:rsidP="00056EC7">
      <w:pPr>
        <w:spacing w:after="0" w:line="360" w:lineRule="auto"/>
        <w:jc w:val="both"/>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60+</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30477</m:t>
              </m:r>
            </m:num>
            <m:den>
              <m:r>
                <w:rPr>
                  <w:rFonts w:ascii="Cambria Math" w:hAnsi="Cambria Math" w:cs="Times New Roman"/>
                  <w:sz w:val="28"/>
                  <w:szCs w:val="28"/>
                </w:rPr>
                <m:t>146804</m:t>
              </m:r>
            </m:den>
          </m:f>
          <m:r>
            <w:rPr>
              <w:rFonts w:ascii="Cambria Math" w:hAnsi="Cambria Math" w:cs="Times New Roman"/>
              <w:sz w:val="28"/>
              <w:szCs w:val="28"/>
            </w:rPr>
            <m:t>×100=20,7</m:t>
          </m:r>
        </m:oMath>
      </m:oMathPara>
    </w:p>
    <w:p w:rsidR="005040FF" w:rsidRDefault="006B0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таблице 6 приведена ш</w:t>
      </w:r>
      <w:r w:rsidRPr="006B046C">
        <w:rPr>
          <w:rFonts w:ascii="Times New Roman" w:hAnsi="Times New Roman" w:cs="Times New Roman"/>
          <w:sz w:val="28"/>
          <w:szCs w:val="28"/>
        </w:rPr>
        <w:t>кала демографического старения Ж.Божё-Гарнье-Э.Россета</w:t>
      </w:r>
      <w:r w:rsidR="00984794">
        <w:rPr>
          <w:rFonts w:ascii="Times New Roman" w:hAnsi="Times New Roman" w:cs="Times New Roman"/>
          <w:sz w:val="28"/>
          <w:szCs w:val="28"/>
        </w:rPr>
        <w:t xml:space="preserve"> (Приложение 2</w:t>
      </w:r>
      <w:r>
        <w:rPr>
          <w:rFonts w:ascii="Times New Roman" w:hAnsi="Times New Roman" w:cs="Times New Roman"/>
          <w:sz w:val="28"/>
          <w:szCs w:val="28"/>
        </w:rPr>
        <w:t>)</w:t>
      </w:r>
      <w:r w:rsidR="00426B95">
        <w:rPr>
          <w:rFonts w:ascii="Times New Roman" w:hAnsi="Times New Roman" w:cs="Times New Roman"/>
          <w:sz w:val="28"/>
          <w:szCs w:val="28"/>
        </w:rPr>
        <w:t>, по которой можно оценить уровень старости в стране.</w:t>
      </w:r>
    </w:p>
    <w:p w:rsidR="00DA12A1" w:rsidRDefault="00426B95" w:rsidP="00DA12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Полученный коэффициент подходит под показатель «18 и выше», что по данной шкале означает очень высокий ур</w:t>
      </w:r>
      <w:r w:rsidR="00DA12A1">
        <w:rPr>
          <w:rFonts w:ascii="Times New Roman" w:hAnsi="Times New Roman" w:cs="Times New Roman"/>
          <w:sz w:val="28"/>
          <w:szCs w:val="28"/>
        </w:rPr>
        <w:t>овень демографической старости.</w:t>
      </w:r>
    </w:p>
    <w:p w:rsidR="0095531C" w:rsidRPr="00DA12A1" w:rsidRDefault="00426B95" w:rsidP="00DA12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sidR="00DA12A1" w:rsidRPr="00DA12A1">
        <w:rPr>
          <w:rFonts w:ascii="Times New Roman" w:hAnsi="Times New Roman" w:cs="Times New Roman"/>
          <w:sz w:val="28"/>
          <w:szCs w:val="28"/>
        </w:rPr>
        <w:t>снижение уровня рождаемости приводит к уменьшению числа и доли детского населения и, как следствие, к увеличению доли населения в пожилом возрасте, в том числе. старше 60 лет. Увеличение продолжительности жизни приводит к увеличению коэффициента старения только тогда, когда это происходит из-за снижения смертности населения в возрасте старше 60 лет (тем самым увеличивая количество и долю этой популяции). Однако почти всегда и во всех странах ожидаемая продолжительность жизни росла, главным образом, из-за снижения смертности среди молодежи и особенно в детстве. И это совсем другое дело. В этом случае увеличение ожидаемой продолжительности жизни, напротив, будет препятствовать демографическому старению, поскольку это приведет к увеличению числа и доли детей (из-за большего количества спасенных жизней детей). Таким образом, основной причиной стареющего населения является снижение рождаемости.</w:t>
      </w:r>
      <w:r w:rsidR="0095531C">
        <w:rPr>
          <w:rFonts w:ascii="Times New Roman" w:hAnsi="Times New Roman" w:cs="Times New Roman"/>
          <w:sz w:val="28"/>
          <w:szCs w:val="28"/>
        </w:rPr>
        <w:br w:type="page"/>
      </w:r>
      <w:r w:rsidR="00DA12A1">
        <w:rPr>
          <w:rFonts w:ascii="Times New Roman" w:hAnsi="Times New Roman" w:cs="Times New Roman"/>
          <w:sz w:val="28"/>
          <w:szCs w:val="28"/>
        </w:rPr>
        <w:lastRenderedPageBreak/>
        <w:t xml:space="preserve">                                                           </w:t>
      </w:r>
      <w:r w:rsidR="0095531C" w:rsidRPr="0095531C">
        <w:rPr>
          <w:rFonts w:ascii="Times New Roman" w:hAnsi="Times New Roman" w:cs="Times New Roman"/>
          <w:b/>
          <w:sz w:val="28"/>
          <w:szCs w:val="28"/>
        </w:rPr>
        <w:t>Заключение</w:t>
      </w:r>
    </w:p>
    <w:p w:rsidR="00DF7418" w:rsidRDefault="00DF7418" w:rsidP="00DF7418">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37884">
        <w:rPr>
          <w:rFonts w:ascii="Times New Roman" w:eastAsia="Times New Roman" w:hAnsi="Times New Roman" w:cs="Times New Roman"/>
          <w:bCs/>
          <w:sz w:val="28"/>
          <w:szCs w:val="28"/>
          <w:lang w:eastAsia="ru-RU"/>
        </w:rPr>
        <w:t xml:space="preserve">ри изучении </w:t>
      </w:r>
      <w:r>
        <w:rPr>
          <w:rFonts w:ascii="Times New Roman" w:eastAsia="Times New Roman" w:hAnsi="Times New Roman" w:cs="Times New Roman"/>
          <w:bCs/>
          <w:sz w:val="28"/>
          <w:szCs w:val="28"/>
          <w:lang w:eastAsia="ru-RU"/>
        </w:rPr>
        <w:t>половозрастной структуры населения</w:t>
      </w:r>
      <w:r w:rsidRPr="00337884">
        <w:rPr>
          <w:rFonts w:ascii="Times New Roman" w:eastAsia="Times New Roman" w:hAnsi="Times New Roman" w:cs="Times New Roman"/>
          <w:bCs/>
          <w:sz w:val="28"/>
          <w:szCs w:val="28"/>
          <w:lang w:eastAsia="ru-RU"/>
        </w:rPr>
        <w:t xml:space="preserve"> необходимо решить целый ряд задач и осветить широкий круг вопросов, с тем, чтобы охарактеризовать особенности и закономерности изучаемого объекта, в данном случае - это динамика численности населения и его половозрастного состава.</w:t>
      </w:r>
    </w:p>
    <w:p w:rsidR="00DF7418" w:rsidRDefault="00DF7418" w:rsidP="00DF7418">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DF7418">
        <w:rPr>
          <w:rFonts w:ascii="Times New Roman" w:eastAsia="Times New Roman" w:hAnsi="Times New Roman" w:cs="Times New Roman"/>
          <w:bCs/>
          <w:sz w:val="28"/>
          <w:szCs w:val="28"/>
          <w:lang w:eastAsia="ru-RU"/>
        </w:rPr>
        <w:t>руппировка населения по полу позволяет определить количество (и долю) мужчин и женщин в общей численности населения. Для изучения многих социально-экономических и демографических процессов необходима группировка населения по возрасту. Зная особенности половой и возрастной структуры населения в тот или иной период времени, можно построить достаточно обоснованные предположения о будущих тенденциях в рождаемости смертности, других демографических процессах и воспроизводстве населения как все. Зная эти особенности, можно также оценить вероятность возникновения определенных проблем в экономической и социальной сферах, прогнозировать спрос на определенные товары или услуги, результаты выбор</w:t>
      </w:r>
      <w:r>
        <w:rPr>
          <w:rFonts w:ascii="Times New Roman" w:eastAsia="Times New Roman" w:hAnsi="Times New Roman" w:cs="Times New Roman"/>
          <w:bCs/>
          <w:sz w:val="28"/>
          <w:szCs w:val="28"/>
          <w:lang w:eastAsia="ru-RU"/>
        </w:rPr>
        <w:t>ов в определенном регионе и т. д. и т.п.</w:t>
      </w:r>
    </w:p>
    <w:p w:rsidR="00DA12A1" w:rsidRDefault="00796C22" w:rsidP="00796C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проведенного анализа и построения половозрастной пирамиды можно сделать следующие выводы</w:t>
      </w:r>
      <w:r w:rsidR="00DA12A1">
        <w:rPr>
          <w:rFonts w:ascii="Times New Roman" w:hAnsi="Times New Roman" w:cs="Times New Roman"/>
          <w:sz w:val="28"/>
          <w:szCs w:val="28"/>
        </w:rPr>
        <w:t xml:space="preserve">, </w:t>
      </w:r>
      <w:r>
        <w:rPr>
          <w:rFonts w:ascii="Times New Roman" w:hAnsi="Times New Roman" w:cs="Times New Roman"/>
          <w:sz w:val="28"/>
          <w:szCs w:val="28"/>
        </w:rPr>
        <w:t>что в</w:t>
      </w:r>
      <w:r w:rsidR="00DA12A1">
        <w:rPr>
          <w:rFonts w:ascii="Times New Roman" w:hAnsi="Times New Roman" w:cs="Times New Roman"/>
          <w:sz w:val="28"/>
          <w:szCs w:val="28"/>
        </w:rPr>
        <w:t xml:space="preserve"> 2017 году</w:t>
      </w:r>
      <w:r w:rsidR="00DA12A1" w:rsidRPr="005040FF">
        <w:rPr>
          <w:rFonts w:ascii="Times New Roman" w:hAnsi="Times New Roman" w:cs="Times New Roman"/>
          <w:sz w:val="28"/>
          <w:szCs w:val="28"/>
        </w:rPr>
        <w:t xml:space="preserve"> женщин в России в 1,157 раза больше, чем мужчин, но в </w:t>
      </w:r>
      <w:r w:rsidR="00DA12A1">
        <w:rPr>
          <w:rFonts w:ascii="Times New Roman" w:hAnsi="Times New Roman" w:cs="Times New Roman"/>
          <w:sz w:val="28"/>
          <w:szCs w:val="28"/>
        </w:rPr>
        <w:t>возрасте моложе трудоспособного</w:t>
      </w:r>
      <w:r w:rsidR="00DA12A1" w:rsidRPr="005040FF">
        <w:rPr>
          <w:rFonts w:ascii="Times New Roman" w:hAnsi="Times New Roman" w:cs="Times New Roman"/>
          <w:sz w:val="28"/>
          <w:szCs w:val="28"/>
        </w:rPr>
        <w:t xml:space="preserve"> и трудоспособном (мужчины в возрасте 16-59 лет, женщины - 16-54 года.) больше мужчин. В возрастной группе 30-34 года ситуация выравнивается. Далее в старших возрастных группах численность женщин по отношению к численности мужчин увеличивается с 1.033 в возрастной группе 35-39 до 1.595 раза в возрастной группе </w:t>
      </w:r>
      <w:r w:rsidR="00DA12A1">
        <w:rPr>
          <w:rFonts w:ascii="Times New Roman" w:hAnsi="Times New Roman" w:cs="Times New Roman"/>
          <w:sz w:val="28"/>
          <w:szCs w:val="28"/>
        </w:rPr>
        <w:t>65-69. В возрастной группе «70 и более»</w:t>
      </w:r>
      <w:r w:rsidR="00DA12A1" w:rsidRPr="005040FF">
        <w:rPr>
          <w:rFonts w:ascii="Times New Roman" w:hAnsi="Times New Roman" w:cs="Times New Roman"/>
          <w:sz w:val="28"/>
          <w:szCs w:val="28"/>
        </w:rPr>
        <w:t xml:space="preserve"> численность женщин в 3.041 раза больше численности мужчин, то есть на одного мужчину в возрасте от 80 и старше приходиться более трех женщин.</w:t>
      </w:r>
    </w:p>
    <w:p w:rsidR="00796C22" w:rsidRDefault="00796C22" w:rsidP="00796C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Рассчитав коэффициент старения в России, можно увидеть, что в стране наблюдается высокий уровень старости. Такая демографическая тенденция может привести к разрушительным последствиям для экономики: </w:t>
      </w:r>
      <w:r w:rsidRPr="00E97ADF">
        <w:rPr>
          <w:rFonts w:ascii="Times New Roman" w:hAnsi="Times New Roman" w:cs="Times New Roman"/>
          <w:sz w:val="28"/>
          <w:szCs w:val="28"/>
        </w:rPr>
        <w:t xml:space="preserve">сокращение </w:t>
      </w:r>
      <w:r w:rsidRPr="00E97ADF">
        <w:rPr>
          <w:rFonts w:ascii="Times New Roman" w:hAnsi="Times New Roman" w:cs="Times New Roman"/>
          <w:sz w:val="28"/>
          <w:szCs w:val="28"/>
        </w:rPr>
        <w:lastRenderedPageBreak/>
        <w:t>доли трудоспособного населения приводит к сокращению человеческого капитала и, следовательно, может привести к снижению производительности; пенсионная система и система социального страхования могут стать слишком обременительными; забота о растущем пожилом населении может целиком лечь на плечи домохозяйств; рост пожилого населения требует значительного увеличения расходов на здравоохранение</w:t>
      </w:r>
      <w:r>
        <w:rPr>
          <w:rFonts w:ascii="Times New Roman" w:hAnsi="Times New Roman" w:cs="Times New Roman"/>
          <w:sz w:val="28"/>
          <w:szCs w:val="28"/>
        </w:rPr>
        <w:t>.</w:t>
      </w:r>
    </w:p>
    <w:p w:rsidR="00796C22" w:rsidRDefault="00796C22" w:rsidP="00796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настоящий момент в России проводятся некоторые меры для устранения такой проблемы: уже на протяжении нескольких лет за второго ребенка выплачивается материнский капитал, с 2018 года введены ежемесячные выплаты за первого и третьего ребенка.</w:t>
      </w:r>
    </w:p>
    <w:p w:rsidR="00796C22" w:rsidRPr="005040FF" w:rsidRDefault="00796C22" w:rsidP="00DA12A1">
      <w:pPr>
        <w:spacing w:after="0" w:line="360" w:lineRule="auto"/>
        <w:ind w:firstLine="708"/>
        <w:jc w:val="both"/>
        <w:rPr>
          <w:rFonts w:ascii="Times New Roman" w:hAnsi="Times New Roman" w:cs="Times New Roman"/>
          <w:sz w:val="28"/>
          <w:szCs w:val="28"/>
        </w:rPr>
      </w:pPr>
    </w:p>
    <w:p w:rsidR="00DA12A1" w:rsidRDefault="00DA12A1" w:rsidP="00DF7418">
      <w:pPr>
        <w:spacing w:after="0" w:line="360" w:lineRule="auto"/>
        <w:ind w:firstLine="708"/>
        <w:jc w:val="both"/>
        <w:rPr>
          <w:rFonts w:ascii="Times New Roman" w:eastAsia="Times New Roman" w:hAnsi="Times New Roman" w:cs="Times New Roman"/>
          <w:bCs/>
          <w:sz w:val="28"/>
          <w:szCs w:val="28"/>
          <w:lang w:eastAsia="ru-RU"/>
        </w:rPr>
      </w:pPr>
    </w:p>
    <w:p w:rsidR="00DF7418" w:rsidRDefault="00DF7418" w:rsidP="00DF741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A725FF" w:rsidRPr="00A725FF" w:rsidRDefault="00DA12A1" w:rsidP="00A725FF">
      <w:pPr>
        <w:spacing w:after="0" w:line="360" w:lineRule="auto"/>
        <w:ind w:firstLine="708"/>
        <w:jc w:val="center"/>
        <w:rPr>
          <w:rFonts w:ascii="Times New Roman" w:hAnsi="Times New Roman" w:cs="Times New Roman"/>
          <w:b/>
          <w:sz w:val="28"/>
          <w:szCs w:val="28"/>
        </w:rPr>
      </w:pPr>
      <w:r w:rsidRPr="00DA12A1">
        <w:rPr>
          <w:rFonts w:ascii="Times New Roman" w:hAnsi="Times New Roman" w:cs="Times New Roman"/>
          <w:b/>
          <w:sz w:val="28"/>
          <w:szCs w:val="28"/>
        </w:rPr>
        <w:lastRenderedPageBreak/>
        <w:t>Список использованной литературы</w:t>
      </w:r>
    </w:p>
    <w:p w:rsid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 xml:space="preserve">Бахметова Г.Ш. Переписи и текущий учет населения. М., </w:t>
      </w:r>
      <w:r>
        <w:rPr>
          <w:rFonts w:ascii="Times New Roman" w:hAnsi="Times New Roman" w:cs="Times New Roman"/>
          <w:sz w:val="28"/>
          <w:szCs w:val="28"/>
        </w:rPr>
        <w:t>2015.</w:t>
      </w:r>
    </w:p>
    <w:p w:rsidR="00232B5C" w:rsidRPr="00232B5C" w:rsidRDefault="00232B5C" w:rsidP="00232B5C">
      <w:pPr>
        <w:pStyle w:val="a5"/>
        <w:numPr>
          <w:ilvl w:val="0"/>
          <w:numId w:val="3"/>
        </w:numPr>
        <w:spacing w:after="0" w:line="360" w:lineRule="auto"/>
        <w:jc w:val="both"/>
        <w:rPr>
          <w:rFonts w:ascii="Times New Roman" w:hAnsi="Times New Roman" w:cs="Times New Roman"/>
          <w:sz w:val="28"/>
          <w:szCs w:val="28"/>
        </w:rPr>
      </w:pPr>
      <w:r w:rsidRPr="00232B5C">
        <w:rPr>
          <w:rFonts w:ascii="Times New Roman" w:hAnsi="Times New Roman" w:cs="Times New Roman"/>
          <w:sz w:val="28"/>
          <w:szCs w:val="28"/>
        </w:rPr>
        <w:t xml:space="preserve">Бойко В.В. Рождаемость: социально-психологические аспекты. М., </w:t>
      </w:r>
      <w:r>
        <w:rPr>
          <w:rFonts w:ascii="Times New Roman" w:hAnsi="Times New Roman" w:cs="Times New Roman"/>
          <w:sz w:val="28"/>
          <w:szCs w:val="28"/>
        </w:rPr>
        <w:t>2016.</w:t>
      </w:r>
    </w:p>
    <w:p w:rsidR="00232B5C" w:rsidRPr="00A725FF" w:rsidRDefault="00232B5C" w:rsidP="00232B5C">
      <w:pPr>
        <w:pStyle w:val="a5"/>
        <w:numPr>
          <w:ilvl w:val="0"/>
          <w:numId w:val="3"/>
        </w:numPr>
        <w:spacing w:after="0" w:line="360" w:lineRule="auto"/>
        <w:jc w:val="both"/>
        <w:rPr>
          <w:rFonts w:ascii="Times New Roman" w:hAnsi="Times New Roman" w:cs="Times New Roman"/>
          <w:sz w:val="28"/>
          <w:szCs w:val="28"/>
        </w:rPr>
      </w:pPr>
      <w:r w:rsidRPr="00232B5C">
        <w:rPr>
          <w:rFonts w:ascii="Times New Roman" w:hAnsi="Times New Roman" w:cs="Times New Roman"/>
          <w:sz w:val="28"/>
          <w:szCs w:val="28"/>
        </w:rPr>
        <w:t xml:space="preserve">Борисов В.А. Перспективы рождаемости. М., </w:t>
      </w:r>
      <w:r>
        <w:rPr>
          <w:rFonts w:ascii="Times New Roman" w:hAnsi="Times New Roman" w:cs="Times New Roman"/>
          <w:sz w:val="28"/>
          <w:szCs w:val="28"/>
        </w:rPr>
        <w:t>2014.</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Борисов</w:t>
      </w:r>
      <w:r>
        <w:rPr>
          <w:rFonts w:ascii="Times New Roman" w:hAnsi="Times New Roman" w:cs="Times New Roman"/>
          <w:sz w:val="28"/>
          <w:szCs w:val="28"/>
        </w:rPr>
        <w:t xml:space="preserve"> В.А. Демография. - Москва, 2014.</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Бутов В.И., Игн</w:t>
      </w:r>
      <w:r>
        <w:rPr>
          <w:rFonts w:ascii="Times New Roman" w:hAnsi="Times New Roman" w:cs="Times New Roman"/>
          <w:sz w:val="28"/>
          <w:szCs w:val="28"/>
        </w:rPr>
        <w:t>атов В.Г. Демография. – М., 2013</w:t>
      </w:r>
      <w:r w:rsidRPr="00A725FF">
        <w:rPr>
          <w:rFonts w:ascii="Times New Roman" w:hAnsi="Times New Roman" w:cs="Times New Roman"/>
          <w:sz w:val="28"/>
          <w:szCs w:val="28"/>
        </w:rPr>
        <w:t>.</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Ефимова М.Р., Бычкова С.Г. Социальная статистика / п</w:t>
      </w:r>
      <w:r>
        <w:rPr>
          <w:rFonts w:ascii="Times New Roman" w:hAnsi="Times New Roman" w:cs="Times New Roman"/>
          <w:sz w:val="28"/>
          <w:szCs w:val="28"/>
        </w:rPr>
        <w:t>од ред. М.Р. Ефимовой. - М., 201</w:t>
      </w:r>
      <w:r w:rsidRPr="00A725FF">
        <w:rPr>
          <w:rFonts w:ascii="Times New Roman" w:hAnsi="Times New Roman" w:cs="Times New Roman"/>
          <w:sz w:val="28"/>
          <w:szCs w:val="28"/>
        </w:rPr>
        <w:t>4.</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Карпенко Л.И., Шарилова Е.Е. Статистическая оценка и анализ возрастной структуры населения при исследовании процесса демографического стар</w:t>
      </w:r>
      <w:r>
        <w:rPr>
          <w:rFonts w:ascii="Times New Roman" w:hAnsi="Times New Roman" w:cs="Times New Roman"/>
          <w:sz w:val="28"/>
          <w:szCs w:val="28"/>
        </w:rPr>
        <w:t>ения // Вопросы статистики, 2016, № 5</w:t>
      </w:r>
      <w:r w:rsidRPr="00A725FF">
        <w:rPr>
          <w:rFonts w:ascii="Times New Roman" w:hAnsi="Times New Roman" w:cs="Times New Roman"/>
          <w:sz w:val="28"/>
          <w:szCs w:val="28"/>
        </w:rPr>
        <w:t>.</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Клупт М.А. Демография регионов Земли: события новейшей дем</w:t>
      </w:r>
      <w:r>
        <w:rPr>
          <w:rFonts w:ascii="Times New Roman" w:hAnsi="Times New Roman" w:cs="Times New Roman"/>
          <w:sz w:val="28"/>
          <w:szCs w:val="28"/>
        </w:rPr>
        <w:t>огр. истории. - СПб.: Питер, 2017</w:t>
      </w:r>
      <w:r w:rsidRPr="00A725FF">
        <w:rPr>
          <w:rFonts w:ascii="Times New Roman" w:hAnsi="Times New Roman" w:cs="Times New Roman"/>
          <w:sz w:val="28"/>
          <w:szCs w:val="28"/>
        </w:rPr>
        <w:t xml:space="preserve">. </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Медков В.М. Демография.- М</w:t>
      </w:r>
      <w:r w:rsidR="00FF7216">
        <w:rPr>
          <w:rFonts w:ascii="Times New Roman" w:hAnsi="Times New Roman" w:cs="Times New Roman"/>
          <w:sz w:val="28"/>
          <w:szCs w:val="28"/>
        </w:rPr>
        <w:t>.: ИНФРА-М, 2016</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 xml:space="preserve">Медков В.М. Основы демографии: Учебное пособие. Серия «Учебники и учебные пособия». </w:t>
      </w:r>
      <w:r>
        <w:rPr>
          <w:rFonts w:ascii="Times New Roman" w:hAnsi="Times New Roman" w:cs="Times New Roman"/>
          <w:sz w:val="28"/>
          <w:szCs w:val="28"/>
        </w:rPr>
        <w:t>- Ростов-на-Дону: «Феникс», 2014</w:t>
      </w:r>
      <w:r w:rsidRPr="00A725FF">
        <w:rPr>
          <w:rFonts w:ascii="Times New Roman" w:hAnsi="Times New Roman" w:cs="Times New Roman"/>
          <w:sz w:val="28"/>
          <w:szCs w:val="28"/>
        </w:rPr>
        <w:t>.</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 xml:space="preserve">Никитина С.Ю.. Щербов С.Я. Вероятностный прогноз численности населения </w:t>
      </w:r>
      <w:r>
        <w:rPr>
          <w:rFonts w:ascii="Times New Roman" w:hAnsi="Times New Roman" w:cs="Times New Roman"/>
          <w:sz w:val="28"/>
          <w:szCs w:val="28"/>
        </w:rPr>
        <w:t>России / Вопросы статистики, 201</w:t>
      </w:r>
      <w:r w:rsidRPr="00A725FF">
        <w:rPr>
          <w:rFonts w:ascii="Times New Roman" w:hAnsi="Times New Roman" w:cs="Times New Roman"/>
          <w:sz w:val="28"/>
          <w:szCs w:val="28"/>
        </w:rPr>
        <w:t xml:space="preserve">7, № 7. </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Октябрьский П.Я. Россия сегодня: проблемы демо</w:t>
      </w:r>
      <w:r>
        <w:rPr>
          <w:rFonts w:ascii="Times New Roman" w:hAnsi="Times New Roman" w:cs="Times New Roman"/>
          <w:sz w:val="28"/>
          <w:szCs w:val="28"/>
        </w:rPr>
        <w:t>графии / Вопросы статистики, 201</w:t>
      </w:r>
      <w:r w:rsidRPr="00A725FF">
        <w:rPr>
          <w:rFonts w:ascii="Times New Roman" w:hAnsi="Times New Roman" w:cs="Times New Roman"/>
          <w:sz w:val="28"/>
          <w:szCs w:val="28"/>
        </w:rPr>
        <w:t>7, № 4. С. 44-52.</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Руденко В.И. Ста</w:t>
      </w:r>
      <w:r>
        <w:rPr>
          <w:rFonts w:ascii="Times New Roman" w:hAnsi="Times New Roman" w:cs="Times New Roman"/>
          <w:sz w:val="28"/>
          <w:szCs w:val="28"/>
        </w:rPr>
        <w:t>тистика: Учеб. пособие - М., 201</w:t>
      </w:r>
      <w:r w:rsidRPr="00A725FF">
        <w:rPr>
          <w:rFonts w:ascii="Times New Roman" w:hAnsi="Times New Roman" w:cs="Times New Roman"/>
          <w:sz w:val="28"/>
          <w:szCs w:val="28"/>
        </w:rPr>
        <w:t>4.</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Салин В.Н., Шпаковская Е.П.Социально экон</w:t>
      </w:r>
      <w:r>
        <w:rPr>
          <w:rFonts w:ascii="Times New Roman" w:hAnsi="Times New Roman" w:cs="Times New Roman"/>
          <w:sz w:val="28"/>
          <w:szCs w:val="28"/>
        </w:rPr>
        <w:t>омическая статистика. - М., 2014</w:t>
      </w:r>
      <w:r w:rsidRPr="00A725FF">
        <w:rPr>
          <w:rFonts w:ascii="Times New Roman" w:hAnsi="Times New Roman" w:cs="Times New Roman"/>
          <w:sz w:val="28"/>
          <w:szCs w:val="28"/>
        </w:rPr>
        <w:t xml:space="preserve">. </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Смирно</w:t>
      </w:r>
      <w:r>
        <w:rPr>
          <w:rFonts w:ascii="Times New Roman" w:hAnsi="Times New Roman" w:cs="Times New Roman"/>
          <w:sz w:val="28"/>
          <w:szCs w:val="28"/>
        </w:rPr>
        <w:t>ва И.В. Демография.- Калуга, 201</w:t>
      </w:r>
      <w:r w:rsidRPr="00A725FF">
        <w:rPr>
          <w:rFonts w:ascii="Times New Roman" w:hAnsi="Times New Roman" w:cs="Times New Roman"/>
          <w:sz w:val="28"/>
          <w:szCs w:val="28"/>
        </w:rPr>
        <w:t xml:space="preserve">4. </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Статистика: учебник /по</w:t>
      </w:r>
      <w:r>
        <w:rPr>
          <w:rFonts w:ascii="Times New Roman" w:hAnsi="Times New Roman" w:cs="Times New Roman"/>
          <w:sz w:val="28"/>
          <w:szCs w:val="28"/>
        </w:rPr>
        <w:t>д ред. И.И. Елисеевой. - М., 201</w:t>
      </w:r>
      <w:r w:rsidRPr="00A725FF">
        <w:rPr>
          <w:rFonts w:ascii="Times New Roman" w:hAnsi="Times New Roman" w:cs="Times New Roman"/>
          <w:sz w:val="28"/>
          <w:szCs w:val="28"/>
        </w:rPr>
        <w:t>5.</w:t>
      </w:r>
    </w:p>
    <w:p w:rsid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Харченко Л.П. Де</w:t>
      </w:r>
      <w:r>
        <w:rPr>
          <w:rFonts w:ascii="Times New Roman" w:hAnsi="Times New Roman" w:cs="Times New Roman"/>
          <w:sz w:val="28"/>
          <w:szCs w:val="28"/>
        </w:rPr>
        <w:t>мография.- Москва: Омега-Л, 2016.</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w:t>
      </w:r>
      <w:r w:rsidRPr="00A725FF">
        <w:rPr>
          <w:rFonts w:ascii="Times New Roman" w:hAnsi="Times New Roman" w:cs="Times New Roman"/>
          <w:sz w:val="28"/>
          <w:szCs w:val="28"/>
        </w:rPr>
        <w:t>арченко, Н. М. Экономическая статистика: учебник / Н. М. Харч</w:t>
      </w:r>
      <w:r>
        <w:rPr>
          <w:rFonts w:ascii="Times New Roman" w:hAnsi="Times New Roman" w:cs="Times New Roman"/>
          <w:sz w:val="28"/>
          <w:szCs w:val="28"/>
        </w:rPr>
        <w:t>енко. – Москва: Дашков и Кº, 2015</w:t>
      </w:r>
      <w:r w:rsidRPr="00A725FF">
        <w:rPr>
          <w:rFonts w:ascii="Times New Roman" w:hAnsi="Times New Roman" w:cs="Times New Roman"/>
          <w:sz w:val="28"/>
          <w:szCs w:val="28"/>
        </w:rPr>
        <w:t>.</w:t>
      </w:r>
    </w:p>
    <w:p w:rsid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lastRenderedPageBreak/>
        <w:t>Эконо</w:t>
      </w:r>
      <w:r>
        <w:rPr>
          <w:rFonts w:ascii="Times New Roman" w:hAnsi="Times New Roman" w:cs="Times New Roman"/>
          <w:sz w:val="28"/>
          <w:szCs w:val="28"/>
        </w:rPr>
        <w:t>мическая статистика: учебник / под ред. А. Р. Алексеев и др</w:t>
      </w:r>
      <w:r w:rsidRPr="00A725FF">
        <w:rPr>
          <w:rFonts w:ascii="Times New Roman" w:hAnsi="Times New Roman" w:cs="Times New Roman"/>
          <w:sz w:val="28"/>
          <w:szCs w:val="28"/>
        </w:rPr>
        <w:t>. – Москва: Инфра–М</w:t>
      </w:r>
      <w:r w:rsidR="001543B7">
        <w:rPr>
          <w:rFonts w:ascii="Times New Roman" w:hAnsi="Times New Roman" w:cs="Times New Roman"/>
          <w:sz w:val="28"/>
          <w:szCs w:val="28"/>
        </w:rPr>
        <w:t>, 2015.</w:t>
      </w:r>
    </w:p>
    <w:p w:rsid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Экономическая статистика /</w:t>
      </w:r>
      <w:r>
        <w:rPr>
          <w:rFonts w:ascii="Times New Roman" w:hAnsi="Times New Roman" w:cs="Times New Roman"/>
          <w:sz w:val="28"/>
          <w:szCs w:val="28"/>
        </w:rPr>
        <w:t xml:space="preserve"> под ред. Ю.Н. Иванова - М., 201</w:t>
      </w:r>
      <w:r w:rsidRPr="00A725FF">
        <w:rPr>
          <w:rFonts w:ascii="Times New Roman" w:hAnsi="Times New Roman" w:cs="Times New Roman"/>
          <w:sz w:val="28"/>
          <w:szCs w:val="28"/>
        </w:rPr>
        <w:t xml:space="preserve">4. </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Экономическая статистика. 2-е изд., доп.: Учебник. / Под ред. Ю.Н.Иванова. - М.: ИНФРА-М, 2</w:t>
      </w:r>
      <w:r>
        <w:rPr>
          <w:rFonts w:ascii="Times New Roman" w:hAnsi="Times New Roman" w:cs="Times New Roman"/>
          <w:sz w:val="28"/>
          <w:szCs w:val="28"/>
        </w:rPr>
        <w:t>016</w:t>
      </w:r>
      <w:r w:rsidR="00FF7216">
        <w:rPr>
          <w:rFonts w:ascii="Times New Roman" w:hAnsi="Times New Roman" w:cs="Times New Roman"/>
          <w:sz w:val="28"/>
          <w:szCs w:val="28"/>
        </w:rPr>
        <w:t xml:space="preserve">. </w:t>
      </w:r>
    </w:p>
    <w:p w:rsidR="00A725FF" w:rsidRPr="00A725FF" w:rsidRDefault="00A725FF" w:rsidP="00A725FF">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 xml:space="preserve">Экономическая статистика: Учебник. – 3-е изд., перераб. и доп. / Под ред. проф. </w:t>
      </w:r>
      <w:r>
        <w:rPr>
          <w:rFonts w:ascii="Times New Roman" w:hAnsi="Times New Roman" w:cs="Times New Roman"/>
          <w:sz w:val="28"/>
          <w:szCs w:val="28"/>
        </w:rPr>
        <w:t>Иванова Ю.Н. – М.: ИНФРА-М, 2015</w:t>
      </w:r>
      <w:r w:rsidR="001543B7">
        <w:rPr>
          <w:rFonts w:ascii="Times New Roman" w:hAnsi="Times New Roman" w:cs="Times New Roman"/>
          <w:sz w:val="28"/>
          <w:szCs w:val="28"/>
        </w:rPr>
        <w:t>.</w:t>
      </w:r>
    </w:p>
    <w:p w:rsidR="00FF7216" w:rsidRDefault="00A725FF" w:rsidP="00232B5C">
      <w:pPr>
        <w:pStyle w:val="a5"/>
        <w:numPr>
          <w:ilvl w:val="0"/>
          <w:numId w:val="3"/>
        </w:numPr>
        <w:spacing w:after="0" w:line="360" w:lineRule="auto"/>
        <w:jc w:val="both"/>
        <w:rPr>
          <w:rFonts w:ascii="Times New Roman" w:hAnsi="Times New Roman" w:cs="Times New Roman"/>
          <w:sz w:val="28"/>
          <w:szCs w:val="28"/>
        </w:rPr>
      </w:pPr>
      <w:r w:rsidRPr="00A725FF">
        <w:rPr>
          <w:rFonts w:ascii="Times New Roman" w:hAnsi="Times New Roman" w:cs="Times New Roman"/>
          <w:sz w:val="28"/>
          <w:szCs w:val="28"/>
        </w:rPr>
        <w:t>Официальный сайт Федеральной службы государственной статистики. www.gks.ru.</w:t>
      </w:r>
    </w:p>
    <w:p w:rsidR="00FF7216" w:rsidRDefault="00FF7216">
      <w:pPr>
        <w:rPr>
          <w:rFonts w:ascii="Times New Roman" w:hAnsi="Times New Roman" w:cs="Times New Roman"/>
          <w:sz w:val="28"/>
          <w:szCs w:val="28"/>
        </w:rPr>
      </w:pPr>
      <w:r>
        <w:rPr>
          <w:rFonts w:ascii="Times New Roman" w:hAnsi="Times New Roman" w:cs="Times New Roman"/>
          <w:sz w:val="28"/>
          <w:szCs w:val="28"/>
        </w:rPr>
        <w:br w:type="page"/>
      </w:r>
    </w:p>
    <w:p w:rsidR="00A725FF" w:rsidRDefault="00FF7216" w:rsidP="00FF7216">
      <w:pPr>
        <w:pStyle w:val="a5"/>
        <w:spacing w:after="0" w:line="360" w:lineRule="auto"/>
        <w:jc w:val="center"/>
        <w:rPr>
          <w:rFonts w:ascii="Times New Roman" w:hAnsi="Times New Roman" w:cs="Times New Roman"/>
          <w:b/>
          <w:sz w:val="28"/>
          <w:szCs w:val="28"/>
        </w:rPr>
      </w:pPr>
      <w:r w:rsidRPr="00FF7216">
        <w:rPr>
          <w:rFonts w:ascii="Times New Roman" w:hAnsi="Times New Roman" w:cs="Times New Roman"/>
          <w:b/>
          <w:sz w:val="28"/>
          <w:szCs w:val="28"/>
        </w:rPr>
        <w:lastRenderedPageBreak/>
        <w:t>Приложения</w:t>
      </w:r>
    </w:p>
    <w:p w:rsidR="00984794" w:rsidRDefault="00984794" w:rsidP="00FF7216">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1</w:t>
      </w:r>
    </w:p>
    <w:tbl>
      <w:tblPr>
        <w:tblStyle w:val="a3"/>
        <w:tblW w:w="0" w:type="auto"/>
        <w:tblLook w:val="04A0" w:firstRow="1" w:lastRow="0" w:firstColumn="1" w:lastColumn="0" w:noHBand="0" w:noVBand="1"/>
      </w:tblPr>
      <w:tblGrid>
        <w:gridCol w:w="2336"/>
        <w:gridCol w:w="2336"/>
        <w:gridCol w:w="2336"/>
        <w:gridCol w:w="2337"/>
      </w:tblGrid>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Возраст (лет)</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Муж. и Женщ.</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Мужчины</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Женщины</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Население, в т.ч. в возрасте:</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146 804</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68 044</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78 760</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до 1 года</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1 880</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966</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914</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1-4</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7 702</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3 958</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3 744</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5-9</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8 558</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4 389</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4 169</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10-14</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7 408</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3 791</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3 617</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15-19</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6 690</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3 418</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3 272</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20-24</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7 828</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3 993</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3 835</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25-29</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11 879</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6 035</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5 844</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30-34</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12 537</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6 270</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6 267</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35-39</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11 194</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5 505</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5 689</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40-44</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10 381</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5 008</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5 373</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45-49</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9 280</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4 439</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4 841</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50-54</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9 835</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4 545</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5 290</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55-59</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11 155</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4 947</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6 208</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60-64</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9 610</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3 964</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5 646</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65-69</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7 637</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2 942</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4 695</w:t>
            </w:r>
          </w:p>
        </w:tc>
      </w:tr>
      <w:tr w:rsidR="00984794" w:rsidRPr="00486938" w:rsidTr="005F03E6">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70 и более</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13 230</w:t>
            </w:r>
          </w:p>
        </w:tc>
        <w:tc>
          <w:tcPr>
            <w:tcW w:w="2336"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3 874</w:t>
            </w:r>
          </w:p>
        </w:tc>
        <w:tc>
          <w:tcPr>
            <w:tcW w:w="2337" w:type="dxa"/>
          </w:tcPr>
          <w:p w:rsidR="00984794" w:rsidRPr="00486938" w:rsidRDefault="00984794" w:rsidP="005F03E6">
            <w:pPr>
              <w:rPr>
                <w:rFonts w:ascii="Times New Roman" w:hAnsi="Times New Roman" w:cs="Times New Roman"/>
                <w:sz w:val="28"/>
                <w:szCs w:val="28"/>
              </w:rPr>
            </w:pPr>
            <w:r w:rsidRPr="00486938">
              <w:rPr>
                <w:rFonts w:ascii="Times New Roman" w:hAnsi="Times New Roman" w:cs="Times New Roman"/>
                <w:sz w:val="28"/>
                <w:szCs w:val="28"/>
              </w:rPr>
              <w:t>9 356</w:t>
            </w:r>
          </w:p>
        </w:tc>
      </w:tr>
    </w:tbl>
    <w:p w:rsidR="00984794" w:rsidRDefault="00984794" w:rsidP="009847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5 – </w:t>
      </w:r>
      <w:r w:rsidRPr="00486938">
        <w:rPr>
          <w:rFonts w:ascii="Times New Roman" w:hAnsi="Times New Roman" w:cs="Times New Roman"/>
          <w:sz w:val="28"/>
          <w:szCs w:val="28"/>
        </w:rPr>
        <w:t>Распределение численности населения России п</w:t>
      </w:r>
      <w:r>
        <w:rPr>
          <w:rFonts w:ascii="Times New Roman" w:hAnsi="Times New Roman" w:cs="Times New Roman"/>
          <w:sz w:val="28"/>
          <w:szCs w:val="28"/>
        </w:rPr>
        <w:t xml:space="preserve">о полу и возрастным группам на </w:t>
      </w:r>
      <w:r w:rsidRPr="00486938">
        <w:rPr>
          <w:rFonts w:ascii="Times New Roman" w:hAnsi="Times New Roman" w:cs="Times New Roman"/>
          <w:sz w:val="28"/>
          <w:szCs w:val="28"/>
        </w:rPr>
        <w:t>1 января 2017 года</w:t>
      </w:r>
      <w:r>
        <w:rPr>
          <w:rFonts w:ascii="Times New Roman" w:hAnsi="Times New Roman" w:cs="Times New Roman"/>
          <w:sz w:val="28"/>
          <w:szCs w:val="28"/>
        </w:rPr>
        <w:t xml:space="preserve"> по данным Росстата (тысяч человек).</w:t>
      </w:r>
    </w:p>
    <w:p w:rsidR="006253DE" w:rsidRDefault="006253DE" w:rsidP="00984794">
      <w:pPr>
        <w:spacing w:after="0" w:line="360" w:lineRule="auto"/>
        <w:ind w:firstLine="708"/>
        <w:jc w:val="both"/>
        <w:rPr>
          <w:rFonts w:ascii="Times New Roman" w:hAnsi="Times New Roman" w:cs="Times New Roman"/>
          <w:sz w:val="28"/>
          <w:szCs w:val="28"/>
        </w:rPr>
      </w:pPr>
    </w:p>
    <w:p w:rsidR="00984794" w:rsidRDefault="00017B29" w:rsidP="00FF7216">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2</w:t>
      </w:r>
    </w:p>
    <w:tbl>
      <w:tblPr>
        <w:tblStyle w:val="a3"/>
        <w:tblW w:w="0" w:type="auto"/>
        <w:tblLook w:val="04A0" w:firstRow="1" w:lastRow="0" w:firstColumn="1" w:lastColumn="0" w:noHBand="0" w:noVBand="1"/>
      </w:tblPr>
      <w:tblGrid>
        <w:gridCol w:w="1456"/>
        <w:gridCol w:w="3019"/>
        <w:gridCol w:w="2047"/>
        <w:gridCol w:w="2047"/>
        <w:gridCol w:w="776"/>
      </w:tblGrid>
      <w:tr w:rsidR="00017B29" w:rsidRPr="005040FF" w:rsidTr="00017B29">
        <w:tc>
          <w:tcPr>
            <w:tcW w:w="1129" w:type="dxa"/>
            <w:vAlign w:val="bottom"/>
          </w:tcPr>
          <w:p w:rsidR="00017B29" w:rsidRPr="005040FF" w:rsidRDefault="00017B29" w:rsidP="00374271">
            <w:pPr>
              <w:rPr>
                <w:rFonts w:ascii="Times New Roman" w:hAnsi="Times New Roman" w:cs="Times New Roman"/>
                <w:bCs/>
                <w:sz w:val="28"/>
                <w:szCs w:val="28"/>
              </w:rPr>
            </w:pPr>
            <w:r w:rsidRPr="005040FF">
              <w:rPr>
                <w:rFonts w:ascii="Times New Roman" w:hAnsi="Times New Roman" w:cs="Times New Roman"/>
                <w:bCs/>
                <w:sz w:val="28"/>
                <w:szCs w:val="28"/>
              </w:rPr>
              <w:t>Все население</w:t>
            </w:r>
            <w:r w:rsidRPr="005040FF">
              <w:rPr>
                <w:rFonts w:ascii="Times New Roman" w:hAnsi="Times New Roman" w:cs="Times New Roman"/>
                <w:sz w:val="28"/>
                <w:szCs w:val="28"/>
              </w:rPr>
              <w:t xml:space="preserve">    </w:t>
            </w:r>
          </w:p>
        </w:tc>
        <w:tc>
          <w:tcPr>
            <w:tcW w:w="3417" w:type="dxa"/>
            <w:vAlign w:val="bottom"/>
          </w:tcPr>
          <w:p w:rsidR="00017B29" w:rsidRPr="005040FF" w:rsidRDefault="00017B29" w:rsidP="00374271">
            <w:pPr>
              <w:jc w:val="center"/>
              <w:rPr>
                <w:rFonts w:ascii="Times New Roman" w:hAnsi="Times New Roman" w:cs="Times New Roman"/>
                <w:bCs/>
                <w:sz w:val="28"/>
                <w:szCs w:val="28"/>
              </w:rPr>
            </w:pPr>
            <w:r w:rsidRPr="005040FF">
              <w:rPr>
                <w:rFonts w:ascii="Times New Roman" w:hAnsi="Times New Roman" w:cs="Times New Roman"/>
                <w:bCs/>
                <w:sz w:val="28"/>
                <w:szCs w:val="28"/>
              </w:rPr>
              <w:t>2013</w:t>
            </w:r>
          </w:p>
        </w:tc>
        <w:tc>
          <w:tcPr>
            <w:tcW w:w="2273" w:type="dxa"/>
            <w:vAlign w:val="bottom"/>
          </w:tcPr>
          <w:p w:rsidR="00017B29" w:rsidRPr="005040FF" w:rsidRDefault="00017B29" w:rsidP="00374271">
            <w:pPr>
              <w:jc w:val="center"/>
              <w:rPr>
                <w:rFonts w:ascii="Times New Roman" w:hAnsi="Times New Roman" w:cs="Times New Roman"/>
                <w:bCs/>
                <w:sz w:val="28"/>
                <w:szCs w:val="28"/>
              </w:rPr>
            </w:pPr>
            <w:r w:rsidRPr="005040FF">
              <w:rPr>
                <w:rFonts w:ascii="Times New Roman" w:hAnsi="Times New Roman" w:cs="Times New Roman"/>
                <w:bCs/>
                <w:sz w:val="28"/>
                <w:szCs w:val="28"/>
              </w:rPr>
              <w:t>2014</w:t>
            </w:r>
          </w:p>
        </w:tc>
        <w:tc>
          <w:tcPr>
            <w:tcW w:w="2273" w:type="dxa"/>
            <w:vAlign w:val="bottom"/>
          </w:tcPr>
          <w:p w:rsidR="00017B29" w:rsidRPr="005040FF" w:rsidRDefault="00017B29" w:rsidP="00374271">
            <w:pPr>
              <w:jc w:val="center"/>
              <w:rPr>
                <w:rFonts w:ascii="Times New Roman" w:hAnsi="Times New Roman" w:cs="Times New Roman"/>
                <w:bCs/>
                <w:sz w:val="28"/>
                <w:szCs w:val="28"/>
              </w:rPr>
            </w:pPr>
            <w:r w:rsidRPr="005040FF">
              <w:rPr>
                <w:rFonts w:ascii="Times New Roman" w:hAnsi="Times New Roman" w:cs="Times New Roman"/>
                <w:bCs/>
                <w:sz w:val="28"/>
                <w:szCs w:val="28"/>
              </w:rPr>
              <w:t>2015</w:t>
            </w:r>
          </w:p>
        </w:tc>
        <w:tc>
          <w:tcPr>
            <w:tcW w:w="253" w:type="dxa"/>
            <w:vAlign w:val="bottom"/>
          </w:tcPr>
          <w:p w:rsidR="00017B29" w:rsidRPr="005040FF" w:rsidRDefault="00017B29" w:rsidP="00374271">
            <w:pPr>
              <w:jc w:val="center"/>
              <w:rPr>
                <w:rFonts w:ascii="Times New Roman" w:hAnsi="Times New Roman" w:cs="Times New Roman"/>
                <w:bCs/>
                <w:sz w:val="28"/>
                <w:szCs w:val="28"/>
              </w:rPr>
            </w:pPr>
            <w:r w:rsidRPr="005040FF">
              <w:rPr>
                <w:rFonts w:ascii="Times New Roman" w:hAnsi="Times New Roman" w:cs="Times New Roman"/>
                <w:bCs/>
                <w:sz w:val="28"/>
                <w:szCs w:val="28"/>
              </w:rPr>
              <w:t>2016</w:t>
            </w:r>
          </w:p>
        </w:tc>
      </w:tr>
      <w:tr w:rsidR="00017B29" w:rsidRPr="005040FF" w:rsidTr="00017B29">
        <w:tc>
          <w:tcPr>
            <w:tcW w:w="1129" w:type="dxa"/>
            <w:vAlign w:val="bottom"/>
          </w:tcPr>
          <w:p w:rsidR="00017B29" w:rsidRPr="005040FF" w:rsidRDefault="00017B29" w:rsidP="00374271">
            <w:pPr>
              <w:ind w:firstLineChars="200" w:firstLine="560"/>
              <w:rPr>
                <w:rFonts w:ascii="Times New Roman" w:hAnsi="Times New Roman" w:cs="Times New Roman"/>
                <w:sz w:val="28"/>
                <w:szCs w:val="28"/>
              </w:rPr>
            </w:pPr>
            <w:r w:rsidRPr="005040FF">
              <w:rPr>
                <w:rFonts w:ascii="Times New Roman" w:hAnsi="Times New Roman" w:cs="Times New Roman"/>
                <w:sz w:val="28"/>
                <w:szCs w:val="28"/>
              </w:rPr>
              <w:t>в том числе в возрасте, лет</w:t>
            </w:r>
            <w:r w:rsidRPr="005040FF">
              <w:rPr>
                <w:rFonts w:ascii="Times New Roman" w:hAnsi="Times New Roman" w:cs="Times New Roman"/>
                <w:bCs/>
                <w:sz w:val="28"/>
                <w:szCs w:val="28"/>
              </w:rPr>
              <w:t>:</w:t>
            </w:r>
          </w:p>
        </w:tc>
        <w:tc>
          <w:tcPr>
            <w:tcW w:w="3417" w:type="dxa"/>
            <w:vAlign w:val="bottom"/>
          </w:tcPr>
          <w:p w:rsidR="00017B29" w:rsidRPr="005040FF" w:rsidRDefault="00017B29" w:rsidP="00374271">
            <w:pPr>
              <w:jc w:val="right"/>
              <w:rPr>
                <w:rFonts w:ascii="Times New Roman" w:hAnsi="Times New Roman" w:cs="Times New Roman"/>
                <w:bCs/>
                <w:sz w:val="28"/>
                <w:szCs w:val="28"/>
              </w:rPr>
            </w:pPr>
            <w:r w:rsidRPr="005040FF">
              <w:rPr>
                <w:rFonts w:ascii="Times New Roman" w:hAnsi="Times New Roman" w:cs="Times New Roman"/>
                <w:bCs/>
                <w:sz w:val="28"/>
                <w:szCs w:val="28"/>
              </w:rPr>
              <w:t>1160</w:t>
            </w:r>
          </w:p>
        </w:tc>
        <w:tc>
          <w:tcPr>
            <w:tcW w:w="2273" w:type="dxa"/>
            <w:vAlign w:val="bottom"/>
          </w:tcPr>
          <w:p w:rsidR="00017B29" w:rsidRPr="005040FF" w:rsidRDefault="00017B29" w:rsidP="00374271">
            <w:pPr>
              <w:jc w:val="right"/>
              <w:rPr>
                <w:rFonts w:ascii="Times New Roman" w:hAnsi="Times New Roman" w:cs="Times New Roman"/>
                <w:bCs/>
                <w:sz w:val="28"/>
                <w:szCs w:val="28"/>
              </w:rPr>
            </w:pPr>
            <w:r w:rsidRPr="005040FF">
              <w:rPr>
                <w:rFonts w:ascii="Times New Roman" w:hAnsi="Times New Roman" w:cs="Times New Roman"/>
                <w:bCs/>
                <w:sz w:val="28"/>
                <w:szCs w:val="28"/>
              </w:rPr>
              <w:t>1159</w:t>
            </w:r>
          </w:p>
        </w:tc>
        <w:tc>
          <w:tcPr>
            <w:tcW w:w="2273" w:type="dxa"/>
            <w:vAlign w:val="bottom"/>
          </w:tcPr>
          <w:p w:rsidR="00017B29" w:rsidRPr="005040FF" w:rsidRDefault="00017B29" w:rsidP="00374271">
            <w:pPr>
              <w:jc w:val="right"/>
              <w:rPr>
                <w:rFonts w:ascii="Times New Roman" w:hAnsi="Times New Roman" w:cs="Times New Roman"/>
                <w:bCs/>
                <w:sz w:val="28"/>
                <w:szCs w:val="28"/>
              </w:rPr>
            </w:pPr>
            <w:r w:rsidRPr="005040FF">
              <w:rPr>
                <w:rFonts w:ascii="Times New Roman" w:hAnsi="Times New Roman" w:cs="Times New Roman"/>
                <w:bCs/>
                <w:sz w:val="28"/>
                <w:szCs w:val="28"/>
              </w:rPr>
              <w:t>1158</w:t>
            </w:r>
          </w:p>
        </w:tc>
        <w:tc>
          <w:tcPr>
            <w:tcW w:w="253" w:type="dxa"/>
            <w:vAlign w:val="bottom"/>
          </w:tcPr>
          <w:p w:rsidR="00017B29" w:rsidRPr="005040FF" w:rsidRDefault="00017B29" w:rsidP="00374271">
            <w:pPr>
              <w:jc w:val="right"/>
              <w:rPr>
                <w:rFonts w:ascii="Times New Roman" w:hAnsi="Times New Roman" w:cs="Times New Roman"/>
                <w:bCs/>
                <w:sz w:val="28"/>
                <w:szCs w:val="28"/>
              </w:rPr>
            </w:pPr>
            <w:r w:rsidRPr="005040FF">
              <w:rPr>
                <w:rFonts w:ascii="Times New Roman" w:hAnsi="Times New Roman" w:cs="Times New Roman"/>
                <w:bCs/>
                <w:sz w:val="28"/>
                <w:szCs w:val="28"/>
              </w:rPr>
              <w:t>1158</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0-4</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949</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948</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947</w:t>
            </w:r>
          </w:p>
        </w:tc>
        <w:tc>
          <w:tcPr>
            <w:tcW w:w="25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946</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5-9</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953</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954</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953</w:t>
            </w:r>
          </w:p>
        </w:tc>
        <w:tc>
          <w:tcPr>
            <w:tcW w:w="25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951</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10-14</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951</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951</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952</w:t>
            </w:r>
          </w:p>
        </w:tc>
        <w:tc>
          <w:tcPr>
            <w:tcW w:w="25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954</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15-19</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956</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954</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953</w:t>
            </w:r>
          </w:p>
        </w:tc>
        <w:tc>
          <w:tcPr>
            <w:tcW w:w="25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955</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20-24</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966</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962</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959</w:t>
            </w:r>
          </w:p>
        </w:tc>
        <w:tc>
          <w:tcPr>
            <w:tcW w:w="25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960</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25-29</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984</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981</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978</w:t>
            </w:r>
          </w:p>
        </w:tc>
        <w:tc>
          <w:tcPr>
            <w:tcW w:w="25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974</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30-34</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1009</w:t>
            </w:r>
          </w:p>
        </w:tc>
        <w:tc>
          <w:tcPr>
            <w:tcW w:w="2273" w:type="dxa"/>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1004</w:t>
            </w:r>
          </w:p>
        </w:tc>
        <w:tc>
          <w:tcPr>
            <w:tcW w:w="2273" w:type="dxa"/>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1001</w:t>
            </w:r>
          </w:p>
        </w:tc>
        <w:tc>
          <w:tcPr>
            <w:tcW w:w="253" w:type="dxa"/>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1002</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35-39</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1048</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1047</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1043</w:t>
            </w:r>
          </w:p>
        </w:tc>
        <w:tc>
          <w:tcPr>
            <w:tcW w:w="25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1038</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40-44</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1059</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1060</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1062</w:t>
            </w:r>
          </w:p>
        </w:tc>
        <w:tc>
          <w:tcPr>
            <w:tcW w:w="25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1070</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lastRenderedPageBreak/>
              <w:t>45-49</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1110</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1105</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1100</w:t>
            </w:r>
          </w:p>
        </w:tc>
        <w:tc>
          <w:tcPr>
            <w:tcW w:w="25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1095</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50-54</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1176</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1170</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1167</w:t>
            </w:r>
          </w:p>
        </w:tc>
        <w:tc>
          <w:tcPr>
            <w:tcW w:w="25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1166</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55-59</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1295</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1287</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1278</w:t>
            </w:r>
          </w:p>
        </w:tc>
        <w:tc>
          <w:tcPr>
            <w:tcW w:w="25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1264</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60-64</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1424</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1428</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1428</w:t>
            </w:r>
          </w:p>
        </w:tc>
        <w:tc>
          <w:tcPr>
            <w:tcW w:w="25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1430</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65-69</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1589</w:t>
            </w:r>
          </w:p>
        </w:tc>
        <w:tc>
          <w:tcPr>
            <w:tcW w:w="2273" w:type="dxa"/>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1588</w:t>
            </w:r>
          </w:p>
        </w:tc>
        <w:tc>
          <w:tcPr>
            <w:tcW w:w="2273" w:type="dxa"/>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1593</w:t>
            </w:r>
          </w:p>
        </w:tc>
        <w:tc>
          <w:tcPr>
            <w:tcW w:w="253" w:type="dxa"/>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1594</w:t>
            </w:r>
          </w:p>
        </w:tc>
      </w:tr>
      <w:tr w:rsidR="00017B29" w:rsidRPr="005040FF" w:rsidTr="00017B29">
        <w:tc>
          <w:tcPr>
            <w:tcW w:w="1129" w:type="dxa"/>
            <w:vAlign w:val="bottom"/>
          </w:tcPr>
          <w:p w:rsidR="00017B29" w:rsidRPr="005040FF" w:rsidRDefault="00017B29" w:rsidP="00374271">
            <w:pPr>
              <w:jc w:val="center"/>
              <w:rPr>
                <w:rFonts w:ascii="Times New Roman" w:hAnsi="Times New Roman" w:cs="Times New Roman"/>
                <w:sz w:val="28"/>
                <w:szCs w:val="28"/>
              </w:rPr>
            </w:pPr>
            <w:r w:rsidRPr="005040FF">
              <w:rPr>
                <w:rFonts w:ascii="Times New Roman" w:hAnsi="Times New Roman" w:cs="Times New Roman"/>
                <w:sz w:val="28"/>
                <w:szCs w:val="28"/>
              </w:rPr>
              <w:t>70 и более</w:t>
            </w:r>
          </w:p>
        </w:tc>
        <w:tc>
          <w:tcPr>
            <w:tcW w:w="3417"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2400</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2424</w:t>
            </w:r>
          </w:p>
        </w:tc>
        <w:tc>
          <w:tcPr>
            <w:tcW w:w="227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2439</w:t>
            </w:r>
          </w:p>
        </w:tc>
        <w:tc>
          <w:tcPr>
            <w:tcW w:w="253" w:type="dxa"/>
            <w:vAlign w:val="bottom"/>
          </w:tcPr>
          <w:p w:rsidR="00017B29" w:rsidRPr="005040FF" w:rsidRDefault="00017B29" w:rsidP="00374271">
            <w:pPr>
              <w:jc w:val="right"/>
              <w:rPr>
                <w:rFonts w:ascii="Times New Roman" w:hAnsi="Times New Roman" w:cs="Times New Roman"/>
                <w:sz w:val="28"/>
                <w:szCs w:val="28"/>
              </w:rPr>
            </w:pPr>
            <w:r w:rsidRPr="005040FF">
              <w:rPr>
                <w:rFonts w:ascii="Times New Roman" w:hAnsi="Times New Roman" w:cs="Times New Roman"/>
                <w:sz w:val="28"/>
                <w:szCs w:val="28"/>
              </w:rPr>
              <w:t>2441</w:t>
            </w:r>
          </w:p>
        </w:tc>
      </w:tr>
    </w:tbl>
    <w:p w:rsidR="00017B29" w:rsidRDefault="00017B29" w:rsidP="00017B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4 – Число женщин на 1000 мужчин за 2013-2017 гг. по данным Росстата.</w:t>
      </w:r>
    </w:p>
    <w:p w:rsidR="00017B29" w:rsidRDefault="00017B29" w:rsidP="00FF7216">
      <w:pPr>
        <w:spacing w:after="0" w:line="360" w:lineRule="auto"/>
        <w:rPr>
          <w:rFonts w:ascii="Times New Roman" w:hAnsi="Times New Roman" w:cs="Times New Roman"/>
          <w:sz w:val="28"/>
          <w:szCs w:val="28"/>
        </w:rPr>
      </w:pPr>
    </w:p>
    <w:p w:rsidR="00FF7216" w:rsidRDefault="00017B29" w:rsidP="00FF7216">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3</w:t>
      </w:r>
    </w:p>
    <w:tbl>
      <w:tblPr>
        <w:tblW w:w="9823"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688"/>
        <w:gridCol w:w="4125"/>
        <w:gridCol w:w="5010"/>
      </w:tblGrid>
      <w:tr w:rsidR="00FF7216" w:rsidTr="00BF01FB">
        <w:trPr>
          <w:trHeight w:val="466"/>
        </w:trPr>
        <w:tc>
          <w:tcPr>
            <w:tcW w:w="0" w:type="auto"/>
            <w:gridSpan w:val="3"/>
            <w:tcBorders>
              <w:top w:val="nil"/>
              <w:left w:val="nil"/>
              <w:bottom w:val="nil"/>
              <w:right w:val="nil"/>
            </w:tcBorders>
            <w:shd w:val="clear" w:color="auto" w:fill="EAECF0"/>
            <w:tcMar>
              <w:top w:w="48" w:type="dxa"/>
              <w:left w:w="96" w:type="dxa"/>
              <w:bottom w:w="48" w:type="dxa"/>
              <w:right w:w="96" w:type="dxa"/>
            </w:tcMar>
            <w:vAlign w:val="center"/>
            <w:hideMark/>
          </w:tcPr>
          <w:p w:rsidR="00FF7216" w:rsidRDefault="00FF7216">
            <w:pPr>
              <w:spacing w:before="240" w:after="240"/>
              <w:jc w:val="center"/>
              <w:rPr>
                <w:rFonts w:ascii="Arial" w:hAnsi="Arial" w:cs="Arial"/>
                <w:b/>
                <w:bCs/>
                <w:color w:val="222222"/>
                <w:sz w:val="21"/>
                <w:szCs w:val="21"/>
              </w:rPr>
            </w:pPr>
            <w:r>
              <w:rPr>
                <w:rFonts w:ascii="Arial" w:hAnsi="Arial" w:cs="Arial"/>
                <w:b/>
                <w:bCs/>
                <w:i/>
                <w:iCs/>
                <w:color w:val="222222"/>
                <w:sz w:val="21"/>
                <w:szCs w:val="21"/>
              </w:rPr>
              <w:t>Шкала демографического старения Ж.Божё-Гарнье-Э.Россета</w:t>
            </w:r>
          </w:p>
        </w:tc>
      </w:tr>
      <w:tr w:rsidR="00FF7216" w:rsidTr="00BF01FB">
        <w:trPr>
          <w:trHeight w:val="625"/>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F7216" w:rsidRDefault="00FF7216">
            <w:pPr>
              <w:spacing w:before="240" w:after="240"/>
              <w:jc w:val="center"/>
              <w:rPr>
                <w:rFonts w:ascii="Arial" w:hAnsi="Arial" w:cs="Arial"/>
                <w:b/>
                <w:bCs/>
                <w:color w:val="222222"/>
                <w:sz w:val="21"/>
                <w:szCs w:val="21"/>
              </w:rPr>
            </w:pPr>
            <w:r>
              <w:rPr>
                <w:rFonts w:ascii="Arial" w:hAnsi="Arial" w:cs="Arial"/>
                <w:b/>
                <w:bCs/>
                <w:color w:val="222222"/>
                <w:sz w:val="21"/>
                <w:szCs w:val="21"/>
              </w:rPr>
              <w:t>Этап</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F7216" w:rsidRDefault="00FF7216">
            <w:pPr>
              <w:spacing w:before="240" w:after="240"/>
              <w:jc w:val="center"/>
              <w:rPr>
                <w:rFonts w:ascii="Arial" w:hAnsi="Arial" w:cs="Arial"/>
                <w:b/>
                <w:bCs/>
                <w:color w:val="222222"/>
                <w:sz w:val="21"/>
                <w:szCs w:val="21"/>
              </w:rPr>
            </w:pPr>
            <w:r>
              <w:rPr>
                <w:rFonts w:ascii="Arial" w:hAnsi="Arial" w:cs="Arial"/>
                <w:b/>
                <w:bCs/>
                <w:color w:val="222222"/>
                <w:sz w:val="21"/>
                <w:szCs w:val="21"/>
              </w:rPr>
              <w:t>Доля лиц в возрасте 60 лет и старше,%</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F7216" w:rsidRDefault="00FF7216">
            <w:pPr>
              <w:spacing w:before="240" w:after="240"/>
              <w:jc w:val="center"/>
              <w:rPr>
                <w:rFonts w:ascii="Arial" w:hAnsi="Arial" w:cs="Arial"/>
                <w:b/>
                <w:bCs/>
                <w:color w:val="222222"/>
                <w:sz w:val="21"/>
                <w:szCs w:val="21"/>
              </w:rPr>
            </w:pPr>
            <w:r>
              <w:rPr>
                <w:rFonts w:ascii="Arial" w:hAnsi="Arial" w:cs="Arial"/>
                <w:b/>
                <w:bCs/>
                <w:color w:val="222222"/>
                <w:sz w:val="21"/>
                <w:szCs w:val="21"/>
              </w:rPr>
              <w:t>Этапы старения и уровня старости населения</w:t>
            </w:r>
          </w:p>
        </w:tc>
      </w:tr>
      <w:tr w:rsidR="00FF7216" w:rsidTr="00BF01FB">
        <w:trPr>
          <w:trHeight w:val="466"/>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&lt;8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Демографическая молодость</w:t>
            </w:r>
          </w:p>
        </w:tc>
      </w:tr>
      <w:tr w:rsidR="00FF7216" w:rsidTr="00BF01FB">
        <w:trPr>
          <w:trHeight w:val="45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8-10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Первое преддверие старости</w:t>
            </w:r>
          </w:p>
        </w:tc>
      </w:tr>
      <w:tr w:rsidR="00FF7216" w:rsidTr="00BF01FB">
        <w:trPr>
          <w:trHeight w:val="466"/>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10-12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Собственно преддверие старости</w:t>
            </w:r>
          </w:p>
        </w:tc>
      </w:tr>
      <w:tr w:rsidR="00FF7216" w:rsidTr="00BF01FB">
        <w:trPr>
          <w:trHeight w:val="466"/>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12 и выше</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Демографическая старость</w:t>
            </w:r>
          </w:p>
        </w:tc>
      </w:tr>
      <w:tr w:rsidR="00FF7216" w:rsidTr="00BF01FB">
        <w:trPr>
          <w:trHeight w:val="466"/>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12-14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Начальный уровень демографической старости</w:t>
            </w:r>
          </w:p>
        </w:tc>
      </w:tr>
      <w:tr w:rsidR="00FF7216" w:rsidTr="00BF01FB">
        <w:trPr>
          <w:trHeight w:val="466"/>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14-16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Средний уровень демографической старости</w:t>
            </w:r>
          </w:p>
        </w:tc>
      </w:tr>
      <w:tr w:rsidR="00FF7216" w:rsidTr="00BF01FB">
        <w:trPr>
          <w:trHeight w:val="45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16-18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Высокий уровень демографической старости</w:t>
            </w:r>
          </w:p>
        </w:tc>
      </w:tr>
      <w:tr w:rsidR="00FF7216" w:rsidTr="00BF01FB">
        <w:trPr>
          <w:trHeight w:val="625"/>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18 и выше</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F7216" w:rsidRDefault="00FF7216">
            <w:pPr>
              <w:spacing w:before="240" w:after="240"/>
              <w:rPr>
                <w:rFonts w:ascii="Arial" w:hAnsi="Arial" w:cs="Arial"/>
                <w:color w:val="222222"/>
                <w:sz w:val="21"/>
                <w:szCs w:val="21"/>
              </w:rPr>
            </w:pPr>
            <w:r>
              <w:rPr>
                <w:rFonts w:ascii="Arial" w:hAnsi="Arial" w:cs="Arial"/>
                <w:color w:val="222222"/>
                <w:sz w:val="21"/>
                <w:szCs w:val="21"/>
              </w:rPr>
              <w:t>Очень высокий уровень демографической старости</w:t>
            </w:r>
          </w:p>
        </w:tc>
      </w:tr>
    </w:tbl>
    <w:p w:rsidR="00FF7216" w:rsidRPr="00FF7216" w:rsidRDefault="00FF7216" w:rsidP="00FF7216">
      <w:pPr>
        <w:spacing w:after="0" w:line="360" w:lineRule="auto"/>
        <w:rPr>
          <w:rFonts w:ascii="Times New Roman" w:hAnsi="Times New Roman" w:cs="Times New Roman"/>
          <w:sz w:val="28"/>
          <w:szCs w:val="28"/>
        </w:rPr>
      </w:pPr>
    </w:p>
    <w:sectPr w:rsidR="00FF7216" w:rsidRPr="00FF7216" w:rsidSect="008A5C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B2" w:rsidRDefault="00FB02B2" w:rsidP="00E7445C">
      <w:pPr>
        <w:spacing w:after="0" w:line="240" w:lineRule="auto"/>
      </w:pPr>
      <w:r>
        <w:separator/>
      </w:r>
    </w:p>
  </w:endnote>
  <w:endnote w:type="continuationSeparator" w:id="0">
    <w:p w:rsidR="00FB02B2" w:rsidRDefault="00FB02B2" w:rsidP="00E7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71339515"/>
      <w:docPartObj>
        <w:docPartGallery w:val="Page Numbers (Bottom of Page)"/>
        <w:docPartUnique/>
      </w:docPartObj>
    </w:sdtPr>
    <w:sdtEndPr>
      <w:rPr>
        <w:rFonts w:asciiTheme="minorHAnsi" w:hAnsiTheme="minorHAnsi" w:cstheme="minorBidi"/>
      </w:rPr>
    </w:sdtEndPr>
    <w:sdtContent>
      <w:p w:rsidR="00DF7418" w:rsidRDefault="00DF7418">
        <w:pPr>
          <w:pStyle w:val="ad"/>
          <w:jc w:val="center"/>
        </w:pPr>
        <w:r>
          <w:fldChar w:fldCharType="begin"/>
        </w:r>
        <w:r>
          <w:instrText>PAGE   \* MERGEFORMAT</w:instrText>
        </w:r>
        <w:r>
          <w:fldChar w:fldCharType="separate"/>
        </w:r>
        <w:r w:rsidR="008A5CD8">
          <w:rPr>
            <w:noProof/>
          </w:rPr>
          <w:t>27</w:t>
        </w:r>
        <w:r>
          <w:fldChar w:fldCharType="end"/>
        </w:r>
      </w:p>
    </w:sdtContent>
  </w:sdt>
  <w:p w:rsidR="00DF7418" w:rsidRDefault="00DF74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B2" w:rsidRDefault="00FB02B2" w:rsidP="00E7445C">
      <w:pPr>
        <w:spacing w:after="0" w:line="240" w:lineRule="auto"/>
      </w:pPr>
      <w:r>
        <w:separator/>
      </w:r>
    </w:p>
  </w:footnote>
  <w:footnote w:type="continuationSeparator" w:id="0">
    <w:p w:rsidR="00FB02B2" w:rsidRDefault="00FB02B2" w:rsidP="00E7445C">
      <w:pPr>
        <w:spacing w:after="0" w:line="240" w:lineRule="auto"/>
      </w:pPr>
      <w:r>
        <w:continuationSeparator/>
      </w:r>
    </w:p>
  </w:footnote>
  <w:footnote w:id="1">
    <w:p w:rsidR="00FF7216" w:rsidRDefault="00FF7216">
      <w:pPr>
        <w:pStyle w:val="a8"/>
      </w:pPr>
      <w:r>
        <w:rPr>
          <w:rStyle w:val="aa"/>
        </w:rPr>
        <w:footnoteRef/>
      </w:r>
      <w:r>
        <w:t xml:space="preserve"> </w:t>
      </w:r>
      <w:r w:rsidRPr="00FF7216">
        <w:t>Медков В.М. Демография.- М.: ИНФРА-М, 2016-683с.</w:t>
      </w:r>
    </w:p>
  </w:footnote>
  <w:footnote w:id="2">
    <w:p w:rsidR="001543B7" w:rsidRDefault="001543B7">
      <w:pPr>
        <w:pStyle w:val="a8"/>
      </w:pPr>
      <w:r>
        <w:rPr>
          <w:rStyle w:val="aa"/>
        </w:rPr>
        <w:footnoteRef/>
      </w:r>
      <w:r>
        <w:t xml:space="preserve"> </w:t>
      </w:r>
      <w:r w:rsidRPr="001543B7">
        <w:t>Экономическая статистика: Учебник. – 3-е изд., перераб. и доп. / Под ред. проф. Иванова Ю.</w:t>
      </w:r>
      <w:r>
        <w:t>Н. – М.: ИНФРА-М, 2015. – 736 с.</w:t>
      </w:r>
    </w:p>
  </w:footnote>
  <w:footnote w:id="3">
    <w:p w:rsidR="001543B7" w:rsidRPr="001543B7" w:rsidRDefault="001543B7" w:rsidP="001543B7">
      <w:pPr>
        <w:pStyle w:val="a8"/>
      </w:pPr>
      <w:r>
        <w:rPr>
          <w:rStyle w:val="aa"/>
        </w:rPr>
        <w:footnoteRef/>
      </w:r>
      <w:r>
        <w:t xml:space="preserve"> </w:t>
      </w:r>
      <w:r w:rsidRPr="001543B7">
        <w:t>Экономическая статистика. 2-е изд., доп.: Учебник. / Под ред. Ю.Н.Иванова. - М.: ИНФРА-М, 2016.</w:t>
      </w:r>
      <w:r>
        <w:t xml:space="preserve"> – 312 с.</w:t>
      </w:r>
    </w:p>
  </w:footnote>
  <w:footnote w:id="4">
    <w:p w:rsidR="00DF7418" w:rsidRDefault="00DF7418">
      <w:pPr>
        <w:pStyle w:val="a8"/>
      </w:pPr>
      <w:r>
        <w:rPr>
          <w:rStyle w:val="aa"/>
        </w:rPr>
        <w:footnoteRef/>
      </w:r>
      <w:r>
        <w:t xml:space="preserve"> </w:t>
      </w:r>
      <w:r w:rsidR="001543B7" w:rsidRPr="001543B7">
        <w:t>Официальный сайт Федерал</w:t>
      </w:r>
      <w:r w:rsidR="001543B7">
        <w:t>ьной службы государственной ста</w:t>
      </w:r>
      <w:r w:rsidR="001543B7" w:rsidRPr="001543B7">
        <w:t xml:space="preserve">тистики </w:t>
      </w:r>
      <w:r w:rsidRPr="00E7445C">
        <w:t>http://www.gks.ru/</w:t>
      </w:r>
      <w:r w:rsidR="001543B7">
        <w:t>.</w:t>
      </w:r>
    </w:p>
  </w:footnote>
  <w:footnote w:id="5">
    <w:p w:rsidR="001543B7" w:rsidRDefault="001543B7">
      <w:pPr>
        <w:pStyle w:val="a8"/>
      </w:pPr>
      <w:r>
        <w:rPr>
          <w:rStyle w:val="aa"/>
        </w:rPr>
        <w:footnoteRef/>
      </w:r>
      <w:r>
        <w:t xml:space="preserve"> </w:t>
      </w:r>
      <w:r w:rsidRPr="001543B7">
        <w:t>Официальный сайт Федеральной службы государственной статистики</w:t>
      </w:r>
      <w:r>
        <w:t xml:space="preserve"> </w:t>
      </w:r>
      <w:r w:rsidRPr="001543B7">
        <w:t>www.gks.ru.</w:t>
      </w:r>
    </w:p>
  </w:footnote>
  <w:footnote w:id="6">
    <w:p w:rsidR="001543B7" w:rsidRDefault="001543B7">
      <w:pPr>
        <w:pStyle w:val="a8"/>
      </w:pPr>
      <w:r>
        <w:rPr>
          <w:rStyle w:val="aa"/>
        </w:rPr>
        <w:footnoteRef/>
      </w:r>
      <w:r>
        <w:t xml:space="preserve"> </w:t>
      </w:r>
      <w:r w:rsidRPr="001543B7">
        <w:t>Официальный сайт Федерал</w:t>
      </w:r>
      <w:r>
        <w:t>ьной службы государственной ста</w:t>
      </w:r>
      <w:r w:rsidRPr="001543B7">
        <w:t>тистики. www.gks.ru.</w:t>
      </w:r>
    </w:p>
  </w:footnote>
  <w:footnote w:id="7">
    <w:p w:rsidR="00DF7418" w:rsidRDefault="00DF7418">
      <w:pPr>
        <w:pStyle w:val="a8"/>
      </w:pPr>
      <w:r>
        <w:rPr>
          <w:rStyle w:val="aa"/>
        </w:rPr>
        <w:footnoteRef/>
      </w:r>
      <w:r>
        <w:t xml:space="preserve"> Примечания Росстата</w:t>
      </w:r>
      <w:r w:rsidR="001543B7">
        <w:t xml:space="preserve">. </w:t>
      </w:r>
      <w:r w:rsidR="001543B7" w:rsidRPr="001543B7">
        <w:t>Официальный сайт Федеральной службы государственной статистики. www.gks.ru.</w:t>
      </w:r>
    </w:p>
  </w:footnote>
  <w:footnote w:id="8">
    <w:p w:rsidR="00984794" w:rsidRPr="00984794" w:rsidRDefault="00984794" w:rsidP="00984794">
      <w:pPr>
        <w:pStyle w:val="a8"/>
      </w:pPr>
      <w:r>
        <w:rPr>
          <w:rStyle w:val="aa"/>
        </w:rPr>
        <w:footnoteRef/>
      </w:r>
      <w:r>
        <w:t xml:space="preserve"> </w:t>
      </w:r>
      <w:r w:rsidRPr="00984794">
        <w:t>Экономическая статистика / под ред. Ю.Н. Иванова - М., 2014.</w:t>
      </w:r>
      <w:r>
        <w:t xml:space="preserve"> – 432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72B3E"/>
    <w:multiLevelType w:val="hybridMultilevel"/>
    <w:tmpl w:val="5BE4A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B25455"/>
    <w:multiLevelType w:val="hybridMultilevel"/>
    <w:tmpl w:val="06960D3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7E751707"/>
    <w:multiLevelType w:val="hybridMultilevel"/>
    <w:tmpl w:val="6C185E7E"/>
    <w:lvl w:ilvl="0" w:tplc="BC046246">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30"/>
    <w:rsid w:val="00017B29"/>
    <w:rsid w:val="00050ABD"/>
    <w:rsid w:val="00056EC7"/>
    <w:rsid w:val="00063E85"/>
    <w:rsid w:val="000E2C47"/>
    <w:rsid w:val="00132A9D"/>
    <w:rsid w:val="001402CE"/>
    <w:rsid w:val="001543B7"/>
    <w:rsid w:val="00212593"/>
    <w:rsid w:val="00232B5C"/>
    <w:rsid w:val="00237308"/>
    <w:rsid w:val="00295719"/>
    <w:rsid w:val="00337884"/>
    <w:rsid w:val="003C3617"/>
    <w:rsid w:val="003D20B5"/>
    <w:rsid w:val="00426B95"/>
    <w:rsid w:val="00436B64"/>
    <w:rsid w:val="00486938"/>
    <w:rsid w:val="005040FF"/>
    <w:rsid w:val="0059308D"/>
    <w:rsid w:val="006016B9"/>
    <w:rsid w:val="006253DE"/>
    <w:rsid w:val="006B046C"/>
    <w:rsid w:val="006F5C48"/>
    <w:rsid w:val="00796C22"/>
    <w:rsid w:val="007B2A56"/>
    <w:rsid w:val="00800C7E"/>
    <w:rsid w:val="00805AA1"/>
    <w:rsid w:val="00816BEA"/>
    <w:rsid w:val="008A3230"/>
    <w:rsid w:val="008A5CD8"/>
    <w:rsid w:val="008B04C8"/>
    <w:rsid w:val="008B7F2B"/>
    <w:rsid w:val="008D54DB"/>
    <w:rsid w:val="00912E0D"/>
    <w:rsid w:val="00945A51"/>
    <w:rsid w:val="009520B9"/>
    <w:rsid w:val="0095531C"/>
    <w:rsid w:val="00984794"/>
    <w:rsid w:val="009D0F76"/>
    <w:rsid w:val="00A725FF"/>
    <w:rsid w:val="00A84DE1"/>
    <w:rsid w:val="00B27ACF"/>
    <w:rsid w:val="00BF01FB"/>
    <w:rsid w:val="00C678C8"/>
    <w:rsid w:val="00CA18CD"/>
    <w:rsid w:val="00CC25AF"/>
    <w:rsid w:val="00DA12A1"/>
    <w:rsid w:val="00DF7418"/>
    <w:rsid w:val="00E7445C"/>
    <w:rsid w:val="00E97ADF"/>
    <w:rsid w:val="00F007DA"/>
    <w:rsid w:val="00F768DB"/>
    <w:rsid w:val="00FB02B2"/>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35C49-F54C-4B01-A079-817D4CD4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CA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A18CD"/>
    <w:rPr>
      <w:rFonts w:ascii="Courier New" w:eastAsia="Times New Roman" w:hAnsi="Courier New" w:cs="Courier New"/>
      <w:sz w:val="20"/>
      <w:szCs w:val="20"/>
      <w:lang w:eastAsia="ru-RU"/>
    </w:rPr>
  </w:style>
  <w:style w:type="character" w:styleId="a4">
    <w:name w:val="Strong"/>
    <w:basedOn w:val="a0"/>
    <w:uiPriority w:val="22"/>
    <w:qFormat/>
    <w:rsid w:val="00CA18CD"/>
    <w:rPr>
      <w:b/>
      <w:bCs/>
    </w:rPr>
  </w:style>
  <w:style w:type="paragraph" w:styleId="a5">
    <w:name w:val="List Paragraph"/>
    <w:basedOn w:val="a"/>
    <w:uiPriority w:val="34"/>
    <w:qFormat/>
    <w:rsid w:val="00337884"/>
    <w:pPr>
      <w:ind w:left="720"/>
      <w:contextualSpacing/>
    </w:pPr>
  </w:style>
  <w:style w:type="character" w:styleId="a6">
    <w:name w:val="Placeholder Text"/>
    <w:basedOn w:val="a0"/>
    <w:uiPriority w:val="99"/>
    <w:semiHidden/>
    <w:rsid w:val="00050ABD"/>
    <w:rPr>
      <w:color w:val="808080"/>
    </w:rPr>
  </w:style>
  <w:style w:type="character" w:styleId="a7">
    <w:name w:val="Hyperlink"/>
    <w:basedOn w:val="a0"/>
    <w:uiPriority w:val="99"/>
    <w:semiHidden/>
    <w:unhideWhenUsed/>
    <w:rsid w:val="001402CE"/>
    <w:rPr>
      <w:color w:val="0000FF"/>
      <w:u w:val="single"/>
    </w:rPr>
  </w:style>
  <w:style w:type="paragraph" w:styleId="a8">
    <w:name w:val="footnote text"/>
    <w:basedOn w:val="a"/>
    <w:link w:val="a9"/>
    <w:uiPriority w:val="99"/>
    <w:semiHidden/>
    <w:unhideWhenUsed/>
    <w:rsid w:val="00E7445C"/>
    <w:pPr>
      <w:spacing w:after="0" w:line="240" w:lineRule="auto"/>
    </w:pPr>
    <w:rPr>
      <w:sz w:val="20"/>
      <w:szCs w:val="20"/>
    </w:rPr>
  </w:style>
  <w:style w:type="character" w:customStyle="1" w:styleId="a9">
    <w:name w:val="Текст сноски Знак"/>
    <w:basedOn w:val="a0"/>
    <w:link w:val="a8"/>
    <w:uiPriority w:val="99"/>
    <w:semiHidden/>
    <w:rsid w:val="00E7445C"/>
    <w:rPr>
      <w:sz w:val="20"/>
      <w:szCs w:val="20"/>
    </w:rPr>
  </w:style>
  <w:style w:type="character" w:styleId="aa">
    <w:name w:val="footnote reference"/>
    <w:basedOn w:val="a0"/>
    <w:uiPriority w:val="99"/>
    <w:semiHidden/>
    <w:unhideWhenUsed/>
    <w:rsid w:val="00E7445C"/>
    <w:rPr>
      <w:vertAlign w:val="superscript"/>
    </w:rPr>
  </w:style>
  <w:style w:type="paragraph" w:styleId="ab">
    <w:name w:val="header"/>
    <w:basedOn w:val="a"/>
    <w:link w:val="ac"/>
    <w:uiPriority w:val="99"/>
    <w:unhideWhenUsed/>
    <w:rsid w:val="006B04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B046C"/>
  </w:style>
  <w:style w:type="paragraph" w:styleId="ad">
    <w:name w:val="footer"/>
    <w:basedOn w:val="a"/>
    <w:link w:val="ae"/>
    <w:uiPriority w:val="99"/>
    <w:unhideWhenUsed/>
    <w:rsid w:val="006B04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6929">
      <w:bodyDiv w:val="1"/>
      <w:marLeft w:val="0"/>
      <w:marRight w:val="0"/>
      <w:marTop w:val="0"/>
      <w:marBottom w:val="0"/>
      <w:divBdr>
        <w:top w:val="none" w:sz="0" w:space="0" w:color="auto"/>
        <w:left w:val="none" w:sz="0" w:space="0" w:color="auto"/>
        <w:bottom w:val="none" w:sz="0" w:space="0" w:color="auto"/>
        <w:right w:val="none" w:sz="0" w:space="0" w:color="auto"/>
      </w:divBdr>
    </w:div>
    <w:div w:id="134683720">
      <w:bodyDiv w:val="1"/>
      <w:marLeft w:val="0"/>
      <w:marRight w:val="0"/>
      <w:marTop w:val="0"/>
      <w:marBottom w:val="0"/>
      <w:divBdr>
        <w:top w:val="none" w:sz="0" w:space="0" w:color="auto"/>
        <w:left w:val="none" w:sz="0" w:space="0" w:color="auto"/>
        <w:bottom w:val="none" w:sz="0" w:space="0" w:color="auto"/>
        <w:right w:val="none" w:sz="0" w:space="0" w:color="auto"/>
      </w:divBdr>
    </w:div>
    <w:div w:id="229317054">
      <w:bodyDiv w:val="1"/>
      <w:marLeft w:val="0"/>
      <w:marRight w:val="0"/>
      <w:marTop w:val="0"/>
      <w:marBottom w:val="0"/>
      <w:divBdr>
        <w:top w:val="none" w:sz="0" w:space="0" w:color="auto"/>
        <w:left w:val="none" w:sz="0" w:space="0" w:color="auto"/>
        <w:bottom w:val="none" w:sz="0" w:space="0" w:color="auto"/>
        <w:right w:val="none" w:sz="0" w:space="0" w:color="auto"/>
      </w:divBdr>
    </w:div>
    <w:div w:id="323506874">
      <w:bodyDiv w:val="1"/>
      <w:marLeft w:val="0"/>
      <w:marRight w:val="0"/>
      <w:marTop w:val="0"/>
      <w:marBottom w:val="0"/>
      <w:divBdr>
        <w:top w:val="none" w:sz="0" w:space="0" w:color="auto"/>
        <w:left w:val="none" w:sz="0" w:space="0" w:color="auto"/>
        <w:bottom w:val="none" w:sz="0" w:space="0" w:color="auto"/>
        <w:right w:val="none" w:sz="0" w:space="0" w:color="auto"/>
      </w:divBdr>
    </w:div>
    <w:div w:id="514729499">
      <w:bodyDiv w:val="1"/>
      <w:marLeft w:val="0"/>
      <w:marRight w:val="0"/>
      <w:marTop w:val="0"/>
      <w:marBottom w:val="0"/>
      <w:divBdr>
        <w:top w:val="none" w:sz="0" w:space="0" w:color="auto"/>
        <w:left w:val="none" w:sz="0" w:space="0" w:color="auto"/>
        <w:bottom w:val="none" w:sz="0" w:space="0" w:color="auto"/>
        <w:right w:val="none" w:sz="0" w:space="0" w:color="auto"/>
      </w:divBdr>
    </w:div>
    <w:div w:id="673262728">
      <w:bodyDiv w:val="1"/>
      <w:marLeft w:val="0"/>
      <w:marRight w:val="0"/>
      <w:marTop w:val="0"/>
      <w:marBottom w:val="0"/>
      <w:divBdr>
        <w:top w:val="none" w:sz="0" w:space="0" w:color="auto"/>
        <w:left w:val="none" w:sz="0" w:space="0" w:color="auto"/>
        <w:bottom w:val="none" w:sz="0" w:space="0" w:color="auto"/>
        <w:right w:val="none" w:sz="0" w:space="0" w:color="auto"/>
      </w:divBdr>
    </w:div>
    <w:div w:id="777063710">
      <w:bodyDiv w:val="1"/>
      <w:marLeft w:val="0"/>
      <w:marRight w:val="0"/>
      <w:marTop w:val="0"/>
      <w:marBottom w:val="0"/>
      <w:divBdr>
        <w:top w:val="none" w:sz="0" w:space="0" w:color="auto"/>
        <w:left w:val="none" w:sz="0" w:space="0" w:color="auto"/>
        <w:bottom w:val="none" w:sz="0" w:space="0" w:color="auto"/>
        <w:right w:val="none" w:sz="0" w:space="0" w:color="auto"/>
      </w:divBdr>
    </w:div>
    <w:div w:id="791753405">
      <w:bodyDiv w:val="1"/>
      <w:marLeft w:val="0"/>
      <w:marRight w:val="0"/>
      <w:marTop w:val="0"/>
      <w:marBottom w:val="0"/>
      <w:divBdr>
        <w:top w:val="none" w:sz="0" w:space="0" w:color="auto"/>
        <w:left w:val="none" w:sz="0" w:space="0" w:color="auto"/>
        <w:bottom w:val="none" w:sz="0" w:space="0" w:color="auto"/>
        <w:right w:val="none" w:sz="0" w:space="0" w:color="auto"/>
      </w:divBdr>
      <w:divsChild>
        <w:div w:id="1675378820">
          <w:marLeft w:val="0"/>
          <w:marRight w:val="0"/>
          <w:marTop w:val="0"/>
          <w:marBottom w:val="0"/>
          <w:divBdr>
            <w:top w:val="none" w:sz="0" w:space="0" w:color="auto"/>
            <w:left w:val="none" w:sz="0" w:space="0" w:color="auto"/>
            <w:bottom w:val="none" w:sz="0" w:space="0" w:color="auto"/>
            <w:right w:val="none" w:sz="0" w:space="0" w:color="auto"/>
          </w:divBdr>
          <w:divsChild>
            <w:div w:id="66265673">
              <w:marLeft w:val="0"/>
              <w:marRight w:val="0"/>
              <w:marTop w:val="0"/>
              <w:marBottom w:val="0"/>
              <w:divBdr>
                <w:top w:val="none" w:sz="0" w:space="0" w:color="auto"/>
                <w:left w:val="none" w:sz="0" w:space="0" w:color="auto"/>
                <w:bottom w:val="none" w:sz="0" w:space="0" w:color="auto"/>
                <w:right w:val="none" w:sz="0" w:space="0" w:color="auto"/>
              </w:divBdr>
              <w:divsChild>
                <w:div w:id="1900167736">
                  <w:marLeft w:val="0"/>
                  <w:marRight w:val="0"/>
                  <w:marTop w:val="0"/>
                  <w:marBottom w:val="0"/>
                  <w:divBdr>
                    <w:top w:val="none" w:sz="0" w:space="0" w:color="auto"/>
                    <w:left w:val="none" w:sz="0" w:space="0" w:color="auto"/>
                    <w:bottom w:val="none" w:sz="0" w:space="0" w:color="auto"/>
                    <w:right w:val="none" w:sz="0" w:space="0" w:color="auto"/>
                  </w:divBdr>
                  <w:divsChild>
                    <w:div w:id="482813764">
                      <w:marLeft w:val="0"/>
                      <w:marRight w:val="0"/>
                      <w:marTop w:val="0"/>
                      <w:marBottom w:val="0"/>
                      <w:divBdr>
                        <w:top w:val="none" w:sz="0" w:space="0" w:color="auto"/>
                        <w:left w:val="none" w:sz="0" w:space="0" w:color="auto"/>
                        <w:bottom w:val="none" w:sz="0" w:space="0" w:color="auto"/>
                        <w:right w:val="none" w:sz="0" w:space="0" w:color="auto"/>
                      </w:divBdr>
                      <w:divsChild>
                        <w:div w:id="184099383">
                          <w:marLeft w:val="0"/>
                          <w:marRight w:val="0"/>
                          <w:marTop w:val="0"/>
                          <w:marBottom w:val="0"/>
                          <w:divBdr>
                            <w:top w:val="none" w:sz="0" w:space="0" w:color="auto"/>
                            <w:left w:val="none" w:sz="0" w:space="0" w:color="auto"/>
                            <w:bottom w:val="none" w:sz="0" w:space="0" w:color="auto"/>
                            <w:right w:val="none" w:sz="0" w:space="0" w:color="auto"/>
                          </w:divBdr>
                          <w:divsChild>
                            <w:div w:id="147131947">
                              <w:marLeft w:val="0"/>
                              <w:marRight w:val="0"/>
                              <w:marTop w:val="0"/>
                              <w:marBottom w:val="0"/>
                              <w:divBdr>
                                <w:top w:val="none" w:sz="0" w:space="0" w:color="auto"/>
                                <w:left w:val="none" w:sz="0" w:space="0" w:color="auto"/>
                                <w:bottom w:val="none" w:sz="0" w:space="0" w:color="auto"/>
                                <w:right w:val="none" w:sz="0" w:space="0" w:color="auto"/>
                              </w:divBdr>
                              <w:divsChild>
                                <w:div w:id="10680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07221">
          <w:marLeft w:val="0"/>
          <w:marRight w:val="0"/>
          <w:marTop w:val="0"/>
          <w:marBottom w:val="0"/>
          <w:divBdr>
            <w:top w:val="none" w:sz="0" w:space="0" w:color="auto"/>
            <w:left w:val="none" w:sz="0" w:space="0" w:color="auto"/>
            <w:bottom w:val="none" w:sz="0" w:space="0" w:color="auto"/>
            <w:right w:val="none" w:sz="0" w:space="0" w:color="auto"/>
          </w:divBdr>
          <w:divsChild>
            <w:div w:id="1094743669">
              <w:marLeft w:val="0"/>
              <w:marRight w:val="0"/>
              <w:marTop w:val="0"/>
              <w:marBottom w:val="0"/>
              <w:divBdr>
                <w:top w:val="none" w:sz="0" w:space="0" w:color="auto"/>
                <w:left w:val="none" w:sz="0" w:space="0" w:color="auto"/>
                <w:bottom w:val="none" w:sz="0" w:space="0" w:color="auto"/>
                <w:right w:val="none" w:sz="0" w:space="0" w:color="auto"/>
              </w:divBdr>
            </w:div>
          </w:divsChild>
        </w:div>
        <w:div w:id="1456171338">
          <w:marLeft w:val="0"/>
          <w:marRight w:val="0"/>
          <w:marTop w:val="0"/>
          <w:marBottom w:val="0"/>
          <w:divBdr>
            <w:top w:val="none" w:sz="0" w:space="0" w:color="auto"/>
            <w:left w:val="none" w:sz="0" w:space="0" w:color="auto"/>
            <w:bottom w:val="none" w:sz="0" w:space="0" w:color="auto"/>
            <w:right w:val="none" w:sz="0" w:space="0" w:color="auto"/>
          </w:divBdr>
        </w:div>
        <w:div w:id="1671717071">
          <w:marLeft w:val="0"/>
          <w:marRight w:val="0"/>
          <w:marTop w:val="0"/>
          <w:marBottom w:val="0"/>
          <w:divBdr>
            <w:top w:val="none" w:sz="0" w:space="0" w:color="auto"/>
            <w:left w:val="none" w:sz="0" w:space="0" w:color="auto"/>
            <w:bottom w:val="none" w:sz="0" w:space="0" w:color="auto"/>
            <w:right w:val="none" w:sz="0" w:space="0" w:color="auto"/>
          </w:divBdr>
        </w:div>
      </w:divsChild>
    </w:div>
    <w:div w:id="896470991">
      <w:bodyDiv w:val="1"/>
      <w:marLeft w:val="0"/>
      <w:marRight w:val="0"/>
      <w:marTop w:val="0"/>
      <w:marBottom w:val="0"/>
      <w:divBdr>
        <w:top w:val="none" w:sz="0" w:space="0" w:color="auto"/>
        <w:left w:val="none" w:sz="0" w:space="0" w:color="auto"/>
        <w:bottom w:val="none" w:sz="0" w:space="0" w:color="auto"/>
        <w:right w:val="none" w:sz="0" w:space="0" w:color="auto"/>
      </w:divBdr>
    </w:div>
    <w:div w:id="976182833">
      <w:bodyDiv w:val="1"/>
      <w:marLeft w:val="0"/>
      <w:marRight w:val="0"/>
      <w:marTop w:val="0"/>
      <w:marBottom w:val="0"/>
      <w:divBdr>
        <w:top w:val="none" w:sz="0" w:space="0" w:color="auto"/>
        <w:left w:val="none" w:sz="0" w:space="0" w:color="auto"/>
        <w:bottom w:val="none" w:sz="0" w:space="0" w:color="auto"/>
        <w:right w:val="none" w:sz="0" w:space="0" w:color="auto"/>
      </w:divBdr>
    </w:div>
    <w:div w:id="1364355887">
      <w:bodyDiv w:val="1"/>
      <w:marLeft w:val="0"/>
      <w:marRight w:val="0"/>
      <w:marTop w:val="0"/>
      <w:marBottom w:val="0"/>
      <w:divBdr>
        <w:top w:val="none" w:sz="0" w:space="0" w:color="auto"/>
        <w:left w:val="none" w:sz="0" w:space="0" w:color="auto"/>
        <w:bottom w:val="none" w:sz="0" w:space="0" w:color="auto"/>
        <w:right w:val="none" w:sz="0" w:space="0" w:color="auto"/>
      </w:divBdr>
    </w:div>
    <w:div w:id="1425490364">
      <w:bodyDiv w:val="1"/>
      <w:marLeft w:val="0"/>
      <w:marRight w:val="0"/>
      <w:marTop w:val="0"/>
      <w:marBottom w:val="0"/>
      <w:divBdr>
        <w:top w:val="none" w:sz="0" w:space="0" w:color="auto"/>
        <w:left w:val="none" w:sz="0" w:space="0" w:color="auto"/>
        <w:bottom w:val="none" w:sz="0" w:space="0" w:color="auto"/>
        <w:right w:val="none" w:sz="0" w:space="0" w:color="auto"/>
      </w:divBdr>
    </w:div>
    <w:div w:id="1625697536">
      <w:bodyDiv w:val="1"/>
      <w:marLeft w:val="0"/>
      <w:marRight w:val="0"/>
      <w:marTop w:val="0"/>
      <w:marBottom w:val="0"/>
      <w:divBdr>
        <w:top w:val="none" w:sz="0" w:space="0" w:color="auto"/>
        <w:left w:val="none" w:sz="0" w:space="0" w:color="auto"/>
        <w:bottom w:val="none" w:sz="0" w:space="0" w:color="auto"/>
        <w:right w:val="none" w:sz="0" w:space="0" w:color="auto"/>
      </w:divBdr>
    </w:div>
    <w:div w:id="1732657357">
      <w:bodyDiv w:val="1"/>
      <w:marLeft w:val="0"/>
      <w:marRight w:val="0"/>
      <w:marTop w:val="0"/>
      <w:marBottom w:val="0"/>
      <w:divBdr>
        <w:top w:val="none" w:sz="0" w:space="0" w:color="auto"/>
        <w:left w:val="none" w:sz="0" w:space="0" w:color="auto"/>
        <w:bottom w:val="none" w:sz="0" w:space="0" w:color="auto"/>
        <w:right w:val="none" w:sz="0" w:space="0" w:color="auto"/>
      </w:divBdr>
    </w:div>
    <w:div w:id="1840802892">
      <w:bodyDiv w:val="1"/>
      <w:marLeft w:val="0"/>
      <w:marRight w:val="0"/>
      <w:marTop w:val="0"/>
      <w:marBottom w:val="0"/>
      <w:divBdr>
        <w:top w:val="none" w:sz="0" w:space="0" w:color="auto"/>
        <w:left w:val="none" w:sz="0" w:space="0" w:color="auto"/>
        <w:bottom w:val="none" w:sz="0" w:space="0" w:color="auto"/>
        <w:right w:val="none" w:sz="0" w:space="0" w:color="auto"/>
      </w:divBdr>
    </w:div>
    <w:div w:id="1929000335">
      <w:bodyDiv w:val="1"/>
      <w:marLeft w:val="0"/>
      <w:marRight w:val="0"/>
      <w:marTop w:val="0"/>
      <w:marBottom w:val="0"/>
      <w:divBdr>
        <w:top w:val="none" w:sz="0" w:space="0" w:color="auto"/>
        <w:left w:val="none" w:sz="0" w:space="0" w:color="auto"/>
        <w:bottom w:val="none" w:sz="0" w:space="0" w:color="auto"/>
        <w:right w:val="none" w:sz="0" w:space="0" w:color="auto"/>
      </w:divBdr>
    </w:div>
    <w:div w:id="21305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Половозрастная</a:t>
            </a:r>
            <a:r>
              <a:rPr lang="ru-RU" baseline="0"/>
              <a:t> пирамида за 2017 год</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0039895013123359E-2"/>
          <c:y val="0.11096775983127267"/>
          <c:w val="0.87751349081364827"/>
          <c:h val="0.70030354275127593"/>
        </c:manualLayout>
      </c:layout>
      <c:barChart>
        <c:barDir val="bar"/>
        <c:grouping val="stacked"/>
        <c:varyColors val="0"/>
        <c:ser>
          <c:idx val="0"/>
          <c:order val="0"/>
          <c:tx>
            <c:strRef>
              <c:f>Лист1!$C$1</c:f>
              <c:strCache>
                <c:ptCount val="1"/>
                <c:pt idx="0">
                  <c:v>Мужчины</c:v>
                </c:pt>
              </c:strCache>
            </c:strRef>
          </c:tx>
          <c:spPr>
            <a:solidFill>
              <a:schemeClr val="accent1"/>
            </a:solidFill>
            <a:ln>
              <a:noFill/>
            </a:ln>
            <a:effectLst/>
          </c:spPr>
          <c:invertIfNegative val="0"/>
          <c:cat>
            <c:strRef>
              <c:f>Лист1!$A$3:$A$18</c:f>
              <c:strCache>
                <c:ptCount val="16"/>
                <c:pt idx="0">
                  <c:v>до 1 года</c:v>
                </c:pt>
                <c:pt idx="1">
                  <c:v>1-4</c:v>
                </c:pt>
                <c:pt idx="2">
                  <c:v>5-9</c:v>
                </c:pt>
                <c:pt idx="3">
                  <c:v>10-14</c:v>
                </c:pt>
                <c:pt idx="4">
                  <c:v>15-19</c:v>
                </c:pt>
                <c:pt idx="5">
                  <c:v>20-24</c:v>
                </c:pt>
                <c:pt idx="6">
                  <c:v>25-29</c:v>
                </c:pt>
                <c:pt idx="7">
                  <c:v>30-34</c:v>
                </c:pt>
                <c:pt idx="8">
                  <c:v>35-39</c:v>
                </c:pt>
                <c:pt idx="9">
                  <c:v>40-44</c:v>
                </c:pt>
                <c:pt idx="10">
                  <c:v>45-49</c:v>
                </c:pt>
                <c:pt idx="11">
                  <c:v>50-54</c:v>
                </c:pt>
                <c:pt idx="12">
                  <c:v>55-59</c:v>
                </c:pt>
                <c:pt idx="13">
                  <c:v>60-64</c:v>
                </c:pt>
                <c:pt idx="14">
                  <c:v>65-69</c:v>
                </c:pt>
                <c:pt idx="15">
                  <c:v>70 и более</c:v>
                </c:pt>
              </c:strCache>
            </c:strRef>
          </c:cat>
          <c:val>
            <c:numRef>
              <c:f>Лист1!$F$3:$F$18</c:f>
              <c:numCache>
                <c:formatCode>#,##0</c:formatCode>
                <c:ptCount val="16"/>
                <c:pt idx="0">
                  <c:v>-966</c:v>
                </c:pt>
                <c:pt idx="1">
                  <c:v>-3958</c:v>
                </c:pt>
                <c:pt idx="2">
                  <c:v>-4389</c:v>
                </c:pt>
                <c:pt idx="3">
                  <c:v>-3791</c:v>
                </c:pt>
                <c:pt idx="4">
                  <c:v>-3418</c:v>
                </c:pt>
                <c:pt idx="5">
                  <c:v>-3993</c:v>
                </c:pt>
                <c:pt idx="6">
                  <c:v>-6035</c:v>
                </c:pt>
                <c:pt idx="7">
                  <c:v>-6270</c:v>
                </c:pt>
                <c:pt idx="8">
                  <c:v>-5505</c:v>
                </c:pt>
                <c:pt idx="9">
                  <c:v>-5008</c:v>
                </c:pt>
                <c:pt idx="10">
                  <c:v>-4439</c:v>
                </c:pt>
                <c:pt idx="11">
                  <c:v>-4545</c:v>
                </c:pt>
                <c:pt idx="12">
                  <c:v>-4947</c:v>
                </c:pt>
                <c:pt idx="13">
                  <c:v>-3964</c:v>
                </c:pt>
                <c:pt idx="14">
                  <c:v>-2942</c:v>
                </c:pt>
                <c:pt idx="15">
                  <c:v>-3874</c:v>
                </c:pt>
              </c:numCache>
            </c:numRef>
          </c:val>
          <c:extLst>
            <c:ext xmlns:c16="http://schemas.microsoft.com/office/drawing/2014/chart" uri="{C3380CC4-5D6E-409C-BE32-E72D297353CC}">
              <c16:uniqueId val="{00000000-A7E2-4355-9AE6-1E62184754D4}"/>
            </c:ext>
          </c:extLst>
        </c:ser>
        <c:ser>
          <c:idx val="1"/>
          <c:order val="1"/>
          <c:tx>
            <c:strRef>
              <c:f>Лист1!$D$1</c:f>
              <c:strCache>
                <c:ptCount val="1"/>
                <c:pt idx="0">
                  <c:v>Женщины</c:v>
                </c:pt>
              </c:strCache>
            </c:strRef>
          </c:tx>
          <c:spPr>
            <a:solidFill>
              <a:schemeClr val="accent2"/>
            </a:solidFill>
            <a:ln>
              <a:noFill/>
            </a:ln>
            <a:effectLst/>
          </c:spPr>
          <c:invertIfNegative val="0"/>
          <c:cat>
            <c:strRef>
              <c:f>Лист1!$A$3:$A$18</c:f>
              <c:strCache>
                <c:ptCount val="16"/>
                <c:pt idx="0">
                  <c:v>до 1 года</c:v>
                </c:pt>
                <c:pt idx="1">
                  <c:v>1-4</c:v>
                </c:pt>
                <c:pt idx="2">
                  <c:v>5-9</c:v>
                </c:pt>
                <c:pt idx="3">
                  <c:v>10-14</c:v>
                </c:pt>
                <c:pt idx="4">
                  <c:v>15-19</c:v>
                </c:pt>
                <c:pt idx="5">
                  <c:v>20-24</c:v>
                </c:pt>
                <c:pt idx="6">
                  <c:v>25-29</c:v>
                </c:pt>
                <c:pt idx="7">
                  <c:v>30-34</c:v>
                </c:pt>
                <c:pt idx="8">
                  <c:v>35-39</c:v>
                </c:pt>
                <c:pt idx="9">
                  <c:v>40-44</c:v>
                </c:pt>
                <c:pt idx="10">
                  <c:v>45-49</c:v>
                </c:pt>
                <c:pt idx="11">
                  <c:v>50-54</c:v>
                </c:pt>
                <c:pt idx="12">
                  <c:v>55-59</c:v>
                </c:pt>
                <c:pt idx="13">
                  <c:v>60-64</c:v>
                </c:pt>
                <c:pt idx="14">
                  <c:v>65-69</c:v>
                </c:pt>
                <c:pt idx="15">
                  <c:v>70 и более</c:v>
                </c:pt>
              </c:strCache>
            </c:strRef>
          </c:cat>
          <c:val>
            <c:numRef>
              <c:f>Лист1!$G$3:$G$18</c:f>
              <c:numCache>
                <c:formatCode>#,##0</c:formatCode>
                <c:ptCount val="16"/>
                <c:pt idx="0" formatCode="General">
                  <c:v>914</c:v>
                </c:pt>
                <c:pt idx="1">
                  <c:v>3744</c:v>
                </c:pt>
                <c:pt idx="2">
                  <c:v>4169</c:v>
                </c:pt>
                <c:pt idx="3">
                  <c:v>3617</c:v>
                </c:pt>
                <c:pt idx="4">
                  <c:v>3272</c:v>
                </c:pt>
                <c:pt idx="5">
                  <c:v>3835</c:v>
                </c:pt>
                <c:pt idx="6">
                  <c:v>5844</c:v>
                </c:pt>
                <c:pt idx="7">
                  <c:v>6267</c:v>
                </c:pt>
                <c:pt idx="8">
                  <c:v>5689</c:v>
                </c:pt>
                <c:pt idx="9">
                  <c:v>5373</c:v>
                </c:pt>
                <c:pt idx="10">
                  <c:v>4841</c:v>
                </c:pt>
                <c:pt idx="11">
                  <c:v>5290</c:v>
                </c:pt>
                <c:pt idx="12">
                  <c:v>6208</c:v>
                </c:pt>
                <c:pt idx="13">
                  <c:v>5646</c:v>
                </c:pt>
                <c:pt idx="14">
                  <c:v>4695</c:v>
                </c:pt>
                <c:pt idx="15">
                  <c:v>9356</c:v>
                </c:pt>
              </c:numCache>
            </c:numRef>
          </c:val>
          <c:extLst>
            <c:ext xmlns:c16="http://schemas.microsoft.com/office/drawing/2014/chart" uri="{C3380CC4-5D6E-409C-BE32-E72D297353CC}">
              <c16:uniqueId val="{00000001-A7E2-4355-9AE6-1E62184754D4}"/>
            </c:ext>
          </c:extLst>
        </c:ser>
        <c:dLbls>
          <c:showLegendKey val="0"/>
          <c:showVal val="0"/>
          <c:showCatName val="0"/>
          <c:showSerName val="0"/>
          <c:showPercent val="0"/>
          <c:showBubbleSize val="0"/>
        </c:dLbls>
        <c:gapWidth val="150"/>
        <c:overlap val="100"/>
        <c:axId val="1781089311"/>
        <c:axId val="1781090143"/>
      </c:barChart>
      <c:catAx>
        <c:axId val="17810893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1090143"/>
        <c:crosses val="autoZero"/>
        <c:auto val="1"/>
        <c:lblAlgn val="ctr"/>
        <c:lblOffset val="100"/>
        <c:noMultiLvlLbl val="0"/>
      </c:catAx>
      <c:valAx>
        <c:axId val="17810901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1089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AB5A8-7C26-48D5-AD30-3BBA667C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5154</Words>
  <Characters>29381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 Windows</cp:lastModifiedBy>
  <cp:revision>2</cp:revision>
  <cp:lastPrinted>2018-03-11T12:21:00Z</cp:lastPrinted>
  <dcterms:created xsi:type="dcterms:W3CDTF">2018-03-12T06:11:00Z</dcterms:created>
  <dcterms:modified xsi:type="dcterms:W3CDTF">2018-03-12T06:11:00Z</dcterms:modified>
</cp:coreProperties>
</file>