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2D" w:rsidRPr="0039685D" w:rsidRDefault="0039685D" w:rsidP="00D77169">
      <w:pPr>
        <w:pStyle w:val="a7"/>
        <w:spacing w:line="36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lang w:val="en-US"/>
        </w:rPr>
        <w:t>2</w:t>
      </w:r>
      <w:r w:rsidRPr="0039685D">
        <w:rPr>
          <w:rFonts w:ascii="Times New Roman" w:hAnsi="Times New Roman" w:cs="Times New Roman"/>
          <w:bCs/>
          <w:sz w:val="24"/>
          <w:szCs w:val="24"/>
          <w:shd w:val="clear" w:color="auto" w:fill="FFFFFF"/>
          <w:vertAlign w:val="superscript"/>
          <w:lang w:val="en-US"/>
        </w:rPr>
        <w:t>nd</w:t>
      </w:r>
      <w:r>
        <w:rPr>
          <w:rFonts w:ascii="Times New Roman" w:hAnsi="Times New Roman" w:cs="Times New Roman"/>
          <w:bCs/>
          <w:sz w:val="24"/>
          <w:szCs w:val="24"/>
          <w:shd w:val="clear" w:color="auto" w:fill="FFFFFF"/>
          <w:lang w:val="en-US"/>
        </w:rPr>
        <w:t xml:space="preserve"> semester summer 2016</w:t>
      </w:r>
      <w:r>
        <w:rPr>
          <w:rFonts w:ascii="Times New Roman" w:hAnsi="Times New Roman" w:cs="Times New Roman"/>
          <w:bCs/>
          <w:sz w:val="24"/>
          <w:szCs w:val="24"/>
          <w:shd w:val="clear" w:color="auto" w:fill="FFFFFF"/>
        </w:rPr>
        <w:t>)</w:t>
      </w:r>
    </w:p>
    <w:p w:rsidR="0005562D" w:rsidRPr="005517D1" w:rsidRDefault="0005562D" w:rsidP="00D77169">
      <w:pPr>
        <w:pStyle w:val="a7"/>
        <w:spacing w:line="360" w:lineRule="auto"/>
        <w:rPr>
          <w:rFonts w:ascii="Times New Roman" w:hAnsi="Times New Roman" w:cs="Times New Roman"/>
          <w:b/>
          <w:bCs/>
          <w:sz w:val="24"/>
          <w:szCs w:val="24"/>
          <w:shd w:val="clear" w:color="auto" w:fill="FFFFFF"/>
          <w:lang w:val="en-US"/>
        </w:rPr>
      </w:pPr>
    </w:p>
    <w:p w:rsidR="0005562D" w:rsidRPr="005517D1" w:rsidRDefault="005517D1" w:rsidP="005517D1">
      <w:pPr>
        <w:pStyle w:val="a7"/>
        <w:spacing w:line="360" w:lineRule="auto"/>
        <w:jc w:val="center"/>
        <w:rPr>
          <w:rFonts w:ascii="Times New Roman" w:hAnsi="Times New Roman" w:cs="Times New Roman"/>
          <w:b/>
          <w:bCs/>
          <w:sz w:val="44"/>
          <w:szCs w:val="44"/>
          <w:shd w:val="clear" w:color="auto" w:fill="FFFFFF"/>
          <w:lang w:val="en-US"/>
        </w:rPr>
      </w:pPr>
      <w:r w:rsidRPr="005517D1">
        <w:rPr>
          <w:rFonts w:ascii="Times New Roman" w:hAnsi="Times New Roman" w:cs="Times New Roman"/>
          <w:b/>
          <w:bCs/>
          <w:sz w:val="44"/>
          <w:szCs w:val="44"/>
          <w:shd w:val="clear" w:color="auto" w:fill="FFFFFF"/>
          <w:lang w:val="en-US"/>
        </w:rPr>
        <w:t>International Business Management</w:t>
      </w:r>
    </w:p>
    <w:p w:rsidR="0005562D" w:rsidRPr="00076E8C" w:rsidRDefault="009047BB" w:rsidP="00D77169">
      <w:pPr>
        <w:pStyle w:val="a7"/>
        <w:tabs>
          <w:tab w:val="clear" w:pos="4513"/>
          <w:tab w:val="clear" w:pos="9026"/>
          <w:tab w:val="left" w:pos="2095"/>
        </w:tabs>
        <w:spacing w:line="360" w:lineRule="auto"/>
        <w:jc w:val="center"/>
        <w:rPr>
          <w:rFonts w:ascii="Times New Roman" w:hAnsi="Times New Roman" w:cs="Times New Roman"/>
          <w:b/>
          <w:bCs/>
          <w:sz w:val="44"/>
          <w:szCs w:val="44"/>
          <w:shd w:val="clear" w:color="auto" w:fill="FFFFFF"/>
          <w:lang w:val="en-US"/>
        </w:rPr>
      </w:pPr>
      <w:r w:rsidRPr="00076E8C">
        <w:rPr>
          <w:rFonts w:ascii="Times New Roman" w:hAnsi="Times New Roman" w:cs="Times New Roman"/>
          <w:b/>
          <w:bCs/>
          <w:sz w:val="44"/>
          <w:szCs w:val="44"/>
          <w:shd w:val="clear" w:color="auto" w:fill="FFFFFF"/>
          <w:lang w:val="en-US"/>
        </w:rPr>
        <w:t>Team project</w:t>
      </w:r>
      <w:r w:rsidR="00166CBB" w:rsidRPr="00076E8C">
        <w:rPr>
          <w:rFonts w:ascii="Times New Roman" w:hAnsi="Times New Roman" w:cs="Times New Roman"/>
          <w:b/>
          <w:bCs/>
          <w:sz w:val="44"/>
          <w:szCs w:val="44"/>
          <w:shd w:val="clear" w:color="auto" w:fill="FFFFFF"/>
          <w:lang w:val="en-US"/>
        </w:rPr>
        <w:t>:</w:t>
      </w:r>
    </w:p>
    <w:p w:rsidR="0005562D" w:rsidRDefault="003F3FAA" w:rsidP="00D77169">
      <w:pPr>
        <w:pStyle w:val="a7"/>
        <w:tabs>
          <w:tab w:val="clear" w:pos="9026"/>
          <w:tab w:val="center" w:pos="4677"/>
          <w:tab w:val="left" w:pos="7365"/>
        </w:tabs>
        <w:spacing w:line="360" w:lineRule="auto"/>
        <w:rPr>
          <w:rFonts w:ascii="Times New Roman" w:hAnsi="Times New Roman" w:cs="Times New Roman"/>
          <w:b/>
          <w:bCs/>
          <w:sz w:val="44"/>
          <w:szCs w:val="44"/>
          <w:shd w:val="clear" w:color="auto" w:fill="FFFFFF"/>
          <w:lang w:val="en-US"/>
        </w:rPr>
      </w:pPr>
      <w:r w:rsidRPr="00076E8C">
        <w:rPr>
          <w:rFonts w:ascii="Times New Roman" w:hAnsi="Times New Roman" w:cs="Times New Roman"/>
          <w:b/>
          <w:bCs/>
          <w:sz w:val="44"/>
          <w:szCs w:val="44"/>
          <w:shd w:val="clear" w:color="auto" w:fill="FFFFFF"/>
          <w:lang w:val="en-US"/>
        </w:rPr>
        <w:tab/>
      </w:r>
      <w:r w:rsidR="00166CBB" w:rsidRPr="00076E8C">
        <w:rPr>
          <w:rFonts w:ascii="Times New Roman" w:hAnsi="Times New Roman" w:cs="Times New Roman"/>
          <w:b/>
          <w:bCs/>
          <w:sz w:val="44"/>
          <w:szCs w:val="44"/>
          <w:shd w:val="clear" w:color="auto" w:fill="FFFFFF"/>
          <w:lang w:val="en-US"/>
        </w:rPr>
        <w:t xml:space="preserve">Competing for </w:t>
      </w:r>
      <w:r w:rsidR="0062040B" w:rsidRPr="00076E8C">
        <w:rPr>
          <w:rFonts w:ascii="Times New Roman" w:hAnsi="Times New Roman" w:cs="Times New Roman"/>
          <w:b/>
          <w:bCs/>
          <w:sz w:val="44"/>
          <w:szCs w:val="44"/>
          <w:shd w:val="clear" w:color="auto" w:fill="FFFFFF"/>
          <w:lang w:val="en-US"/>
        </w:rPr>
        <w:t>talent</w:t>
      </w:r>
      <w:r w:rsidRPr="00076E8C">
        <w:rPr>
          <w:rFonts w:ascii="Times New Roman" w:hAnsi="Times New Roman" w:cs="Times New Roman"/>
          <w:b/>
          <w:bCs/>
          <w:sz w:val="44"/>
          <w:szCs w:val="44"/>
          <w:shd w:val="clear" w:color="auto" w:fill="FFFFFF"/>
          <w:lang w:val="en-US"/>
        </w:rPr>
        <w:t xml:space="preserve"> in MNC (Sony)</w:t>
      </w:r>
    </w:p>
    <w:p w:rsidR="00076E8C" w:rsidRPr="00076E8C" w:rsidRDefault="00076E8C" w:rsidP="00D77169">
      <w:pPr>
        <w:pStyle w:val="a7"/>
        <w:tabs>
          <w:tab w:val="clear" w:pos="9026"/>
          <w:tab w:val="center" w:pos="4677"/>
          <w:tab w:val="left" w:pos="7365"/>
        </w:tabs>
        <w:spacing w:line="360" w:lineRule="auto"/>
        <w:rPr>
          <w:rFonts w:ascii="Times New Roman" w:hAnsi="Times New Roman" w:cs="Times New Roman"/>
          <w:b/>
          <w:bCs/>
          <w:sz w:val="44"/>
          <w:szCs w:val="44"/>
          <w:shd w:val="clear" w:color="auto" w:fill="FFFFFF"/>
          <w:lang w:val="en-US"/>
        </w:rPr>
      </w:pPr>
    </w:p>
    <w:p w:rsidR="0062040B" w:rsidRPr="00076E8C" w:rsidRDefault="0062040B" w:rsidP="00D77169">
      <w:pPr>
        <w:pStyle w:val="a7"/>
        <w:tabs>
          <w:tab w:val="clear" w:pos="9026"/>
          <w:tab w:val="left" w:pos="7375"/>
        </w:tabs>
        <w:spacing w:line="360" w:lineRule="auto"/>
        <w:jc w:val="center"/>
        <w:rPr>
          <w:rFonts w:ascii="Times New Roman" w:hAnsi="Times New Roman" w:cs="Times New Roman"/>
          <w:bCs/>
          <w:sz w:val="24"/>
          <w:szCs w:val="24"/>
          <w:shd w:val="clear" w:color="auto" w:fill="FFFFFF"/>
          <w:lang w:val="en-US"/>
        </w:rPr>
      </w:pPr>
    </w:p>
    <w:p w:rsidR="0005562D" w:rsidRPr="00076E8C" w:rsidRDefault="0005562D" w:rsidP="00D77169">
      <w:pPr>
        <w:pStyle w:val="a7"/>
        <w:spacing w:line="360" w:lineRule="auto"/>
        <w:rPr>
          <w:rFonts w:ascii="Times New Roman" w:hAnsi="Times New Roman" w:cs="Times New Roman"/>
          <w:bCs/>
          <w:sz w:val="24"/>
          <w:szCs w:val="24"/>
          <w:shd w:val="clear" w:color="auto" w:fill="FFFFFF"/>
          <w:lang w:val="en-US"/>
        </w:rPr>
      </w:pPr>
    </w:p>
    <w:p w:rsidR="0005562D" w:rsidRPr="00076E8C" w:rsidRDefault="0005562D" w:rsidP="00D77169">
      <w:pPr>
        <w:pStyle w:val="a7"/>
        <w:spacing w:line="360" w:lineRule="auto"/>
        <w:rPr>
          <w:rFonts w:ascii="Times New Roman" w:hAnsi="Times New Roman" w:cs="Times New Roman"/>
          <w:bCs/>
          <w:sz w:val="24"/>
          <w:szCs w:val="24"/>
          <w:shd w:val="clear" w:color="auto" w:fill="FFFFFF"/>
          <w:lang w:val="en-US"/>
        </w:rPr>
      </w:pPr>
    </w:p>
    <w:p w:rsidR="0005562D" w:rsidRPr="00076E8C" w:rsidRDefault="0005562D" w:rsidP="00D77169">
      <w:pPr>
        <w:pStyle w:val="a7"/>
        <w:spacing w:line="360" w:lineRule="auto"/>
        <w:rPr>
          <w:rFonts w:ascii="Times New Roman" w:hAnsi="Times New Roman" w:cs="Times New Roman"/>
          <w:bCs/>
          <w:sz w:val="24"/>
          <w:szCs w:val="24"/>
          <w:shd w:val="clear" w:color="auto" w:fill="FFFFFF"/>
          <w:lang w:val="en-US"/>
        </w:rPr>
      </w:pPr>
    </w:p>
    <w:p w:rsidR="0005562D" w:rsidRPr="00076E8C" w:rsidRDefault="0005562D"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rPr>
          <w:rFonts w:ascii="Times New Roman" w:hAnsi="Times New Roman" w:cs="Times New Roman"/>
          <w:bCs/>
          <w:sz w:val="24"/>
          <w:szCs w:val="24"/>
          <w:shd w:val="clear" w:color="auto" w:fill="FFFFFF"/>
          <w:lang w:val="en-US"/>
        </w:rPr>
      </w:pPr>
    </w:p>
    <w:p w:rsidR="00D12C8C" w:rsidRPr="00076E8C" w:rsidRDefault="00D12C8C" w:rsidP="00D77169">
      <w:pPr>
        <w:pStyle w:val="a7"/>
        <w:spacing w:line="360" w:lineRule="auto"/>
        <w:jc w:val="right"/>
        <w:rPr>
          <w:rFonts w:ascii="Times New Roman" w:hAnsi="Times New Roman" w:cs="Times New Roman"/>
          <w:bCs/>
          <w:sz w:val="24"/>
          <w:szCs w:val="24"/>
          <w:shd w:val="clear" w:color="auto" w:fill="FFFFFF"/>
          <w:lang w:val="en-US"/>
        </w:rPr>
      </w:pPr>
    </w:p>
    <w:p w:rsidR="00D12C8C" w:rsidRPr="0039685D" w:rsidRDefault="00D12C8C" w:rsidP="00D77169">
      <w:pPr>
        <w:pStyle w:val="a7"/>
        <w:spacing w:line="360" w:lineRule="auto"/>
        <w:jc w:val="right"/>
        <w:rPr>
          <w:rFonts w:ascii="Times New Roman" w:hAnsi="Times New Roman" w:cs="Times New Roman"/>
          <w:bCs/>
          <w:sz w:val="24"/>
          <w:szCs w:val="24"/>
          <w:shd w:val="clear" w:color="auto" w:fill="FFFFFF"/>
          <w:lang w:val="pl-PL"/>
        </w:rPr>
      </w:pPr>
      <w:r w:rsidRPr="0039685D">
        <w:rPr>
          <w:rFonts w:ascii="Times New Roman" w:hAnsi="Times New Roman" w:cs="Times New Roman"/>
          <w:b/>
          <w:bCs/>
          <w:sz w:val="24"/>
          <w:szCs w:val="24"/>
          <w:shd w:val="clear" w:color="auto" w:fill="FFFFFF"/>
          <w:lang w:val="pl-PL"/>
        </w:rPr>
        <w:t>Vadym Duma</w:t>
      </w:r>
      <w:r w:rsidRPr="0039685D">
        <w:rPr>
          <w:rFonts w:ascii="Times New Roman" w:hAnsi="Times New Roman" w:cs="Times New Roman"/>
          <w:bCs/>
          <w:sz w:val="24"/>
          <w:szCs w:val="24"/>
          <w:shd w:val="clear" w:color="auto" w:fill="FFFFFF"/>
          <w:lang w:val="pl-PL"/>
        </w:rPr>
        <w:t xml:space="preserve"> 195804</w:t>
      </w:r>
      <w:r w:rsidRPr="0039685D">
        <w:rPr>
          <w:rFonts w:ascii="Times New Roman" w:hAnsi="Times New Roman" w:cs="Times New Roman"/>
          <w:bCs/>
          <w:sz w:val="24"/>
          <w:szCs w:val="24"/>
          <w:shd w:val="clear" w:color="auto" w:fill="FFFFFF"/>
          <w:lang w:val="pl-PL"/>
        </w:rPr>
        <w:br/>
      </w:r>
      <w:r w:rsidR="009047BB" w:rsidRPr="0039685D">
        <w:rPr>
          <w:rFonts w:ascii="Times New Roman" w:hAnsi="Times New Roman" w:cs="Times New Roman"/>
          <w:b/>
          <w:bCs/>
          <w:sz w:val="24"/>
          <w:szCs w:val="24"/>
          <w:shd w:val="clear" w:color="auto" w:fill="FFFFFF"/>
          <w:lang w:val="pl-PL"/>
        </w:rPr>
        <w:t>Andrii Nechytailo</w:t>
      </w:r>
      <w:r w:rsidR="009047BB" w:rsidRPr="0039685D">
        <w:rPr>
          <w:rFonts w:ascii="Times New Roman" w:hAnsi="Times New Roman" w:cs="Times New Roman"/>
          <w:bCs/>
          <w:sz w:val="24"/>
          <w:szCs w:val="24"/>
          <w:shd w:val="clear" w:color="auto" w:fill="FFFFFF"/>
          <w:lang w:val="pl-PL"/>
        </w:rPr>
        <w:t xml:space="preserve"> 195640</w:t>
      </w:r>
    </w:p>
    <w:p w:rsidR="009047BB" w:rsidRPr="0039685D" w:rsidRDefault="00166CBB" w:rsidP="00D77169">
      <w:pPr>
        <w:pStyle w:val="a7"/>
        <w:spacing w:line="360" w:lineRule="auto"/>
        <w:jc w:val="right"/>
        <w:rPr>
          <w:rFonts w:ascii="Times New Roman" w:hAnsi="Times New Roman" w:cs="Times New Roman"/>
          <w:bCs/>
          <w:sz w:val="24"/>
          <w:szCs w:val="24"/>
          <w:shd w:val="clear" w:color="auto" w:fill="FFFFFF"/>
          <w:lang w:val="pl-PL"/>
        </w:rPr>
      </w:pPr>
      <w:r w:rsidRPr="0039685D">
        <w:rPr>
          <w:rFonts w:ascii="Times New Roman" w:hAnsi="Times New Roman" w:cs="Times New Roman"/>
          <w:b/>
          <w:bCs/>
          <w:sz w:val="24"/>
          <w:szCs w:val="24"/>
          <w:shd w:val="clear" w:color="auto" w:fill="FFFFFF"/>
          <w:lang w:val="pl-PL"/>
        </w:rPr>
        <w:t>Kr</w:t>
      </w:r>
      <w:r w:rsidR="009047BB" w:rsidRPr="0039685D">
        <w:rPr>
          <w:rFonts w:ascii="Times New Roman" w:hAnsi="Times New Roman" w:cs="Times New Roman"/>
          <w:b/>
          <w:bCs/>
          <w:sz w:val="24"/>
          <w:szCs w:val="24"/>
          <w:shd w:val="clear" w:color="auto" w:fill="FFFFFF"/>
          <w:lang w:val="pl-PL"/>
        </w:rPr>
        <w:t>zysztof Piekarczyk</w:t>
      </w:r>
      <w:r w:rsidRPr="0039685D">
        <w:rPr>
          <w:rFonts w:ascii="Times New Roman" w:hAnsi="Times New Roman" w:cs="Times New Roman"/>
          <w:sz w:val="24"/>
          <w:szCs w:val="24"/>
          <w:shd w:val="clear" w:color="auto" w:fill="FEFEFE"/>
          <w:lang w:val="pl-PL"/>
        </w:rPr>
        <w:t>194312</w:t>
      </w:r>
    </w:p>
    <w:p w:rsidR="0005562D" w:rsidRPr="0039685D" w:rsidRDefault="0005562D" w:rsidP="00D77169">
      <w:pPr>
        <w:pStyle w:val="a7"/>
        <w:spacing w:line="360" w:lineRule="auto"/>
        <w:jc w:val="right"/>
        <w:rPr>
          <w:rFonts w:ascii="Times New Roman" w:hAnsi="Times New Roman" w:cs="Times New Roman"/>
          <w:bCs/>
          <w:sz w:val="24"/>
          <w:szCs w:val="24"/>
          <w:shd w:val="clear" w:color="auto" w:fill="FFFFFF"/>
          <w:lang w:val="pl-PL"/>
        </w:rPr>
      </w:pPr>
    </w:p>
    <w:p w:rsidR="0005562D" w:rsidRPr="0039685D" w:rsidRDefault="0005562D" w:rsidP="00D77169">
      <w:pPr>
        <w:pStyle w:val="a7"/>
        <w:spacing w:line="360" w:lineRule="auto"/>
        <w:rPr>
          <w:rFonts w:ascii="Times New Roman" w:hAnsi="Times New Roman" w:cs="Times New Roman"/>
          <w:bCs/>
          <w:sz w:val="24"/>
          <w:szCs w:val="24"/>
          <w:shd w:val="clear" w:color="auto" w:fill="FFFFFF"/>
          <w:lang w:val="pl-PL"/>
        </w:rPr>
      </w:pPr>
    </w:p>
    <w:p w:rsidR="0005562D" w:rsidRPr="0039685D" w:rsidRDefault="0005562D" w:rsidP="00D77169">
      <w:pPr>
        <w:pStyle w:val="a7"/>
        <w:spacing w:line="360" w:lineRule="auto"/>
        <w:rPr>
          <w:rFonts w:ascii="Times New Roman" w:hAnsi="Times New Roman" w:cs="Times New Roman"/>
          <w:bCs/>
          <w:sz w:val="24"/>
          <w:szCs w:val="24"/>
          <w:shd w:val="clear" w:color="auto" w:fill="FFFFFF"/>
          <w:lang w:val="pl-PL"/>
        </w:rPr>
      </w:pPr>
    </w:p>
    <w:p w:rsidR="00166CBB" w:rsidRPr="0039685D" w:rsidRDefault="00166CBB" w:rsidP="00D77169">
      <w:pPr>
        <w:pStyle w:val="a7"/>
        <w:spacing w:line="360" w:lineRule="auto"/>
        <w:rPr>
          <w:rFonts w:ascii="Times New Roman" w:hAnsi="Times New Roman" w:cs="Times New Roman"/>
          <w:bCs/>
          <w:sz w:val="24"/>
          <w:szCs w:val="24"/>
          <w:shd w:val="clear" w:color="auto" w:fill="FFFFFF"/>
          <w:lang w:val="pl-PL"/>
        </w:rPr>
      </w:pPr>
    </w:p>
    <w:p w:rsidR="0005562D" w:rsidRPr="00076E8C" w:rsidRDefault="00166CBB" w:rsidP="00076E8C">
      <w:pPr>
        <w:pStyle w:val="a7"/>
        <w:spacing w:line="360" w:lineRule="auto"/>
        <w:jc w:val="center"/>
        <w:rPr>
          <w:rFonts w:ascii="Times New Roman" w:hAnsi="Times New Roman" w:cs="Times New Roman"/>
          <w:bCs/>
          <w:sz w:val="24"/>
          <w:szCs w:val="24"/>
          <w:shd w:val="clear" w:color="auto" w:fill="FFFFFF"/>
          <w:lang w:val="en-US"/>
        </w:rPr>
      </w:pPr>
      <w:r w:rsidRPr="00076E8C">
        <w:rPr>
          <w:rFonts w:ascii="Times New Roman" w:hAnsi="Times New Roman" w:cs="Times New Roman"/>
          <w:bCs/>
          <w:sz w:val="24"/>
          <w:szCs w:val="24"/>
          <w:shd w:val="clear" w:color="auto" w:fill="FFFFFF"/>
          <w:lang w:val="en-US"/>
        </w:rPr>
        <w:t>May 16, 2016</w:t>
      </w:r>
    </w:p>
    <w:p w:rsidR="00166CBB" w:rsidRPr="00076E8C" w:rsidRDefault="00166CBB" w:rsidP="00D77169">
      <w:pPr>
        <w:pStyle w:val="a7"/>
        <w:spacing w:line="360" w:lineRule="auto"/>
        <w:jc w:val="center"/>
        <w:rPr>
          <w:rFonts w:ascii="Times New Roman" w:hAnsi="Times New Roman" w:cs="Times New Roman"/>
          <w:bCs/>
          <w:sz w:val="24"/>
          <w:szCs w:val="24"/>
          <w:shd w:val="clear" w:color="auto" w:fill="FFFFFF"/>
          <w:lang w:val="en-US"/>
        </w:rPr>
      </w:pPr>
      <w:r w:rsidRPr="00076E8C">
        <w:rPr>
          <w:rFonts w:ascii="Times New Roman" w:hAnsi="Times New Roman" w:cs="Times New Roman"/>
          <w:b/>
          <w:bCs/>
          <w:sz w:val="40"/>
          <w:szCs w:val="40"/>
          <w:shd w:val="clear" w:color="auto" w:fill="FFFFFF"/>
          <w:lang w:val="en-US"/>
        </w:rPr>
        <w:lastRenderedPageBreak/>
        <w:t>Introduction</w:t>
      </w:r>
    </w:p>
    <w:p w:rsidR="0034662A" w:rsidRPr="00076E8C" w:rsidRDefault="0034662A" w:rsidP="00D77169">
      <w:pPr>
        <w:pStyle w:val="a7"/>
        <w:spacing w:line="360" w:lineRule="auto"/>
        <w:jc w:val="center"/>
        <w:rPr>
          <w:rFonts w:ascii="Times New Roman" w:hAnsi="Times New Roman" w:cs="Times New Roman"/>
          <w:bCs/>
          <w:sz w:val="24"/>
          <w:szCs w:val="24"/>
          <w:shd w:val="clear" w:color="auto" w:fill="FFFFFF"/>
          <w:lang w:val="en-US"/>
        </w:rPr>
      </w:pPr>
    </w:p>
    <w:p w:rsidR="00166CBB" w:rsidRPr="00076E8C" w:rsidRDefault="005655D4" w:rsidP="00D77169">
      <w:pPr>
        <w:pStyle w:val="a7"/>
        <w:spacing w:line="360" w:lineRule="auto"/>
        <w:rPr>
          <w:rFonts w:ascii="Times New Roman" w:hAnsi="Times New Roman" w:cs="Times New Roman"/>
          <w:sz w:val="24"/>
          <w:szCs w:val="24"/>
          <w:shd w:val="clear" w:color="auto" w:fill="FFFFFF"/>
          <w:lang w:val="en-US"/>
        </w:rPr>
      </w:pPr>
      <w:r w:rsidRPr="00076E8C">
        <w:rPr>
          <w:rStyle w:val="a6"/>
          <w:rFonts w:ascii="Times New Roman" w:hAnsi="Times New Roman" w:cs="Times New Roman"/>
          <w:b w:val="0"/>
          <w:spacing w:val="-6"/>
          <w:sz w:val="24"/>
          <w:szCs w:val="24"/>
          <w:shd w:val="clear" w:color="auto" w:fill="FFFFFF"/>
          <w:lang w:val="en-US"/>
        </w:rPr>
        <w:t>Multicultural</w:t>
      </w:r>
      <w:r w:rsidR="0034662A" w:rsidRPr="00076E8C">
        <w:rPr>
          <w:rStyle w:val="a6"/>
          <w:rFonts w:ascii="Times New Roman" w:hAnsi="Times New Roman" w:cs="Times New Roman"/>
          <w:b w:val="0"/>
          <w:spacing w:val="-6"/>
          <w:sz w:val="24"/>
          <w:szCs w:val="24"/>
          <w:shd w:val="clear" w:color="auto" w:fill="FFFFFF"/>
          <w:lang w:val="en-US"/>
        </w:rPr>
        <w:t xml:space="preserve"> companies such as Sony</w:t>
      </w:r>
      <w:r w:rsidR="0034662A" w:rsidRPr="00076E8C">
        <w:rPr>
          <w:rStyle w:val="apple-converted-space"/>
          <w:rFonts w:ascii="Times New Roman" w:hAnsi="Times New Roman" w:cs="Times New Roman"/>
          <w:spacing w:val="-6"/>
          <w:sz w:val="24"/>
          <w:szCs w:val="24"/>
          <w:shd w:val="clear" w:color="auto" w:fill="FFFFFF"/>
          <w:lang w:val="en-US"/>
        </w:rPr>
        <w:t> </w:t>
      </w:r>
      <w:r w:rsidR="0034662A" w:rsidRPr="00076E8C">
        <w:rPr>
          <w:rFonts w:ascii="Times New Roman" w:hAnsi="Times New Roman" w:cs="Times New Roman"/>
          <w:spacing w:val="-6"/>
          <w:sz w:val="24"/>
          <w:szCs w:val="24"/>
          <w:shd w:val="clear" w:color="auto" w:fill="FFFFFF"/>
          <w:lang w:val="en-US"/>
        </w:rPr>
        <w:t>appear to be well armed in the war for talent. They can tap sources of suitably qualified people around the world and attract them with stimulating jobs in different countries, the promise of powerful positions early on, and a share of the rewards earned by deploying world-class people to build gl</w:t>
      </w:r>
      <w:r w:rsidRPr="00076E8C">
        <w:rPr>
          <w:rFonts w:ascii="Times New Roman" w:hAnsi="Times New Roman" w:cs="Times New Roman"/>
          <w:spacing w:val="-6"/>
          <w:sz w:val="24"/>
          <w:szCs w:val="24"/>
          <w:shd w:val="clear" w:color="auto" w:fill="FFFFFF"/>
          <w:lang w:val="en-US"/>
        </w:rPr>
        <w:t>obal businesses</w:t>
      </w:r>
      <w:r w:rsidR="0034662A" w:rsidRPr="00076E8C">
        <w:rPr>
          <w:rFonts w:ascii="Times New Roman" w:hAnsi="Times New Roman" w:cs="Times New Roman"/>
          <w:sz w:val="24"/>
          <w:szCs w:val="24"/>
          <w:shd w:val="clear" w:color="auto" w:fill="FFFFFF"/>
          <w:lang w:val="en-US"/>
        </w:rPr>
        <w:t xml:space="preserve">. </w:t>
      </w:r>
      <w:r w:rsidR="0034662A" w:rsidRPr="00076E8C">
        <w:rPr>
          <w:rFonts w:ascii="Times New Roman" w:hAnsi="Times New Roman" w:cs="Times New Roman"/>
          <w:sz w:val="24"/>
          <w:szCs w:val="24"/>
          <w:u w:val="single"/>
          <w:shd w:val="clear" w:color="auto" w:fill="FFFFFF"/>
          <w:lang w:val="en-US"/>
        </w:rPr>
        <w:t xml:space="preserve">Our goal is to understand how they are doing it in order to enhance our </w:t>
      </w:r>
      <w:r w:rsidRPr="00076E8C">
        <w:rPr>
          <w:rFonts w:ascii="Times New Roman" w:hAnsi="Times New Roman" w:cs="Times New Roman"/>
          <w:sz w:val="24"/>
          <w:szCs w:val="24"/>
          <w:u w:val="single"/>
          <w:shd w:val="clear" w:color="auto" w:fill="FFFFFF"/>
          <w:lang w:val="en-US"/>
        </w:rPr>
        <w:t xml:space="preserve">productivity </w:t>
      </w:r>
      <w:r w:rsidR="005517D1">
        <w:rPr>
          <w:rFonts w:ascii="Times New Roman" w:hAnsi="Times New Roman" w:cs="Times New Roman"/>
          <w:sz w:val="24"/>
          <w:szCs w:val="24"/>
          <w:u w:val="single"/>
          <w:shd w:val="clear" w:color="auto" w:fill="FFFFFF"/>
          <w:lang w:val="en-US"/>
        </w:rPr>
        <w:t xml:space="preserve">as employees </w:t>
      </w:r>
      <w:r w:rsidRPr="00076E8C">
        <w:rPr>
          <w:rFonts w:ascii="Times New Roman" w:hAnsi="Times New Roman" w:cs="Times New Roman"/>
          <w:sz w:val="24"/>
          <w:szCs w:val="24"/>
          <w:u w:val="single"/>
          <w:shd w:val="clear" w:color="auto" w:fill="FFFFFF"/>
          <w:lang w:val="en-US"/>
        </w:rPr>
        <w:t>in future</w:t>
      </w:r>
      <w:r w:rsidRPr="00076E8C">
        <w:rPr>
          <w:rFonts w:ascii="Times New Roman" w:hAnsi="Times New Roman" w:cs="Times New Roman"/>
          <w:sz w:val="24"/>
          <w:szCs w:val="24"/>
          <w:shd w:val="clear" w:color="auto" w:fill="FFFFFF"/>
          <w:lang w:val="en-US"/>
        </w:rPr>
        <w:t>. As an example we`ll take Sony, one of the most popular multicultural company in the world.</w:t>
      </w:r>
    </w:p>
    <w:p w:rsidR="00166CBB" w:rsidRPr="00076E8C" w:rsidRDefault="00166CBB" w:rsidP="00D77169">
      <w:pPr>
        <w:pStyle w:val="a7"/>
        <w:spacing w:line="360" w:lineRule="auto"/>
        <w:rPr>
          <w:rFonts w:ascii="Times New Roman" w:hAnsi="Times New Roman" w:cs="Times New Roman"/>
          <w:bCs/>
          <w:sz w:val="24"/>
          <w:szCs w:val="24"/>
          <w:shd w:val="clear" w:color="auto" w:fill="FFFFFF"/>
          <w:lang w:val="en-US"/>
        </w:rPr>
      </w:pPr>
    </w:p>
    <w:p w:rsidR="00166CBB" w:rsidRPr="00076E8C" w:rsidRDefault="00166CBB" w:rsidP="00D77169">
      <w:pPr>
        <w:pStyle w:val="a7"/>
        <w:spacing w:line="360" w:lineRule="auto"/>
        <w:rPr>
          <w:rFonts w:ascii="Times New Roman" w:hAnsi="Times New Roman" w:cs="Times New Roman"/>
          <w:bCs/>
          <w:sz w:val="24"/>
          <w:szCs w:val="24"/>
          <w:shd w:val="clear" w:color="auto" w:fill="FFFFFF"/>
          <w:lang w:val="en-US"/>
        </w:rPr>
      </w:pPr>
    </w:p>
    <w:p w:rsidR="00166CBB" w:rsidRPr="00076E8C" w:rsidRDefault="00166CB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62040B" w:rsidRPr="00076E8C" w:rsidRDefault="0062040B" w:rsidP="00D77169">
      <w:pPr>
        <w:pStyle w:val="a7"/>
        <w:spacing w:line="360" w:lineRule="auto"/>
        <w:rPr>
          <w:rFonts w:ascii="Times New Roman" w:hAnsi="Times New Roman" w:cs="Times New Roman"/>
          <w:bCs/>
          <w:sz w:val="24"/>
          <w:szCs w:val="24"/>
          <w:shd w:val="clear" w:color="auto" w:fill="FFFFFF"/>
          <w:lang w:val="en-US"/>
        </w:rPr>
      </w:pPr>
    </w:p>
    <w:p w:rsidR="00D77169" w:rsidRPr="00076E8C" w:rsidRDefault="00D77169" w:rsidP="00D77169">
      <w:pPr>
        <w:pStyle w:val="a7"/>
        <w:spacing w:line="360" w:lineRule="auto"/>
        <w:jc w:val="center"/>
        <w:rPr>
          <w:rFonts w:ascii="Times New Roman" w:hAnsi="Times New Roman" w:cs="Times New Roman"/>
          <w:sz w:val="24"/>
          <w:szCs w:val="24"/>
          <w:shd w:val="clear" w:color="auto" w:fill="FFFFFF"/>
          <w:lang w:val="en-US"/>
        </w:rPr>
      </w:pPr>
    </w:p>
    <w:p w:rsidR="00D77169" w:rsidRPr="00076E8C" w:rsidRDefault="00D77169" w:rsidP="00D77169">
      <w:pPr>
        <w:pStyle w:val="a7"/>
        <w:spacing w:line="360" w:lineRule="auto"/>
        <w:jc w:val="center"/>
        <w:rPr>
          <w:rFonts w:ascii="Times New Roman" w:hAnsi="Times New Roman" w:cs="Times New Roman"/>
          <w:sz w:val="24"/>
          <w:szCs w:val="24"/>
          <w:shd w:val="clear" w:color="auto" w:fill="FFFFFF"/>
          <w:lang w:val="en-US"/>
        </w:rPr>
      </w:pPr>
    </w:p>
    <w:p w:rsidR="00D77169" w:rsidRPr="00076E8C" w:rsidRDefault="00D77169" w:rsidP="00D77169">
      <w:pPr>
        <w:pStyle w:val="a7"/>
        <w:spacing w:line="360" w:lineRule="auto"/>
        <w:jc w:val="center"/>
        <w:rPr>
          <w:rFonts w:ascii="Times New Roman" w:hAnsi="Times New Roman" w:cs="Times New Roman"/>
          <w:sz w:val="24"/>
          <w:szCs w:val="24"/>
          <w:shd w:val="clear" w:color="auto" w:fill="FFFFFF"/>
          <w:lang w:val="en-US"/>
        </w:rPr>
      </w:pPr>
    </w:p>
    <w:p w:rsidR="00581D16" w:rsidRPr="00076E8C" w:rsidRDefault="0062040B" w:rsidP="00D77169">
      <w:pPr>
        <w:pStyle w:val="a7"/>
        <w:spacing w:line="360" w:lineRule="auto"/>
        <w:jc w:val="center"/>
        <w:rPr>
          <w:rFonts w:ascii="Times New Roman" w:hAnsi="Times New Roman" w:cs="Times New Roman"/>
          <w:b/>
          <w:sz w:val="40"/>
          <w:szCs w:val="40"/>
          <w:shd w:val="clear" w:color="auto" w:fill="FFFFFF"/>
          <w:lang w:val="en-US"/>
        </w:rPr>
      </w:pPr>
      <w:r w:rsidRPr="00076E8C">
        <w:rPr>
          <w:rFonts w:ascii="Times New Roman" w:hAnsi="Times New Roman" w:cs="Times New Roman"/>
          <w:b/>
          <w:sz w:val="40"/>
          <w:szCs w:val="40"/>
          <w:shd w:val="clear" w:color="auto" w:fill="FFFFFF"/>
          <w:lang w:val="en-US"/>
        </w:rPr>
        <w:lastRenderedPageBreak/>
        <w:t>Theoretical background</w:t>
      </w:r>
    </w:p>
    <w:p w:rsidR="0062040B" w:rsidRPr="00076E8C" w:rsidRDefault="00581D16" w:rsidP="00D77169">
      <w:pPr>
        <w:pStyle w:val="a7"/>
        <w:spacing w:line="360" w:lineRule="auto"/>
        <w:jc w:val="center"/>
        <w:rPr>
          <w:rFonts w:ascii="Times New Roman" w:hAnsi="Times New Roman" w:cs="Times New Roman"/>
          <w:b/>
          <w:sz w:val="40"/>
          <w:szCs w:val="40"/>
          <w:shd w:val="clear" w:color="auto" w:fill="FFFFFF"/>
          <w:lang w:val="en-US"/>
        </w:rPr>
      </w:pPr>
      <w:r w:rsidRPr="00076E8C">
        <w:rPr>
          <w:rFonts w:ascii="Times New Roman" w:hAnsi="Times New Roman" w:cs="Times New Roman"/>
          <w:b/>
          <w:sz w:val="40"/>
          <w:szCs w:val="40"/>
          <w:shd w:val="clear" w:color="auto" w:fill="FFFFFF"/>
          <w:lang w:val="en-US"/>
        </w:rPr>
        <w:t>(Competing for talent)</w:t>
      </w:r>
      <w:hyperlink r:id="rId7" w:history="1"/>
    </w:p>
    <w:p w:rsidR="00E51BD9" w:rsidRPr="00076E8C" w:rsidRDefault="00E51BD9" w:rsidP="00D77169">
      <w:pPr>
        <w:pStyle w:val="a7"/>
        <w:spacing w:line="360" w:lineRule="auto"/>
        <w:rPr>
          <w:rFonts w:ascii="Times New Roman" w:hAnsi="Times New Roman" w:cs="Times New Roman"/>
          <w:bCs/>
          <w:sz w:val="24"/>
          <w:szCs w:val="24"/>
          <w:shd w:val="clear" w:color="auto" w:fill="FFFFFF"/>
          <w:lang w:val="en-US"/>
        </w:rPr>
      </w:pPr>
      <w:r w:rsidRPr="00076E8C">
        <w:rPr>
          <w:rFonts w:ascii="Times New Roman" w:hAnsi="Times New Roman" w:cs="Times New Roman"/>
          <w:bCs/>
          <w:sz w:val="24"/>
          <w:szCs w:val="24"/>
          <w:shd w:val="clear" w:color="auto" w:fill="FFFFFF"/>
          <w:lang w:val="en-US"/>
        </w:rPr>
        <w:t>The war for talent</w:t>
      </w:r>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is a term coined by</w:t>
      </w:r>
      <w:r w:rsidRPr="00076E8C">
        <w:rPr>
          <w:rStyle w:val="apple-converted-space"/>
          <w:rFonts w:ascii="Times New Roman" w:hAnsi="Times New Roman" w:cs="Times New Roman"/>
          <w:sz w:val="24"/>
          <w:szCs w:val="24"/>
          <w:shd w:val="clear" w:color="auto" w:fill="FFFFFF"/>
          <w:lang w:val="en-US"/>
        </w:rPr>
        <w:t> </w:t>
      </w:r>
      <w:hyperlink r:id="rId8" w:tooltip="Steven Hankin (page does not exist)" w:history="1">
        <w:r w:rsidRPr="00076E8C">
          <w:rPr>
            <w:rStyle w:val="a4"/>
            <w:rFonts w:ascii="Times New Roman" w:hAnsi="Times New Roman" w:cs="Times New Roman"/>
            <w:color w:val="auto"/>
            <w:sz w:val="24"/>
            <w:szCs w:val="24"/>
            <w:u w:val="none"/>
            <w:shd w:val="clear" w:color="auto" w:fill="FFFFFF"/>
            <w:lang w:val="en-US"/>
          </w:rPr>
          <w:t xml:space="preserve">Steven </w:t>
        </w:r>
        <w:r w:rsidR="007E036E" w:rsidRPr="00076E8C">
          <w:rPr>
            <w:rStyle w:val="a4"/>
            <w:rFonts w:ascii="Times New Roman" w:hAnsi="Times New Roman" w:cs="Times New Roman"/>
            <w:color w:val="auto"/>
            <w:sz w:val="24"/>
            <w:szCs w:val="24"/>
            <w:u w:val="none"/>
            <w:shd w:val="clear" w:color="auto" w:fill="FFFFFF"/>
            <w:lang w:val="en-US"/>
          </w:rPr>
          <w:t>Hankins</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of</w:t>
      </w:r>
      <w:r w:rsidRPr="00076E8C">
        <w:rPr>
          <w:rStyle w:val="apple-converted-space"/>
          <w:rFonts w:ascii="Times New Roman" w:hAnsi="Times New Roman" w:cs="Times New Roman"/>
          <w:sz w:val="24"/>
          <w:szCs w:val="24"/>
          <w:shd w:val="clear" w:color="auto" w:fill="FFFFFF"/>
          <w:lang w:val="en-US"/>
        </w:rPr>
        <w:t> </w:t>
      </w:r>
      <w:hyperlink r:id="rId9" w:tooltip="McKinsey &amp; Company" w:history="1">
        <w:r w:rsidRPr="00076E8C">
          <w:rPr>
            <w:rStyle w:val="a4"/>
            <w:rFonts w:ascii="Times New Roman" w:hAnsi="Times New Roman" w:cs="Times New Roman"/>
            <w:color w:val="auto"/>
            <w:sz w:val="24"/>
            <w:szCs w:val="24"/>
            <w:u w:val="none"/>
            <w:shd w:val="clear" w:color="auto" w:fill="FFFFFF"/>
            <w:lang w:val="en-US"/>
          </w:rPr>
          <w:t>McKinsey &amp; Company</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in 1997, and</w:t>
      </w:r>
      <w:r w:rsidRPr="00076E8C">
        <w:rPr>
          <w:rStyle w:val="apple-converted-space"/>
          <w:rFonts w:ascii="Times New Roman" w:hAnsi="Times New Roman" w:cs="Times New Roman"/>
          <w:sz w:val="24"/>
          <w:szCs w:val="24"/>
          <w:shd w:val="clear" w:color="auto" w:fill="FFFFFF"/>
          <w:lang w:val="en-US"/>
        </w:rPr>
        <w:t> </w:t>
      </w:r>
      <w:hyperlink r:id="rId10" w:history="1">
        <w:r w:rsidRPr="00076E8C">
          <w:rPr>
            <w:rStyle w:val="a4"/>
            <w:rFonts w:ascii="Times New Roman" w:hAnsi="Times New Roman" w:cs="Times New Roman"/>
            <w:color w:val="auto"/>
            <w:sz w:val="24"/>
            <w:szCs w:val="24"/>
            <w:u w:val="none"/>
            <w:lang w:val="en-US"/>
          </w:rPr>
          <w:t>a book</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by</w:t>
      </w:r>
      <w:r w:rsidRPr="00076E8C">
        <w:rPr>
          <w:rStyle w:val="apple-converted-space"/>
          <w:rFonts w:ascii="Times New Roman" w:hAnsi="Times New Roman" w:cs="Times New Roman"/>
          <w:sz w:val="24"/>
          <w:szCs w:val="24"/>
          <w:shd w:val="clear" w:color="auto" w:fill="FFFFFF"/>
          <w:lang w:val="en-US"/>
        </w:rPr>
        <w:t> </w:t>
      </w:r>
      <w:hyperlink r:id="rId11" w:tooltip="Ed Michaels" w:history="1">
        <w:r w:rsidRPr="00076E8C">
          <w:rPr>
            <w:rStyle w:val="a4"/>
            <w:rFonts w:ascii="Times New Roman" w:hAnsi="Times New Roman" w:cs="Times New Roman"/>
            <w:color w:val="auto"/>
            <w:sz w:val="24"/>
            <w:szCs w:val="24"/>
            <w:u w:val="none"/>
            <w:shd w:val="clear" w:color="auto" w:fill="FFFFFF"/>
            <w:lang w:val="en-US"/>
          </w:rPr>
          <w:t>Ed Michaels</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hyperlink r:id="rId12" w:tooltip="Helen Handfield-Jones (page does not exist)" w:history="1">
        <w:r w:rsidRPr="00076E8C">
          <w:rPr>
            <w:rStyle w:val="a4"/>
            <w:rFonts w:ascii="Times New Roman" w:hAnsi="Times New Roman" w:cs="Times New Roman"/>
            <w:color w:val="auto"/>
            <w:sz w:val="24"/>
            <w:szCs w:val="24"/>
            <w:u w:val="none"/>
            <w:shd w:val="clear" w:color="auto" w:fill="FFFFFF"/>
            <w:lang w:val="en-US"/>
          </w:rPr>
          <w:t>Helen Handfield-Jones</w:t>
        </w:r>
      </w:hyperlink>
      <w:r w:rsidRPr="00076E8C">
        <w:rPr>
          <w:rFonts w:ascii="Times New Roman" w:hAnsi="Times New Roman" w:cs="Times New Roman"/>
          <w:sz w:val="24"/>
          <w:szCs w:val="24"/>
          <w:shd w:val="clear" w:color="auto" w:fill="FFFFFF"/>
          <w:lang w:val="en-US"/>
        </w:rPr>
        <w:t>, and</w:t>
      </w:r>
      <w:r w:rsidRPr="00076E8C">
        <w:rPr>
          <w:rStyle w:val="apple-converted-space"/>
          <w:rFonts w:ascii="Times New Roman" w:hAnsi="Times New Roman" w:cs="Times New Roman"/>
          <w:sz w:val="24"/>
          <w:szCs w:val="24"/>
          <w:shd w:val="clear" w:color="auto" w:fill="FFFFFF"/>
          <w:lang w:val="en-US"/>
        </w:rPr>
        <w:t> </w:t>
      </w:r>
      <w:hyperlink r:id="rId13" w:tooltip="Beth Axelrod (page does not exist)" w:history="1">
        <w:r w:rsidRPr="00076E8C">
          <w:rPr>
            <w:rStyle w:val="a4"/>
            <w:rFonts w:ascii="Times New Roman" w:hAnsi="Times New Roman" w:cs="Times New Roman"/>
            <w:color w:val="auto"/>
            <w:sz w:val="24"/>
            <w:szCs w:val="24"/>
            <w:u w:val="none"/>
            <w:shd w:val="clear" w:color="auto" w:fill="FFFFFF"/>
            <w:lang w:val="en-US"/>
          </w:rPr>
          <w:t>Beth Axelrod</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hyperlink r:id="rId14" w:tooltip="Harvard Business Press" w:history="1">
        <w:r w:rsidRPr="00076E8C">
          <w:rPr>
            <w:rStyle w:val="a4"/>
            <w:rFonts w:ascii="Times New Roman" w:hAnsi="Times New Roman" w:cs="Times New Roman"/>
            <w:color w:val="auto"/>
            <w:sz w:val="24"/>
            <w:szCs w:val="24"/>
            <w:u w:val="none"/>
            <w:shd w:val="clear" w:color="auto" w:fill="FFFFFF"/>
            <w:lang w:val="en-US"/>
          </w:rPr>
          <w:t>Harvard Business Press</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bCs/>
          <w:sz w:val="24"/>
          <w:szCs w:val="24"/>
          <w:shd w:val="clear" w:color="auto" w:fill="FFFFFF"/>
          <w:lang w:val="en-US"/>
        </w:rPr>
        <w:t>The war for talent</w:t>
      </w:r>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refers to an increasingly competitive landscape for</w:t>
      </w:r>
      <w:r w:rsidRPr="00076E8C">
        <w:rPr>
          <w:rStyle w:val="apple-converted-space"/>
          <w:rFonts w:ascii="Times New Roman" w:hAnsi="Times New Roman" w:cs="Times New Roman"/>
          <w:sz w:val="24"/>
          <w:szCs w:val="24"/>
          <w:shd w:val="clear" w:color="auto" w:fill="FFFFFF"/>
          <w:lang w:val="en-US"/>
        </w:rPr>
        <w:t> </w:t>
      </w:r>
      <w:hyperlink r:id="rId15" w:tooltip="Recruitment" w:history="1">
        <w:r w:rsidRPr="00076E8C">
          <w:rPr>
            <w:rStyle w:val="a4"/>
            <w:rFonts w:ascii="Times New Roman" w:hAnsi="Times New Roman" w:cs="Times New Roman"/>
            <w:color w:val="auto"/>
            <w:sz w:val="24"/>
            <w:szCs w:val="24"/>
            <w:u w:val="none"/>
            <w:shd w:val="clear" w:color="auto" w:fill="FFFFFF"/>
            <w:lang w:val="en-US"/>
          </w:rPr>
          <w:t>recruiting</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and retaining talented</w:t>
      </w:r>
      <w:hyperlink r:id="rId16" w:tooltip="Employees" w:history="1">
        <w:r w:rsidRPr="00076E8C">
          <w:rPr>
            <w:rStyle w:val="a4"/>
            <w:rFonts w:ascii="Times New Roman" w:hAnsi="Times New Roman" w:cs="Times New Roman"/>
            <w:color w:val="auto"/>
            <w:sz w:val="24"/>
            <w:szCs w:val="24"/>
            <w:u w:val="none"/>
            <w:shd w:val="clear" w:color="auto" w:fill="FFFFFF"/>
            <w:lang w:val="en-US"/>
          </w:rPr>
          <w:t>employees</w:t>
        </w:r>
      </w:hyperlink>
      <w:r w:rsidR="00D77169" w:rsidRPr="00076E8C">
        <w:rPr>
          <w:rFonts w:ascii="Times New Roman" w:hAnsi="Times New Roman" w:cs="Times New Roman"/>
          <w:sz w:val="24"/>
          <w:szCs w:val="24"/>
          <w:shd w:val="clear" w:color="auto" w:fill="FFFFFF"/>
          <w:lang w:val="en-US"/>
        </w:rPr>
        <w:t xml:space="preserve">. </w:t>
      </w:r>
    </w:p>
    <w:p w:rsidR="001128B8" w:rsidRPr="00076E8C" w:rsidRDefault="001128B8" w:rsidP="00D77169">
      <w:pPr>
        <w:pStyle w:val="a7"/>
        <w:spacing w:line="360" w:lineRule="auto"/>
        <w:rPr>
          <w:rFonts w:ascii="Times New Roman" w:hAnsi="Times New Roman" w:cs="Times New Roman"/>
          <w:sz w:val="24"/>
          <w:szCs w:val="24"/>
          <w:shd w:val="clear" w:color="auto" w:fill="FFFFFF"/>
          <w:lang w:val="en-US"/>
        </w:rPr>
      </w:pPr>
      <w:r w:rsidRPr="00076E8C">
        <w:rPr>
          <w:rFonts w:ascii="Times New Roman" w:hAnsi="Times New Roman" w:cs="Times New Roman"/>
          <w:sz w:val="24"/>
          <w:szCs w:val="24"/>
          <w:shd w:val="clear" w:color="auto" w:fill="FFFFFF"/>
          <w:lang w:val="en-US"/>
        </w:rPr>
        <w:t>The war for talent is intensified by demographic shifts (primarily in the United States and Europe). This is characterized by increasing demand along with decreasing supply (demographically). There are simply fewer post-baby-boom workers to replace the baby-boom retirement in the US and Europe (though this is not the case in most of</w:t>
      </w:r>
      <w:r w:rsidRPr="00076E8C">
        <w:rPr>
          <w:rStyle w:val="apple-converted-space"/>
          <w:rFonts w:ascii="Times New Roman" w:hAnsi="Times New Roman" w:cs="Times New Roman"/>
          <w:sz w:val="24"/>
          <w:szCs w:val="24"/>
          <w:shd w:val="clear" w:color="auto" w:fill="FFFFFF"/>
          <w:lang w:val="en-US"/>
        </w:rPr>
        <w:t> </w:t>
      </w:r>
      <w:hyperlink r:id="rId17" w:tooltip="East Asia" w:history="1">
        <w:r w:rsidRPr="00076E8C">
          <w:rPr>
            <w:rStyle w:val="a4"/>
            <w:rFonts w:ascii="Times New Roman" w:hAnsi="Times New Roman" w:cs="Times New Roman"/>
            <w:color w:val="auto"/>
            <w:sz w:val="24"/>
            <w:szCs w:val="24"/>
            <w:u w:val="none"/>
            <w:shd w:val="clear" w:color="auto" w:fill="FFFFFF"/>
            <w:lang w:val="en-US"/>
          </w:rPr>
          <w:t>East Asia</w:t>
        </w:r>
      </w:hyperlink>
      <w:r w:rsidRPr="00076E8C">
        <w:rPr>
          <w:rFonts w:ascii="Times New Roman" w:hAnsi="Times New Roman" w:cs="Times New Roman"/>
          <w:sz w:val="24"/>
          <w:szCs w:val="24"/>
          <w:shd w:val="clear" w:color="auto" w:fill="FFFFFF"/>
          <w:lang w:val="en-US"/>
        </w:rPr>
        <w:t>,</w:t>
      </w:r>
      <w:hyperlink r:id="rId18" w:tooltip="Southeast Asia" w:history="1">
        <w:r w:rsidRPr="00076E8C">
          <w:rPr>
            <w:rStyle w:val="a4"/>
            <w:rFonts w:ascii="Times New Roman" w:hAnsi="Times New Roman" w:cs="Times New Roman"/>
            <w:color w:val="auto"/>
            <w:sz w:val="24"/>
            <w:szCs w:val="24"/>
            <w:u w:val="none"/>
            <w:shd w:val="clear" w:color="auto" w:fill="FFFFFF"/>
            <w:lang w:val="en-US"/>
          </w:rPr>
          <w:t>Southeast Asia</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hyperlink r:id="rId19" w:tooltip="Central Asia" w:history="1">
        <w:r w:rsidRPr="00076E8C">
          <w:rPr>
            <w:rStyle w:val="a4"/>
            <w:rFonts w:ascii="Times New Roman" w:hAnsi="Times New Roman" w:cs="Times New Roman"/>
            <w:color w:val="auto"/>
            <w:sz w:val="24"/>
            <w:szCs w:val="24"/>
            <w:u w:val="none"/>
            <w:shd w:val="clear" w:color="auto" w:fill="FFFFFF"/>
            <w:lang w:val="en-US"/>
          </w:rPr>
          <w:t>Central Asia</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hyperlink r:id="rId20" w:tooltip="Central America" w:history="1">
        <w:r w:rsidRPr="00076E8C">
          <w:rPr>
            <w:rStyle w:val="a4"/>
            <w:rFonts w:ascii="Times New Roman" w:hAnsi="Times New Roman" w:cs="Times New Roman"/>
            <w:color w:val="auto"/>
            <w:sz w:val="24"/>
            <w:szCs w:val="24"/>
            <w:u w:val="none"/>
            <w:shd w:val="clear" w:color="auto" w:fill="FFFFFF"/>
            <w:lang w:val="en-US"/>
          </w:rPr>
          <w:t>Central America</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hyperlink r:id="rId21" w:tooltip="South America" w:history="1">
        <w:r w:rsidRPr="00076E8C">
          <w:rPr>
            <w:rStyle w:val="a4"/>
            <w:rFonts w:ascii="Times New Roman" w:hAnsi="Times New Roman" w:cs="Times New Roman"/>
            <w:color w:val="auto"/>
            <w:sz w:val="24"/>
            <w:szCs w:val="24"/>
            <w:u w:val="none"/>
            <w:shd w:val="clear" w:color="auto" w:fill="FFFFFF"/>
            <w:lang w:val="en-US"/>
          </w:rPr>
          <w:t>South America</w:t>
        </w:r>
      </w:hyperlink>
      <w:r w:rsidRPr="00076E8C">
        <w:rPr>
          <w:rFonts w:ascii="Times New Roman" w:hAnsi="Times New Roman" w:cs="Times New Roman"/>
          <w:sz w:val="24"/>
          <w:szCs w:val="24"/>
          <w:shd w:val="clear" w:color="auto" w:fill="FFFFFF"/>
          <w:lang w:val="en-US"/>
        </w:rPr>
        <w:t>, or the</w:t>
      </w:r>
      <w:r w:rsidRPr="00076E8C">
        <w:rPr>
          <w:rStyle w:val="apple-converted-space"/>
          <w:rFonts w:ascii="Times New Roman" w:hAnsi="Times New Roman" w:cs="Times New Roman"/>
          <w:sz w:val="24"/>
          <w:szCs w:val="24"/>
          <w:shd w:val="clear" w:color="auto" w:fill="FFFFFF"/>
          <w:lang w:val="en-US"/>
        </w:rPr>
        <w:t> </w:t>
      </w:r>
      <w:hyperlink r:id="rId22" w:tooltip="Middle East" w:history="1">
        <w:r w:rsidRPr="00076E8C">
          <w:rPr>
            <w:rStyle w:val="a4"/>
            <w:rFonts w:ascii="Times New Roman" w:hAnsi="Times New Roman" w:cs="Times New Roman"/>
            <w:color w:val="auto"/>
            <w:sz w:val="24"/>
            <w:szCs w:val="24"/>
            <w:u w:val="none"/>
            <w:shd w:val="clear" w:color="auto" w:fill="FFFFFF"/>
            <w:lang w:val="en-US"/>
          </w:rPr>
          <w:t>Middle East</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hyperlink r:id="rId23" w:tooltip="Eastern Europe" w:history="1">
        <w:r w:rsidRPr="00076E8C">
          <w:rPr>
            <w:rStyle w:val="a4"/>
            <w:rFonts w:ascii="Times New Roman" w:hAnsi="Times New Roman" w:cs="Times New Roman"/>
            <w:color w:val="auto"/>
            <w:sz w:val="24"/>
            <w:szCs w:val="24"/>
            <w:u w:val="none"/>
            <w:shd w:val="clear" w:color="auto" w:fill="FFFFFF"/>
            <w:lang w:val="en-US"/>
          </w:rPr>
          <w:t>Eastern Europe</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also tends to have similar demographics, namely an aging and/or shrinking labor force).</w:t>
      </w:r>
    </w:p>
    <w:p w:rsidR="001128B8" w:rsidRPr="00076E8C" w:rsidRDefault="001128B8" w:rsidP="00D77169">
      <w:pPr>
        <w:pStyle w:val="a7"/>
        <w:spacing w:line="360" w:lineRule="auto"/>
        <w:rPr>
          <w:rFonts w:ascii="Times New Roman" w:hAnsi="Times New Roman" w:cs="Times New Roman"/>
          <w:sz w:val="24"/>
          <w:szCs w:val="24"/>
          <w:shd w:val="clear" w:color="auto" w:fill="FFFFFF"/>
          <w:lang w:val="en-US"/>
        </w:rPr>
      </w:pPr>
      <w:r w:rsidRPr="00076E8C">
        <w:rPr>
          <w:rFonts w:ascii="Times New Roman" w:hAnsi="Times New Roman" w:cs="Times New Roman"/>
          <w:sz w:val="24"/>
          <w:szCs w:val="24"/>
          <w:shd w:val="clear" w:color="auto" w:fill="FFFFFF"/>
          <w:lang w:val="en-US"/>
        </w:rPr>
        <w:t>While</w:t>
      </w:r>
      <w:r w:rsidRPr="00076E8C">
        <w:rPr>
          <w:rStyle w:val="apple-converted-space"/>
          <w:rFonts w:ascii="Times New Roman" w:hAnsi="Times New Roman" w:cs="Times New Roman"/>
          <w:sz w:val="24"/>
          <w:szCs w:val="24"/>
          <w:shd w:val="clear" w:color="auto" w:fill="FFFFFF"/>
          <w:lang w:val="en-US"/>
        </w:rPr>
        <w:t> </w:t>
      </w:r>
      <w:hyperlink r:id="rId24" w:tooltip="Skill" w:history="1">
        <w:r w:rsidRPr="00076E8C">
          <w:rPr>
            <w:rStyle w:val="a4"/>
            <w:rFonts w:ascii="Times New Roman" w:hAnsi="Times New Roman" w:cs="Times New Roman"/>
            <w:iCs/>
            <w:color w:val="auto"/>
            <w:sz w:val="24"/>
            <w:szCs w:val="24"/>
            <w:u w:val="none"/>
            <w:shd w:val="clear" w:color="auto" w:fill="FFFFFF"/>
            <w:lang w:val="en-US"/>
          </w:rPr>
          <w:t>talent</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is vague or ill-defined, the underlying assumption is that for knowledge-intensive industries, the</w:t>
      </w:r>
      <w:r w:rsidRPr="00076E8C">
        <w:rPr>
          <w:rStyle w:val="apple-converted-space"/>
          <w:rFonts w:ascii="Times New Roman" w:hAnsi="Times New Roman" w:cs="Times New Roman"/>
          <w:sz w:val="24"/>
          <w:szCs w:val="24"/>
          <w:shd w:val="clear" w:color="auto" w:fill="FFFFFF"/>
          <w:lang w:val="en-US"/>
        </w:rPr>
        <w:t> </w:t>
      </w:r>
      <w:hyperlink r:id="rId25" w:tooltip="Knowledge worker" w:history="1">
        <w:r w:rsidRPr="00076E8C">
          <w:rPr>
            <w:rStyle w:val="a4"/>
            <w:rFonts w:ascii="Times New Roman" w:hAnsi="Times New Roman" w:cs="Times New Roman"/>
            <w:color w:val="auto"/>
            <w:sz w:val="24"/>
            <w:szCs w:val="24"/>
            <w:u w:val="none"/>
            <w:shd w:val="clear" w:color="auto" w:fill="FFFFFF"/>
            <w:lang w:val="en-US"/>
          </w:rPr>
          <w:t>knowledge worker</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(a term coined by</w:t>
      </w:r>
      <w:r w:rsidRPr="00076E8C">
        <w:rPr>
          <w:rStyle w:val="apple-converted-space"/>
          <w:rFonts w:ascii="Times New Roman" w:hAnsi="Times New Roman" w:cs="Times New Roman"/>
          <w:sz w:val="24"/>
          <w:szCs w:val="24"/>
          <w:shd w:val="clear" w:color="auto" w:fill="FFFFFF"/>
          <w:lang w:val="en-US"/>
        </w:rPr>
        <w:t> </w:t>
      </w:r>
      <w:hyperlink r:id="rId26" w:tooltip="Peter Drucker" w:history="1">
        <w:r w:rsidRPr="00076E8C">
          <w:rPr>
            <w:rStyle w:val="a4"/>
            <w:rFonts w:ascii="Times New Roman" w:hAnsi="Times New Roman" w:cs="Times New Roman"/>
            <w:color w:val="auto"/>
            <w:sz w:val="24"/>
            <w:szCs w:val="24"/>
            <w:u w:val="none"/>
            <w:shd w:val="clear" w:color="auto" w:fill="FFFFFF"/>
            <w:lang w:val="en-US"/>
          </w:rPr>
          <w:t>Peter Drucker</w:t>
        </w:r>
      </w:hyperlink>
      <w:r w:rsidRPr="00076E8C">
        <w:rPr>
          <w:rFonts w:ascii="Times New Roman" w:hAnsi="Times New Roman" w:cs="Times New Roman"/>
          <w:sz w:val="24"/>
          <w:szCs w:val="24"/>
          <w:shd w:val="clear" w:color="auto" w:fill="FFFFFF"/>
          <w:lang w:val="en-US"/>
        </w:rPr>
        <w:t>) is the key competitive resource (see the</w:t>
      </w:r>
      <w:r w:rsidRPr="00076E8C">
        <w:rPr>
          <w:rStyle w:val="apple-converted-space"/>
          <w:rFonts w:ascii="Times New Roman" w:hAnsi="Times New Roman" w:cs="Times New Roman"/>
          <w:sz w:val="24"/>
          <w:szCs w:val="24"/>
          <w:shd w:val="clear" w:color="auto" w:fill="FFFFFF"/>
          <w:lang w:val="en-US"/>
        </w:rPr>
        <w:t> </w:t>
      </w:r>
      <w:hyperlink r:id="rId27" w:tooltip="Resource-based view" w:history="1">
        <w:r w:rsidRPr="00076E8C">
          <w:rPr>
            <w:rStyle w:val="a4"/>
            <w:rFonts w:ascii="Times New Roman" w:hAnsi="Times New Roman" w:cs="Times New Roman"/>
            <w:color w:val="auto"/>
            <w:sz w:val="24"/>
            <w:szCs w:val="24"/>
            <w:u w:val="none"/>
            <w:shd w:val="clear" w:color="auto" w:fill="FFFFFF"/>
            <w:lang w:val="en-US"/>
          </w:rPr>
          <w:t>Resource-based view of the firm</w:t>
        </w:r>
      </w:hyperlink>
      <w:r w:rsidRPr="00076E8C">
        <w:rPr>
          <w:rFonts w:ascii="Times New Roman" w:hAnsi="Times New Roman" w:cs="Times New Roman"/>
          <w:sz w:val="24"/>
          <w:szCs w:val="24"/>
          <w:shd w:val="clear" w:color="auto" w:fill="FFFFFF"/>
          <w:lang w:val="en-US"/>
        </w:rPr>
        <w:t>).</w:t>
      </w:r>
      <w:r w:rsidRPr="00076E8C">
        <w:rPr>
          <w:rStyle w:val="apple-converted-space"/>
          <w:rFonts w:ascii="Times New Roman" w:hAnsi="Times New Roman" w:cs="Times New Roman"/>
          <w:sz w:val="24"/>
          <w:szCs w:val="24"/>
          <w:shd w:val="clear" w:color="auto" w:fill="FFFFFF"/>
          <w:lang w:val="en-US"/>
        </w:rPr>
        <w:t> </w:t>
      </w:r>
      <w:hyperlink r:id="rId28" w:tooltip="Knowledge-based theory of the firm" w:history="1">
        <w:r w:rsidRPr="00076E8C">
          <w:rPr>
            <w:rStyle w:val="a4"/>
            <w:rFonts w:ascii="Times New Roman" w:hAnsi="Times New Roman" w:cs="Times New Roman"/>
            <w:color w:val="auto"/>
            <w:sz w:val="24"/>
            <w:szCs w:val="24"/>
            <w:u w:val="none"/>
            <w:shd w:val="clear" w:color="auto" w:fill="FFFFFF"/>
            <w:lang w:val="en-US"/>
          </w:rPr>
          <w:t>Knowledge-based theories</w:t>
        </w:r>
      </w:hyperlink>
      <w:r w:rsidRPr="00076E8C">
        <w:rPr>
          <w:rStyle w:val="apple-converted-space"/>
          <w:rFonts w:ascii="Times New Roman" w:hAnsi="Times New Roman" w:cs="Times New Roman"/>
          <w:sz w:val="24"/>
          <w:szCs w:val="24"/>
          <w:shd w:val="clear" w:color="auto" w:fill="FFFFFF"/>
          <w:lang w:val="en-US"/>
        </w:rPr>
        <w:t> </w:t>
      </w:r>
      <w:r w:rsidRPr="00076E8C">
        <w:rPr>
          <w:rFonts w:ascii="Times New Roman" w:hAnsi="Times New Roman" w:cs="Times New Roman"/>
          <w:sz w:val="24"/>
          <w:szCs w:val="24"/>
          <w:shd w:val="clear" w:color="auto" w:fill="FFFFFF"/>
          <w:lang w:val="en-US"/>
        </w:rPr>
        <w:t>of organizations consistently place knowledge workers as a primary, competitive resource.</w:t>
      </w:r>
    </w:p>
    <w:p w:rsidR="001128B8" w:rsidRPr="00076E8C" w:rsidRDefault="001128B8" w:rsidP="00D77169">
      <w:pPr>
        <w:pStyle w:val="a3"/>
        <w:shd w:val="clear" w:color="auto" w:fill="FFFFFF"/>
        <w:spacing w:before="120" w:beforeAutospacing="0" w:after="120" w:afterAutospacing="0" w:line="360" w:lineRule="auto"/>
        <w:rPr>
          <w:lang w:val="en-US"/>
        </w:rPr>
      </w:pPr>
      <w:r w:rsidRPr="00076E8C">
        <w:rPr>
          <w:lang w:val="en-US"/>
        </w:rPr>
        <w:t>Talent is never explicitly defined in the book, though the Preface notes, "A certain part of talent elude description: You simply kno</w:t>
      </w:r>
      <w:r w:rsidR="007E036E" w:rsidRPr="00076E8C">
        <w:rPr>
          <w:lang w:val="en-US"/>
        </w:rPr>
        <w:t xml:space="preserve">w it when you see it." </w:t>
      </w:r>
      <w:r w:rsidRPr="00076E8C">
        <w:rPr>
          <w:lang w:val="en-US"/>
        </w:rPr>
        <w:t>After several further caveats, the authors go on: "We can say, however, that managerial talent is some combination of a sharp strategic mind, leadership ability, emotional maturity, communications skills, the ability to attract and inspire other talented people,</w:t>
      </w:r>
      <w:r w:rsidRPr="00076E8C">
        <w:rPr>
          <w:rStyle w:val="apple-converted-space"/>
          <w:lang w:val="en-US"/>
        </w:rPr>
        <w:t> </w:t>
      </w:r>
      <w:hyperlink r:id="rId29" w:tooltip="Entrepreneur" w:history="1">
        <w:r w:rsidRPr="00076E8C">
          <w:rPr>
            <w:rStyle w:val="a4"/>
            <w:color w:val="auto"/>
            <w:u w:val="none"/>
            <w:lang w:val="en-US"/>
          </w:rPr>
          <w:t>entrepreneurial</w:t>
        </w:r>
      </w:hyperlink>
      <w:r w:rsidRPr="00076E8C">
        <w:rPr>
          <w:rStyle w:val="apple-converted-space"/>
          <w:lang w:val="en-US"/>
        </w:rPr>
        <w:t> </w:t>
      </w:r>
      <w:r w:rsidRPr="00076E8C">
        <w:rPr>
          <w:lang w:val="en-US"/>
        </w:rPr>
        <w:t>instincts, functional skills, and the ability</w:t>
      </w:r>
      <w:r w:rsidR="007E036E" w:rsidRPr="00076E8C">
        <w:rPr>
          <w:lang w:val="en-US"/>
        </w:rPr>
        <w:t xml:space="preserve"> to deliver results." </w:t>
      </w:r>
      <w:r w:rsidRPr="00076E8C">
        <w:rPr>
          <w:lang w:val="en-US"/>
        </w:rPr>
        <w:t>The authors offer no outside support for this assertion.</w:t>
      </w:r>
    </w:p>
    <w:p w:rsidR="001128B8" w:rsidRPr="00076E8C" w:rsidRDefault="001128B8" w:rsidP="00D77169">
      <w:pPr>
        <w:pStyle w:val="a3"/>
        <w:shd w:val="clear" w:color="auto" w:fill="FFFFFF"/>
        <w:spacing w:before="120" w:beforeAutospacing="0" w:after="120" w:afterAutospacing="0" w:line="360" w:lineRule="auto"/>
        <w:rPr>
          <w:lang w:val="en-US"/>
        </w:rPr>
      </w:pPr>
      <w:r w:rsidRPr="00076E8C">
        <w:rPr>
          <w:lang w:val="en-US"/>
        </w:rPr>
        <w:t>A 2006 article in</w:t>
      </w:r>
      <w:r w:rsidRPr="00076E8C">
        <w:rPr>
          <w:rStyle w:val="apple-converted-space"/>
          <w:lang w:val="en-US"/>
        </w:rPr>
        <w:t> </w:t>
      </w:r>
      <w:hyperlink r:id="rId30" w:tooltip="The Economist" w:history="1">
        <w:r w:rsidRPr="00076E8C">
          <w:rPr>
            <w:rStyle w:val="a4"/>
            <w:iCs/>
            <w:color w:val="auto"/>
            <w:u w:val="none"/>
            <w:lang w:val="en-US"/>
          </w:rPr>
          <w:t>The Economist</w:t>
        </w:r>
      </w:hyperlink>
      <w:r w:rsidRPr="00076E8C">
        <w:rPr>
          <w:lang w:val="en-US"/>
        </w:rPr>
        <w:t>, which mentions the book, notes that, "companies do not even know how to define “talent”, let alone how to manage it. Some use it to mean people like</w:t>
      </w:r>
      <w:r w:rsidRPr="00076E8C">
        <w:rPr>
          <w:rStyle w:val="apple-converted-space"/>
          <w:lang w:val="en-US"/>
        </w:rPr>
        <w:t> </w:t>
      </w:r>
      <w:hyperlink r:id="rId31" w:tooltip="Aldous Huxley" w:history="1">
        <w:r w:rsidRPr="00076E8C">
          <w:rPr>
            <w:rStyle w:val="a4"/>
            <w:color w:val="auto"/>
            <w:u w:val="none"/>
            <w:lang w:val="en-US"/>
          </w:rPr>
          <w:t>Aldous Huxley's</w:t>
        </w:r>
      </w:hyperlink>
      <w:r w:rsidRPr="00076E8C">
        <w:rPr>
          <w:rStyle w:val="apple-converted-space"/>
          <w:lang w:val="en-US"/>
        </w:rPr>
        <w:t> </w:t>
      </w:r>
      <w:r w:rsidRPr="00076E8C">
        <w:rPr>
          <w:lang w:val="en-US"/>
        </w:rPr>
        <w:t>alphas in “</w:t>
      </w:r>
      <w:hyperlink r:id="rId32" w:tooltip="Brave New World" w:history="1">
        <w:r w:rsidRPr="00076E8C">
          <w:rPr>
            <w:rStyle w:val="a4"/>
            <w:color w:val="auto"/>
            <w:u w:val="none"/>
            <w:lang w:val="en-US"/>
          </w:rPr>
          <w:t>Brave New World</w:t>
        </w:r>
      </w:hyperlink>
      <w:r w:rsidRPr="00076E8C">
        <w:rPr>
          <w:lang w:val="en-US"/>
        </w:rPr>
        <w:t>”—those at the top of the bell curve. Others employ it as a synonym for the entire workforce, a definition so broad as to be meaningless."</w:t>
      </w:r>
    </w:p>
    <w:p w:rsidR="00D77169" w:rsidRPr="00076E8C" w:rsidRDefault="00D77169" w:rsidP="00D77169">
      <w:pPr>
        <w:spacing w:before="100" w:beforeAutospacing="1" w:after="100" w:afterAutospacing="1" w:line="360" w:lineRule="auto"/>
        <w:rPr>
          <w:rFonts w:ascii="Times New Roman" w:hAnsi="Times New Roman" w:cs="Times New Roman"/>
          <w:sz w:val="24"/>
          <w:szCs w:val="24"/>
          <w:shd w:val="clear" w:color="auto" w:fill="FFFFFF"/>
          <w:lang w:val="en-US"/>
        </w:rPr>
      </w:pPr>
    </w:p>
    <w:p w:rsidR="007C41A2" w:rsidRPr="00076E8C" w:rsidRDefault="007C41A2" w:rsidP="00D77169">
      <w:pPr>
        <w:spacing w:before="100" w:beforeAutospacing="1" w:after="100" w:afterAutospacing="1" w:line="360" w:lineRule="auto"/>
        <w:rPr>
          <w:rFonts w:ascii="Times New Roman" w:eastAsia="Times New Roman" w:hAnsi="Times New Roman" w:cs="Times New Roman"/>
          <w:b/>
          <w:sz w:val="36"/>
          <w:szCs w:val="36"/>
          <w:lang w:val="en-US" w:eastAsia="ru-RU"/>
        </w:rPr>
      </w:pPr>
      <w:r w:rsidRPr="00076E8C">
        <w:rPr>
          <w:rFonts w:ascii="Times New Roman" w:eastAsia="Times New Roman" w:hAnsi="Times New Roman" w:cs="Times New Roman"/>
          <w:b/>
          <w:sz w:val="36"/>
          <w:szCs w:val="36"/>
          <w:lang w:val="en-US" w:eastAsia="ru-RU"/>
        </w:rPr>
        <w:t>Competing for Talent in Every Geography</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In the late 1990s, Steven Hankin of McKinsey provoked a lot of discussion when he coined the phrase “the war for talent.” As the phrase became more popular (and was elaborated in </w:t>
      </w:r>
      <w:hyperlink r:id="rId33" w:history="1">
        <w:r w:rsidRPr="00076E8C">
          <w:rPr>
            <w:rFonts w:ascii="Times New Roman" w:eastAsia="Times New Roman" w:hAnsi="Times New Roman" w:cs="Times New Roman"/>
            <w:sz w:val="24"/>
            <w:szCs w:val="24"/>
            <w:lang w:val="en-US" w:eastAsia="ru-RU"/>
          </w:rPr>
          <w:t>a book</w:t>
        </w:r>
      </w:hyperlink>
      <w:r w:rsidRPr="00076E8C">
        <w:rPr>
          <w:rFonts w:ascii="Times New Roman" w:eastAsia="Times New Roman" w:hAnsi="Times New Roman" w:cs="Times New Roman"/>
          <w:sz w:val="24"/>
          <w:szCs w:val="24"/>
          <w:lang w:val="en-US" w:eastAsia="ru-RU"/>
        </w:rPr>
        <w:t xml:space="preserve">), others used it to warn corporations of impending talent shortfalls, advocating that it be </w:t>
      </w:r>
      <w:r w:rsidRPr="00076E8C">
        <w:rPr>
          <w:rFonts w:ascii="Times New Roman" w:eastAsia="Times New Roman" w:hAnsi="Times New Roman" w:cs="Times New Roman"/>
          <w:sz w:val="24"/>
          <w:szCs w:val="24"/>
          <w:lang w:val="en-US" w:eastAsia="ru-RU"/>
        </w:rPr>
        <w:lastRenderedPageBreak/>
        <w:t>considered a strategic business challenge that required attention at the highest levels. With the dot-com burst, the recession, and other upheavals, the imperative took a backseat, but the challenge still remains.</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The original thesis of the war for talent was predicated on significant </w:t>
      </w:r>
      <w:hyperlink r:id="rId34" w:anchor="Demographics" w:history="1">
        <w:r w:rsidRPr="00076E8C">
          <w:rPr>
            <w:rFonts w:ascii="Times New Roman" w:eastAsia="Times New Roman" w:hAnsi="Times New Roman" w:cs="Times New Roman"/>
            <w:sz w:val="24"/>
            <w:szCs w:val="24"/>
            <w:lang w:val="en-US" w:eastAsia="ru-RU"/>
          </w:rPr>
          <w:t>demographic shifts</w:t>
        </w:r>
      </w:hyperlink>
      <w:r w:rsidRPr="00076E8C">
        <w:rPr>
          <w:rFonts w:ascii="Times New Roman" w:eastAsia="Times New Roman" w:hAnsi="Times New Roman" w:cs="Times New Roman"/>
          <w:sz w:val="24"/>
          <w:szCs w:val="24"/>
          <w:lang w:val="en-US" w:eastAsia="ru-RU"/>
        </w:rPr>
        <w:t>, like aging populations in the West. While still relevant, those shifts are now just part of the equation. Consider several new realities:</w:t>
      </w:r>
    </w:p>
    <w:p w:rsidR="007C41A2" w:rsidRPr="00076E8C" w:rsidRDefault="007C41A2" w:rsidP="00D77169">
      <w:pPr>
        <w:spacing w:after="0"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Many countries insist that foreign companies benefit the local community. Jobs have become a currency, and economic policymakers use them as a part of the bargain for entry.</w:t>
      </w:r>
    </w:p>
    <w:p w:rsidR="007C41A2" w:rsidRPr="00076E8C" w:rsidRDefault="007C41A2" w:rsidP="00D77169">
      <w:pPr>
        <w:spacing w:after="0"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Many foreign companies that had an edge a couple of decades ago now face competition for local talent from newly prestigious home-grown companies that are able to tune their talent strategies to that particular context.</w:t>
      </w:r>
    </w:p>
    <w:p w:rsidR="007C41A2" w:rsidRPr="00076E8C" w:rsidRDefault="007C41A2" w:rsidP="00D77169">
      <w:pPr>
        <w:spacing w:after="0"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 xml:space="preserve">It is increasingly difficult to send expats to some of the newer frontiers of growth. Talent is needed in Angola, Mozambique, Mongolia, </w:t>
      </w:r>
      <w:r w:rsidR="00D77169" w:rsidRPr="00076E8C">
        <w:rPr>
          <w:rFonts w:ascii="Times New Roman" w:eastAsia="Times New Roman" w:hAnsi="Times New Roman" w:cs="Times New Roman"/>
          <w:sz w:val="24"/>
          <w:szCs w:val="24"/>
          <w:lang w:val="en-US" w:eastAsia="ru-RU"/>
        </w:rPr>
        <w:t>and Vietnam</w:t>
      </w:r>
      <w:r w:rsidRPr="00076E8C">
        <w:rPr>
          <w:rFonts w:ascii="Times New Roman" w:eastAsia="Times New Roman" w:hAnsi="Times New Roman" w:cs="Times New Roman"/>
          <w:sz w:val="24"/>
          <w:szCs w:val="24"/>
          <w:lang w:val="en-US" w:eastAsia="ru-RU"/>
        </w:rPr>
        <w:t xml:space="preserve"> — places where the infrastructure is different from what an expat would experience in London, Paris, Singapore, or Sydney.</w:t>
      </w:r>
    </w:p>
    <w:p w:rsidR="007C41A2" w:rsidRPr="00076E8C" w:rsidRDefault="007C41A2" w:rsidP="00D77169">
      <w:pPr>
        <w:spacing w:after="0"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Skill levels vary widely. Multinationals accustomed to attracting talent trained in the West now have to recruit locally where education levels can sometimes be inconsistent.</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GE is one of many corporations now confronting these challenges. Operating in more than 170 countries, in multiple businesses that range from financial services to jet engines, and with more than 60% of our workforce based outside the United States, we must compete in every geography and get it right. Clearly, a multimodal talent strategy is required.</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In the United States, and in West European markets, the challenges center around talent replenishment and knowledge transfer to assure that productivity remains high even as the Baby Boomer population starts to retire. We have a number of initiatives to address these challenges, including apprenticeships, partnerships to promote academic achievement and to assist public school students in pursuing advanced degrees, and programs to hire and train veterans of the armed forces and help recent graduates build critical leadership skills.</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In Africa, where talent potential is great but education and skill levels vary and are still developing, we are starting to work with local universities and technical institutions to co-create a curriculum that will strengthen skills, particularly in technical disciplines. Further, we have appointed an advisory council consisting of eminent professors and practitioners from the continent who can help identify mutual needs and ensure long-term talent development.</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lastRenderedPageBreak/>
        <w:t>In other countries where an advanced talent pool is more established, notably China and India, competition is intense. Here, training and continuing education are critical differentiators in terms of hiring and engaging employees. Our leadership-development centers in Shanghai and Bengaluru (or Bangalore) are therefore very important for us to show our commitment to our talent.</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In addition to a differentiated talent strategy based on geographical needs, we are also fine-tuning our talent agenda based on other shifts. A few years ago, we invited a group of early career high-performers to advise the company on how best to factor their specific needs into GE leadership processes. One thing that stood out in their report was the question of retention. We have all heard the hypothesis that members of the Millennial generation have a greater tendency to move from company to company in the first few years after they step into the corporate world. The Global New Directions team, as it was called, advised: “Don’t try to retain us; instead </w:t>
      </w:r>
      <w:r w:rsidR="00581D16" w:rsidRPr="00076E8C">
        <w:rPr>
          <w:rFonts w:ascii="Times New Roman" w:eastAsia="Times New Roman" w:hAnsi="Times New Roman" w:cs="Times New Roman"/>
          <w:iCs/>
          <w:sz w:val="24"/>
          <w:szCs w:val="24"/>
          <w:lang w:val="en-US" w:eastAsia="ru-RU"/>
        </w:rPr>
        <w:t>inspire</w:t>
      </w:r>
      <w:r w:rsidR="00581D16" w:rsidRPr="00076E8C">
        <w:rPr>
          <w:rFonts w:ascii="Times New Roman" w:eastAsia="Times New Roman" w:hAnsi="Times New Roman" w:cs="Times New Roman"/>
          <w:sz w:val="24"/>
          <w:szCs w:val="24"/>
          <w:lang w:val="en-US" w:eastAsia="ru-RU"/>
        </w:rPr>
        <w:t>rs</w:t>
      </w:r>
      <w:r w:rsidRPr="00076E8C">
        <w:rPr>
          <w:rFonts w:ascii="Times New Roman" w:eastAsia="Times New Roman" w:hAnsi="Times New Roman" w:cs="Times New Roman"/>
          <w:sz w:val="24"/>
          <w:szCs w:val="24"/>
          <w:lang w:val="en-US" w:eastAsia="ru-RU"/>
        </w:rPr>
        <w:t xml:space="preserve"> to stay.” That idea prompted our businesses to connect more openly with our purpose, and the deeply embedded sense of mission that our employees share. The newer generation wants to know the “</w:t>
      </w:r>
      <w:hyperlink r:id="rId35" w:history="1">
        <w:r w:rsidRPr="00076E8C">
          <w:rPr>
            <w:rFonts w:ascii="Times New Roman" w:eastAsia="Times New Roman" w:hAnsi="Times New Roman" w:cs="Times New Roman"/>
            <w:sz w:val="24"/>
            <w:szCs w:val="24"/>
            <w:lang w:val="en-US" w:eastAsia="ru-RU"/>
          </w:rPr>
          <w:t>onlyness</w:t>
        </w:r>
      </w:hyperlink>
      <w:r w:rsidRPr="00076E8C">
        <w:rPr>
          <w:rFonts w:ascii="Times New Roman" w:eastAsia="Times New Roman" w:hAnsi="Times New Roman" w:cs="Times New Roman"/>
          <w:sz w:val="24"/>
          <w:szCs w:val="24"/>
          <w:lang w:val="en-US" w:eastAsia="ru-RU"/>
        </w:rPr>
        <w:t>” — what is it that only your company can do to benefit the world and how that aspiration can inspire them to take up the cause.</w:t>
      </w:r>
    </w:p>
    <w:p w:rsidR="007C41A2" w:rsidRPr="00076E8C" w:rsidRDefault="007C41A2" w:rsidP="00D77169">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The challenge is far from over, and we need to keep fine-tuning our approach at both global and local levels. Nevertheless, a strong workforce-planning focus that helps to size demand in different geographies and is coupled with an appropriate level of investment in learning and development are key to address this business challenge. Our leaders take this seriously. It is integral to long-term differentiation.</w:t>
      </w:r>
    </w:p>
    <w:p w:rsidR="001128B8" w:rsidRPr="00076E8C" w:rsidRDefault="007C41A2" w:rsidP="00D77169">
      <w:pPr>
        <w:tabs>
          <w:tab w:val="right" w:pos="9355"/>
        </w:tabs>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ab/>
      </w:r>
    </w:p>
    <w:p w:rsidR="001128B8" w:rsidRPr="00076E8C" w:rsidRDefault="001128B8" w:rsidP="00D77169">
      <w:pPr>
        <w:tabs>
          <w:tab w:val="right" w:pos="9355"/>
        </w:tabs>
        <w:spacing w:before="100" w:beforeAutospacing="1" w:after="100" w:afterAutospacing="1" w:line="360" w:lineRule="auto"/>
        <w:rPr>
          <w:rFonts w:ascii="Times New Roman" w:eastAsia="Times New Roman" w:hAnsi="Times New Roman" w:cs="Times New Roman"/>
          <w:sz w:val="24"/>
          <w:szCs w:val="24"/>
          <w:lang w:val="en-US" w:eastAsia="ru-RU"/>
        </w:rPr>
      </w:pPr>
    </w:p>
    <w:p w:rsidR="001128B8" w:rsidRPr="00076E8C" w:rsidRDefault="001128B8" w:rsidP="00D77169">
      <w:pPr>
        <w:tabs>
          <w:tab w:val="right" w:pos="9355"/>
        </w:tabs>
        <w:spacing w:before="100" w:beforeAutospacing="1" w:after="100" w:afterAutospacing="1" w:line="360" w:lineRule="auto"/>
        <w:rPr>
          <w:rFonts w:ascii="Times New Roman" w:eastAsia="Times New Roman" w:hAnsi="Times New Roman" w:cs="Times New Roman"/>
          <w:sz w:val="24"/>
          <w:szCs w:val="24"/>
          <w:lang w:val="en-US" w:eastAsia="ru-RU"/>
        </w:rPr>
      </w:pPr>
    </w:p>
    <w:p w:rsidR="003F3FAA" w:rsidRPr="00076E8C" w:rsidRDefault="003F3FAA" w:rsidP="00D77169">
      <w:pPr>
        <w:tabs>
          <w:tab w:val="right" w:pos="9355"/>
        </w:tabs>
        <w:spacing w:before="100" w:beforeAutospacing="1" w:after="100" w:afterAutospacing="1" w:line="360" w:lineRule="auto"/>
        <w:rPr>
          <w:rFonts w:ascii="Times New Roman" w:eastAsia="Times New Roman" w:hAnsi="Times New Roman" w:cs="Times New Roman"/>
          <w:sz w:val="24"/>
          <w:szCs w:val="24"/>
          <w:lang w:val="en-US" w:eastAsia="ru-RU"/>
        </w:rPr>
      </w:pPr>
    </w:p>
    <w:p w:rsidR="00D77169" w:rsidRPr="00076E8C" w:rsidRDefault="00D77169" w:rsidP="00D77169">
      <w:pPr>
        <w:tabs>
          <w:tab w:val="right" w:pos="9355"/>
        </w:tabs>
        <w:spacing w:before="100" w:beforeAutospacing="1" w:after="100" w:afterAutospacing="1" w:line="360" w:lineRule="auto"/>
        <w:jc w:val="center"/>
        <w:rPr>
          <w:rFonts w:ascii="Times New Roman" w:eastAsia="Times New Roman" w:hAnsi="Times New Roman" w:cs="Times New Roman"/>
          <w:sz w:val="24"/>
          <w:szCs w:val="24"/>
          <w:lang w:val="en-US" w:eastAsia="ru-RU"/>
        </w:rPr>
      </w:pPr>
    </w:p>
    <w:p w:rsidR="00D77169" w:rsidRPr="00076E8C" w:rsidRDefault="00D77169" w:rsidP="00D77169">
      <w:pPr>
        <w:tabs>
          <w:tab w:val="right" w:pos="9355"/>
        </w:tabs>
        <w:spacing w:before="100" w:beforeAutospacing="1" w:after="100" w:afterAutospacing="1" w:line="360" w:lineRule="auto"/>
        <w:jc w:val="center"/>
        <w:rPr>
          <w:rFonts w:ascii="Times New Roman" w:eastAsia="Times New Roman" w:hAnsi="Times New Roman" w:cs="Times New Roman"/>
          <w:sz w:val="24"/>
          <w:szCs w:val="24"/>
          <w:lang w:val="en-US" w:eastAsia="ru-RU"/>
        </w:rPr>
      </w:pPr>
    </w:p>
    <w:p w:rsidR="006B3322" w:rsidRPr="00076E8C" w:rsidRDefault="006B3322" w:rsidP="006B3322">
      <w:pPr>
        <w:tabs>
          <w:tab w:val="right" w:pos="9355"/>
        </w:tabs>
        <w:spacing w:before="100" w:beforeAutospacing="1" w:after="100" w:afterAutospacing="1" w:line="360" w:lineRule="auto"/>
        <w:rPr>
          <w:rFonts w:ascii="Times New Roman" w:eastAsia="Times New Roman" w:hAnsi="Times New Roman" w:cs="Times New Roman"/>
          <w:sz w:val="24"/>
          <w:szCs w:val="24"/>
          <w:lang w:val="en-US" w:eastAsia="ru-RU"/>
        </w:rPr>
      </w:pPr>
    </w:p>
    <w:p w:rsidR="003F3FAA" w:rsidRPr="00076E8C" w:rsidRDefault="001128B8" w:rsidP="006B3322">
      <w:pPr>
        <w:tabs>
          <w:tab w:val="right" w:pos="9355"/>
        </w:tabs>
        <w:spacing w:before="100" w:beforeAutospacing="1" w:after="100" w:afterAutospacing="1" w:line="360" w:lineRule="auto"/>
        <w:jc w:val="center"/>
        <w:rPr>
          <w:rFonts w:ascii="Times New Roman" w:eastAsia="Times New Roman" w:hAnsi="Times New Roman" w:cs="Times New Roman"/>
          <w:b/>
          <w:sz w:val="40"/>
          <w:szCs w:val="40"/>
          <w:lang w:val="en-US" w:eastAsia="ru-RU"/>
        </w:rPr>
      </w:pPr>
      <w:r w:rsidRPr="00076E8C">
        <w:rPr>
          <w:rFonts w:ascii="Times New Roman" w:eastAsia="Times New Roman" w:hAnsi="Times New Roman" w:cs="Times New Roman"/>
          <w:b/>
          <w:sz w:val="40"/>
          <w:szCs w:val="40"/>
          <w:lang w:val="en-US" w:eastAsia="ru-RU"/>
        </w:rPr>
        <w:lastRenderedPageBreak/>
        <w:t>Sony</w:t>
      </w:r>
    </w:p>
    <w:p w:rsidR="001128B8" w:rsidRPr="00076E8C" w:rsidRDefault="001128B8" w:rsidP="00D77169">
      <w:pPr>
        <w:tabs>
          <w:tab w:val="right" w:pos="9355"/>
        </w:tabs>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sz w:val="24"/>
          <w:szCs w:val="24"/>
          <w:lang w:val="en-US" w:eastAsia="ru-RU"/>
        </w:rPr>
        <w:t>The Japanese electronics giant Sony employs 170 000 people worldwide, making and marketing the PlayStation Home Video Game Systems, television, digital and video cameras, laptop computers, personal music players and semi-conductors. Europe, Japan and North America each generate about a quarter of its sales; the remainder comes from the rest of the world. The firm has several entertainment divisions, including Epic and Sony pictures</w:t>
      </w:r>
      <w:r w:rsidR="00D55314" w:rsidRPr="00076E8C">
        <w:rPr>
          <w:rFonts w:ascii="Times New Roman" w:eastAsia="Times New Roman" w:hAnsi="Times New Roman" w:cs="Times New Roman"/>
          <w:sz w:val="24"/>
          <w:szCs w:val="24"/>
          <w:lang w:val="en-US" w:eastAsia="ru-RU"/>
        </w:rPr>
        <w:t xml:space="preserve"> entertainment, plants in Britain, China, Japan, Malaysia, Mexico, Spain and the United States.</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Sony create</w:t>
      </w:r>
      <w:r w:rsidR="007E036E" w:rsidRPr="00076E8C">
        <w:rPr>
          <w:rFonts w:ascii="Times New Roman" w:hAnsi="Times New Roman" w:cs="Times New Roman"/>
          <w:sz w:val="24"/>
          <w:szCs w:val="24"/>
          <w:lang w:val="en-US"/>
        </w:rPr>
        <w:t>d</w:t>
      </w:r>
      <w:r w:rsidRPr="00076E8C">
        <w:rPr>
          <w:rFonts w:ascii="Times New Roman" w:hAnsi="Times New Roman" w:cs="Times New Roman"/>
          <w:sz w:val="24"/>
          <w:szCs w:val="24"/>
          <w:lang w:val="en-US"/>
        </w:rPr>
        <w:t xml:space="preserve"> a rewarding corporate climate that supports the efforts of a diverserange of employees.</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Since its establishment in 1946*, Sony has sought to remain at</w:t>
      </w:r>
      <w:r w:rsidR="00D77169" w:rsidRPr="00076E8C">
        <w:rPr>
          <w:rFonts w:ascii="Times New Roman" w:hAnsi="Times New Roman" w:cs="Times New Roman"/>
          <w:sz w:val="24"/>
          <w:szCs w:val="24"/>
          <w:lang w:val="en-US"/>
        </w:rPr>
        <w:t xml:space="preserve"> the forefront of technological </w:t>
      </w:r>
      <w:r w:rsidRPr="00076E8C">
        <w:rPr>
          <w:rFonts w:ascii="Times New Roman" w:hAnsi="Times New Roman" w:cs="Times New Roman"/>
          <w:sz w:val="24"/>
          <w:szCs w:val="24"/>
          <w:lang w:val="en-US"/>
        </w:rPr>
        <w:t>development, building continuously on its achievements to c</w:t>
      </w:r>
      <w:r w:rsidR="00D77169" w:rsidRPr="00076E8C">
        <w:rPr>
          <w:rFonts w:ascii="Times New Roman" w:hAnsi="Times New Roman" w:cs="Times New Roman"/>
          <w:sz w:val="24"/>
          <w:szCs w:val="24"/>
          <w:lang w:val="en-US"/>
        </w:rPr>
        <w:t xml:space="preserve">reate new lifestyles for people </w:t>
      </w:r>
      <w:r w:rsidRPr="00076E8C">
        <w:rPr>
          <w:rFonts w:ascii="Times New Roman" w:hAnsi="Times New Roman" w:cs="Times New Roman"/>
          <w:sz w:val="24"/>
          <w:szCs w:val="24"/>
          <w:lang w:val="en-US"/>
        </w:rPr>
        <w:t>everywhere. Sony has also fostered groundbreaking new businesses</w:t>
      </w:r>
      <w:r w:rsidR="00D77169" w:rsidRPr="00076E8C">
        <w:rPr>
          <w:rFonts w:ascii="Times New Roman" w:hAnsi="Times New Roman" w:cs="Times New Roman"/>
          <w:sz w:val="24"/>
          <w:szCs w:val="24"/>
          <w:lang w:val="en-US"/>
        </w:rPr>
        <w:t xml:space="preserve">, adopting an innovative </w:t>
      </w:r>
      <w:r w:rsidRPr="00076E8C">
        <w:rPr>
          <w:rFonts w:ascii="Times New Roman" w:hAnsi="Times New Roman" w:cs="Times New Roman"/>
          <w:sz w:val="24"/>
          <w:szCs w:val="24"/>
          <w:lang w:val="en-US"/>
        </w:rPr>
        <w:t>approach to this challenge that exceeds national and regional boundaries. In these efforts,</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Sony recognizes its employees to be one of the most c</w:t>
      </w:r>
      <w:r w:rsidR="00D77169" w:rsidRPr="00076E8C">
        <w:rPr>
          <w:rFonts w:ascii="Times New Roman" w:hAnsi="Times New Roman" w:cs="Times New Roman"/>
          <w:sz w:val="24"/>
          <w:szCs w:val="24"/>
          <w:lang w:val="en-US"/>
        </w:rPr>
        <w:t xml:space="preserve">rucial aspects of its corporate </w:t>
      </w:r>
      <w:r w:rsidRPr="00076E8C">
        <w:rPr>
          <w:rFonts w:ascii="Times New Roman" w:hAnsi="Times New Roman" w:cs="Times New Roman"/>
          <w:sz w:val="24"/>
          <w:szCs w:val="24"/>
          <w:lang w:val="en-US"/>
        </w:rPr>
        <w:t>foundation.</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 xml:space="preserve">Sony acknowledges that its ongoing ability to offer dream-inspiring products </w:t>
      </w:r>
      <w:r w:rsidR="00D77169" w:rsidRPr="00076E8C">
        <w:rPr>
          <w:rFonts w:ascii="Times New Roman" w:hAnsi="Times New Roman" w:cs="Times New Roman"/>
          <w:sz w:val="24"/>
          <w:szCs w:val="24"/>
          <w:lang w:val="en-US"/>
        </w:rPr>
        <w:t xml:space="preserve">and services and </w:t>
      </w:r>
      <w:r w:rsidRPr="00076E8C">
        <w:rPr>
          <w:rFonts w:ascii="Times New Roman" w:hAnsi="Times New Roman" w:cs="Times New Roman"/>
          <w:sz w:val="24"/>
          <w:szCs w:val="24"/>
          <w:lang w:val="en-US"/>
        </w:rPr>
        <w:t xml:space="preserve">exciting new lifestyles around the world depends on its ability to secure and </w:t>
      </w:r>
      <w:r w:rsidR="00D77169" w:rsidRPr="00076E8C">
        <w:rPr>
          <w:rFonts w:ascii="Times New Roman" w:hAnsi="Times New Roman" w:cs="Times New Roman"/>
          <w:sz w:val="24"/>
          <w:szCs w:val="24"/>
          <w:lang w:val="en-US"/>
        </w:rPr>
        <w:t xml:space="preserve">foster talented </w:t>
      </w:r>
      <w:r w:rsidRPr="00076E8C">
        <w:rPr>
          <w:rFonts w:ascii="Times New Roman" w:hAnsi="Times New Roman" w:cs="Times New Roman"/>
          <w:sz w:val="24"/>
          <w:szCs w:val="24"/>
          <w:lang w:val="en-US"/>
        </w:rPr>
        <w:t>employees with a wide range of values and personalities, irresp</w:t>
      </w:r>
      <w:r w:rsidR="00D77169" w:rsidRPr="00076E8C">
        <w:rPr>
          <w:rFonts w:ascii="Times New Roman" w:hAnsi="Times New Roman" w:cs="Times New Roman"/>
          <w:sz w:val="24"/>
          <w:szCs w:val="24"/>
          <w:lang w:val="en-US"/>
        </w:rPr>
        <w:t xml:space="preserve">ective of nationality, culture, </w:t>
      </w:r>
      <w:r w:rsidRPr="00076E8C">
        <w:rPr>
          <w:rFonts w:ascii="Times New Roman" w:hAnsi="Times New Roman" w:cs="Times New Roman"/>
          <w:sz w:val="24"/>
          <w:szCs w:val="24"/>
          <w:lang w:val="en-US"/>
        </w:rPr>
        <w:t>race, gender, age, or the presence or absence of physical limi</w:t>
      </w:r>
      <w:r w:rsidR="00D77169" w:rsidRPr="00076E8C">
        <w:rPr>
          <w:rFonts w:ascii="Times New Roman" w:hAnsi="Times New Roman" w:cs="Times New Roman"/>
          <w:sz w:val="24"/>
          <w:szCs w:val="24"/>
          <w:lang w:val="en-US"/>
        </w:rPr>
        <w:t xml:space="preserve">tations. Guided by the concepts </w:t>
      </w:r>
      <w:r w:rsidRPr="00076E8C">
        <w:rPr>
          <w:rFonts w:ascii="Times New Roman" w:hAnsi="Times New Roman" w:cs="Times New Roman"/>
          <w:sz w:val="24"/>
          <w:szCs w:val="24"/>
          <w:lang w:val="en-US"/>
        </w:rPr>
        <w:t>of diversity and inclusion, Sony recruits individuals from various</w:t>
      </w:r>
      <w:r w:rsidR="00D77169" w:rsidRPr="00076E8C">
        <w:rPr>
          <w:rFonts w:ascii="Times New Roman" w:hAnsi="Times New Roman" w:cs="Times New Roman"/>
          <w:sz w:val="24"/>
          <w:szCs w:val="24"/>
          <w:lang w:val="en-US"/>
        </w:rPr>
        <w:t xml:space="preserve"> backgrounds. Sony also strives </w:t>
      </w:r>
      <w:r w:rsidRPr="00076E8C">
        <w:rPr>
          <w:rFonts w:ascii="Times New Roman" w:hAnsi="Times New Roman" w:cs="Times New Roman"/>
          <w:sz w:val="24"/>
          <w:szCs w:val="24"/>
          <w:lang w:val="en-US"/>
        </w:rPr>
        <w:t xml:space="preserve">to create positive working environments and opportunities that </w:t>
      </w:r>
      <w:r w:rsidR="00D77169" w:rsidRPr="00076E8C">
        <w:rPr>
          <w:rFonts w:ascii="Times New Roman" w:hAnsi="Times New Roman" w:cs="Times New Roman"/>
          <w:sz w:val="24"/>
          <w:szCs w:val="24"/>
          <w:lang w:val="en-US"/>
        </w:rPr>
        <w:t xml:space="preserve">enable individuals with diverse </w:t>
      </w:r>
      <w:r w:rsidRPr="00076E8C">
        <w:rPr>
          <w:rFonts w:ascii="Times New Roman" w:hAnsi="Times New Roman" w:cs="Times New Roman"/>
          <w:sz w:val="24"/>
          <w:szCs w:val="24"/>
          <w:lang w:val="en-US"/>
        </w:rPr>
        <w:t>backgrounds to fulfill their potential by learning from one another</w:t>
      </w:r>
      <w:r w:rsidR="00D77169" w:rsidRPr="00076E8C">
        <w:rPr>
          <w:rFonts w:ascii="Times New Roman" w:hAnsi="Times New Roman" w:cs="Times New Roman"/>
          <w:sz w:val="24"/>
          <w:szCs w:val="24"/>
          <w:lang w:val="en-US"/>
        </w:rPr>
        <w:t xml:space="preserve">, believing these to be </w:t>
      </w:r>
      <w:r w:rsidRPr="00076E8C">
        <w:rPr>
          <w:rFonts w:ascii="Times New Roman" w:hAnsi="Times New Roman" w:cs="Times New Roman"/>
          <w:sz w:val="24"/>
          <w:szCs w:val="24"/>
          <w:lang w:val="en-US"/>
        </w:rPr>
        <w:t>essential to a rewarding corporate climate.</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p>
    <w:p w:rsidR="00EF3ECD" w:rsidRPr="00076E8C" w:rsidRDefault="00EF3ECD" w:rsidP="00D77169">
      <w:pPr>
        <w:autoSpaceDE w:val="0"/>
        <w:autoSpaceDN w:val="0"/>
        <w:adjustRightInd w:val="0"/>
        <w:spacing w:after="0" w:line="360" w:lineRule="auto"/>
        <w:rPr>
          <w:rFonts w:ascii="Times New Roman" w:hAnsi="Times New Roman" w:cs="Times New Roman"/>
          <w:b/>
          <w:bCs/>
          <w:sz w:val="36"/>
          <w:szCs w:val="36"/>
          <w:lang w:val="en-US"/>
        </w:rPr>
      </w:pPr>
      <w:r w:rsidRPr="00076E8C">
        <w:rPr>
          <w:rFonts w:ascii="Times New Roman" w:hAnsi="Times New Roman" w:cs="Times New Roman"/>
          <w:b/>
          <w:bCs/>
          <w:sz w:val="36"/>
          <w:szCs w:val="36"/>
          <w:lang w:val="en-US"/>
        </w:rPr>
        <w:t>Diversity in recruiting practices</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As a company with sales, manufacturing and R&amp;D bases in a number of different countries, Sony is promoting the localization of these operations by working to secure local human resources that best respond to national, regional and location-specific needs. Additionally, with the aim of securing talented human resources crucial to growing its global business, Sony recruits university graduates overseas to work in Japan.</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Early in the 21st century, Sony expanded the scope of its efforts to recruit students to work in</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 xml:space="preserve">Japan, who were mainly from Europe and North America previously, and began to actively seek out promising university and post-graduate students in China and India. As of April 2012, Sony had recruited a cumulative total of 264 university and postgraduate students in China. In both </w:t>
      </w:r>
      <w:r w:rsidRPr="00076E8C">
        <w:rPr>
          <w:rFonts w:ascii="Times New Roman" w:hAnsi="Times New Roman" w:cs="Times New Roman"/>
          <w:sz w:val="24"/>
          <w:szCs w:val="24"/>
          <w:lang w:val="en-US"/>
        </w:rPr>
        <w:lastRenderedPageBreak/>
        <w:t>countries, recruitment efforts benefited from the cooperation of local Sony Group companies, which ensured that Sony secured top-level human resources. To encourage acclimatization, Sony provided new recruits with a variety of training, including Japanese language lessons, both before and after they began working in Japan.</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Sony has also established a Global Internship Program, which welcomes university students from Europe, North America the United States, China and India, among others. Sony is conducting recruiting presentations at universities, graduate schools and research facilities around the world, as well as for groups of overseas students studying in Japan.</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p>
    <w:p w:rsidR="00EF3ECD" w:rsidRPr="00076E8C" w:rsidRDefault="00EF3ECD" w:rsidP="00D77169">
      <w:pPr>
        <w:autoSpaceDE w:val="0"/>
        <w:autoSpaceDN w:val="0"/>
        <w:adjustRightInd w:val="0"/>
        <w:spacing w:after="0" w:line="360" w:lineRule="auto"/>
        <w:rPr>
          <w:rFonts w:ascii="Times New Roman" w:hAnsi="Times New Roman" w:cs="Times New Roman"/>
          <w:b/>
          <w:bCs/>
          <w:sz w:val="36"/>
          <w:szCs w:val="36"/>
          <w:lang w:val="en-US"/>
        </w:rPr>
      </w:pPr>
      <w:r w:rsidRPr="00076E8C">
        <w:rPr>
          <w:rFonts w:ascii="Times New Roman" w:hAnsi="Times New Roman" w:cs="Times New Roman"/>
          <w:b/>
          <w:bCs/>
          <w:sz w:val="36"/>
          <w:szCs w:val="36"/>
          <w:lang w:val="en-US"/>
        </w:rPr>
        <w:t>Recruiting Practices</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In its efforts to help change Japan's traditional approach to hiring new graduates, Sony has adopted new recruiting practices in the hope of attracting applications from individuals who identify with its corporate culture. To promote greater understanding of the Sony Group's various businesses, products and services, 20 Group companies got together to stage joint recruiting fairs. In these activities, Sony is striving to effect a change in the way job recruiting is done in Japan activities, Sony is striving to effect a change in the way job recruiting is done in Japan.</w:t>
      </w:r>
    </w:p>
    <w:p w:rsidR="00EF3ECD"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With the aim of encouraging young people in Japan to develop a more global perspective, in fiscal year 2011 Sony offered new domestic recruits the opportunity to polish their global skills by undertaking temporary assignments to Sony EMCS (Malaysia) SD. Bhd., the Sony Group's largest strategic production base. Interested individuals were encouraged to apply for the program through a campaign that invited them to "put their diplomas to work in the rain forest." On another front,</w:t>
      </w:r>
    </w:p>
    <w:p w:rsidR="003F3FAA" w:rsidRPr="00076E8C" w:rsidRDefault="00EF3ECD"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Sony offered internships to university students that focused on participation as support staff for its public viewing project in Tanzania. This initiative gave interns the chance to see Sony's commitment to social contribution in action. Participation in the public viewing project also enabled interns to experience firsthand both the challenges faced by many African countries and the dynamic potential of the continent's emerging economies.</w:t>
      </w: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521E90" w:rsidRPr="00076E8C" w:rsidRDefault="003F3FAA" w:rsidP="00D77169">
      <w:pPr>
        <w:spacing w:line="360" w:lineRule="auto"/>
        <w:rPr>
          <w:rFonts w:ascii="Times New Roman" w:hAnsi="Times New Roman" w:cs="Times New Roman"/>
          <w:b/>
          <w:bCs/>
          <w:sz w:val="36"/>
          <w:szCs w:val="36"/>
          <w:lang w:val="en-US"/>
        </w:rPr>
      </w:pPr>
      <w:r w:rsidRPr="00076E8C">
        <w:rPr>
          <w:rFonts w:ascii="Times New Roman" w:hAnsi="Times New Roman" w:cs="Times New Roman"/>
          <w:b/>
          <w:bCs/>
          <w:sz w:val="36"/>
          <w:szCs w:val="36"/>
          <w:lang w:val="en-US"/>
        </w:rPr>
        <w:t>Training &amp; Development</w:t>
      </w:r>
    </w:p>
    <w:p w:rsidR="003F3FAA" w:rsidRPr="00076E8C" w:rsidRDefault="003F3FAA"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The development and vitality of its employees drive Sony's dynamic growth-</w:t>
      </w:r>
    </w:p>
    <w:p w:rsidR="003F3FAA" w:rsidRPr="00076E8C" w:rsidRDefault="003F3FAA"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Sony recognizes its people as its most important managem</w:t>
      </w:r>
      <w:r w:rsidR="00D77169" w:rsidRPr="00076E8C">
        <w:rPr>
          <w:rFonts w:ascii="Times New Roman" w:hAnsi="Times New Roman" w:cs="Times New Roman"/>
          <w:sz w:val="24"/>
          <w:szCs w:val="24"/>
          <w:lang w:val="en-US"/>
        </w:rPr>
        <w:t xml:space="preserve">ent asset and the growth of its </w:t>
      </w:r>
      <w:r w:rsidRPr="00076E8C">
        <w:rPr>
          <w:rFonts w:ascii="Times New Roman" w:hAnsi="Times New Roman" w:cs="Times New Roman"/>
          <w:sz w:val="24"/>
          <w:szCs w:val="24"/>
          <w:lang w:val="en-US"/>
        </w:rPr>
        <w:t xml:space="preserve">people as a crucial aspect of its management foundation. Sony strives to further enhancemotivation and encourage personal growth for its employees </w:t>
      </w:r>
      <w:r w:rsidR="00D77169" w:rsidRPr="00076E8C">
        <w:rPr>
          <w:rFonts w:ascii="Times New Roman" w:hAnsi="Times New Roman" w:cs="Times New Roman"/>
          <w:sz w:val="24"/>
          <w:szCs w:val="24"/>
          <w:lang w:val="en-US"/>
        </w:rPr>
        <w:t xml:space="preserve">through on-the-job learning, as </w:t>
      </w:r>
      <w:r w:rsidRPr="00076E8C">
        <w:rPr>
          <w:rFonts w:ascii="Times New Roman" w:hAnsi="Times New Roman" w:cs="Times New Roman"/>
          <w:sz w:val="24"/>
          <w:szCs w:val="24"/>
          <w:lang w:val="en-US"/>
        </w:rPr>
        <w:t xml:space="preserve">well as through </w:t>
      </w:r>
      <w:r w:rsidRPr="00076E8C">
        <w:rPr>
          <w:rFonts w:ascii="Times New Roman" w:hAnsi="Times New Roman" w:cs="Times New Roman"/>
          <w:sz w:val="24"/>
          <w:szCs w:val="24"/>
          <w:lang w:val="en-US"/>
        </w:rPr>
        <w:lastRenderedPageBreak/>
        <w:t>access to a variety of programs designed to e</w:t>
      </w:r>
      <w:r w:rsidR="00D77169" w:rsidRPr="00076E8C">
        <w:rPr>
          <w:rFonts w:ascii="Times New Roman" w:hAnsi="Times New Roman" w:cs="Times New Roman"/>
          <w:sz w:val="24"/>
          <w:szCs w:val="24"/>
          <w:lang w:val="en-US"/>
        </w:rPr>
        <w:t xml:space="preserve">nhance individual abilities and </w:t>
      </w:r>
      <w:r w:rsidRPr="00076E8C">
        <w:rPr>
          <w:rFonts w:ascii="Times New Roman" w:hAnsi="Times New Roman" w:cs="Times New Roman"/>
          <w:sz w:val="24"/>
          <w:szCs w:val="24"/>
          <w:lang w:val="en-US"/>
        </w:rPr>
        <w:t>skills and tailored to local needs.</w:t>
      </w:r>
    </w:p>
    <w:p w:rsidR="00D77169" w:rsidRPr="00076E8C" w:rsidRDefault="00D77169" w:rsidP="00D77169">
      <w:pPr>
        <w:spacing w:line="360" w:lineRule="auto"/>
        <w:rPr>
          <w:rFonts w:ascii="Times New Roman" w:hAnsi="Times New Roman" w:cs="Times New Roman"/>
          <w:sz w:val="24"/>
          <w:szCs w:val="24"/>
          <w:lang w:val="en-US"/>
        </w:rPr>
      </w:pPr>
    </w:p>
    <w:p w:rsidR="00D77169" w:rsidRPr="00076E8C" w:rsidRDefault="00D77169" w:rsidP="00D77169">
      <w:pPr>
        <w:spacing w:line="360" w:lineRule="auto"/>
        <w:rPr>
          <w:rFonts w:ascii="Times New Roman" w:hAnsi="Times New Roman" w:cs="Times New Roman"/>
          <w:sz w:val="24"/>
          <w:szCs w:val="24"/>
          <w:lang w:val="en-US"/>
        </w:rPr>
      </w:pPr>
    </w:p>
    <w:p w:rsidR="007E036E" w:rsidRPr="00076E8C" w:rsidRDefault="007E036E" w:rsidP="00D77169">
      <w:pPr>
        <w:spacing w:line="360" w:lineRule="auto"/>
        <w:jc w:val="center"/>
        <w:rPr>
          <w:rFonts w:ascii="Times New Roman" w:hAnsi="Times New Roman" w:cs="Times New Roman"/>
          <w:b/>
          <w:sz w:val="40"/>
          <w:szCs w:val="40"/>
          <w:shd w:val="clear" w:color="auto" w:fill="FFFFFF"/>
          <w:lang w:val="en-US"/>
        </w:rPr>
      </w:pPr>
      <w:r w:rsidRPr="00076E8C">
        <w:rPr>
          <w:rFonts w:ascii="Times New Roman" w:hAnsi="Times New Roman" w:cs="Times New Roman"/>
          <w:b/>
          <w:sz w:val="40"/>
          <w:szCs w:val="40"/>
          <w:shd w:val="clear" w:color="auto" w:fill="FFFFFF"/>
          <w:lang w:val="en-US"/>
        </w:rPr>
        <w:t>Critical evaluation</w:t>
      </w:r>
    </w:p>
    <w:p w:rsidR="00317362" w:rsidRPr="00076E8C" w:rsidRDefault="007E036E"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shd w:val="clear" w:color="auto" w:fill="FFFFFF"/>
          <w:lang w:val="en-US"/>
        </w:rPr>
        <w:t xml:space="preserve">As we can see from this information, </w:t>
      </w:r>
      <w:r w:rsidRPr="00076E8C">
        <w:rPr>
          <w:rFonts w:ascii="Times New Roman" w:hAnsi="Times New Roman" w:cs="Times New Roman"/>
          <w:sz w:val="24"/>
          <w:szCs w:val="24"/>
          <w:u w:val="single"/>
          <w:shd w:val="clear" w:color="auto" w:fill="FFFFFF"/>
          <w:lang w:val="en-US"/>
        </w:rPr>
        <w:t xml:space="preserve">human resources is crucial factor </w:t>
      </w:r>
      <w:r w:rsidR="00317362" w:rsidRPr="00076E8C">
        <w:rPr>
          <w:rFonts w:ascii="Times New Roman" w:hAnsi="Times New Roman" w:cs="Times New Roman"/>
          <w:sz w:val="24"/>
          <w:szCs w:val="24"/>
          <w:u w:val="single"/>
          <w:shd w:val="clear" w:color="auto" w:fill="FFFFFF"/>
          <w:lang w:val="en-US"/>
        </w:rPr>
        <w:t>of</w:t>
      </w:r>
      <w:r w:rsidRPr="00076E8C">
        <w:rPr>
          <w:rFonts w:ascii="Times New Roman" w:hAnsi="Times New Roman" w:cs="Times New Roman"/>
          <w:sz w:val="24"/>
          <w:szCs w:val="24"/>
          <w:u w:val="single"/>
          <w:shd w:val="clear" w:color="auto" w:fill="FFFFFF"/>
          <w:lang w:val="en-US"/>
        </w:rPr>
        <w:t xml:space="preserve"> Sony`s success</w:t>
      </w:r>
      <w:r w:rsidRPr="00076E8C">
        <w:rPr>
          <w:rFonts w:ascii="Times New Roman" w:hAnsi="Times New Roman" w:cs="Times New Roman"/>
          <w:sz w:val="24"/>
          <w:szCs w:val="24"/>
          <w:shd w:val="clear" w:color="auto" w:fill="FFFFFF"/>
          <w:lang w:val="en-US"/>
        </w:rPr>
        <w:t>.</w:t>
      </w:r>
    </w:p>
    <w:p w:rsidR="00317362" w:rsidRPr="00076E8C" w:rsidRDefault="00317362"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Sony acknowledges that its ongoing ability to offer dream-inspiring products and services and</w:t>
      </w:r>
    </w:p>
    <w:p w:rsidR="00317362" w:rsidRPr="00076E8C" w:rsidRDefault="00317362"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exciting new lifestyles around the world depends on its ability to secure and foster talented</w:t>
      </w:r>
    </w:p>
    <w:p w:rsidR="00317362" w:rsidRPr="00076E8C" w:rsidRDefault="00317362"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employees with a wide range of values and personalities, irrespective of nationality, culture,</w:t>
      </w:r>
    </w:p>
    <w:p w:rsidR="00317362" w:rsidRPr="00076E8C" w:rsidRDefault="00317362"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 xml:space="preserve">race, gender, age, or the presence or absence of physical limitations. The development and vitality of its employees drive Sony's dynamic growth-Sony recognizes its </w:t>
      </w:r>
      <w:r w:rsidRPr="00076E8C">
        <w:rPr>
          <w:rFonts w:ascii="Times New Roman" w:hAnsi="Times New Roman" w:cs="Times New Roman"/>
          <w:sz w:val="24"/>
          <w:szCs w:val="24"/>
          <w:u w:val="single"/>
          <w:lang w:val="en-US"/>
        </w:rPr>
        <w:t xml:space="preserve">people as its most important management asset </w:t>
      </w:r>
      <w:r w:rsidRPr="00076E8C">
        <w:rPr>
          <w:rFonts w:ascii="Times New Roman" w:hAnsi="Times New Roman" w:cs="Times New Roman"/>
          <w:sz w:val="24"/>
          <w:szCs w:val="24"/>
          <w:lang w:val="en-US"/>
        </w:rPr>
        <w:t xml:space="preserve">and the growth of its people as a crucial aspect of its management foundation. </w:t>
      </w: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rPr>
          <w:rFonts w:ascii="Times New Roman" w:hAnsi="Times New Roman" w:cs="Times New Roman"/>
          <w:sz w:val="24"/>
          <w:szCs w:val="24"/>
          <w:lang w:val="en-US"/>
        </w:rPr>
      </w:pPr>
    </w:p>
    <w:p w:rsidR="00317362" w:rsidRPr="00076E8C" w:rsidRDefault="00317362" w:rsidP="00D77169">
      <w:pPr>
        <w:autoSpaceDE w:val="0"/>
        <w:autoSpaceDN w:val="0"/>
        <w:adjustRightInd w:val="0"/>
        <w:spacing w:after="0" w:line="360" w:lineRule="auto"/>
        <w:rPr>
          <w:rFonts w:ascii="Times New Roman" w:hAnsi="Times New Roman" w:cs="Times New Roman"/>
          <w:sz w:val="24"/>
          <w:szCs w:val="24"/>
          <w:lang w:val="en-US"/>
        </w:rPr>
      </w:pPr>
    </w:p>
    <w:p w:rsidR="00317362" w:rsidRPr="00076E8C" w:rsidRDefault="00317362"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jc w:val="center"/>
        <w:rPr>
          <w:rFonts w:ascii="Times New Roman" w:hAnsi="Times New Roman" w:cs="Times New Roman"/>
          <w:b/>
          <w:sz w:val="40"/>
          <w:szCs w:val="40"/>
          <w:lang w:val="en-US"/>
        </w:rPr>
      </w:pPr>
    </w:p>
    <w:p w:rsidR="00D77169" w:rsidRPr="00076E8C" w:rsidRDefault="00D77169" w:rsidP="00D77169">
      <w:pPr>
        <w:autoSpaceDE w:val="0"/>
        <w:autoSpaceDN w:val="0"/>
        <w:adjustRightInd w:val="0"/>
        <w:spacing w:after="0" w:line="360" w:lineRule="auto"/>
        <w:jc w:val="center"/>
        <w:rPr>
          <w:rFonts w:ascii="Times New Roman" w:hAnsi="Times New Roman" w:cs="Times New Roman"/>
          <w:b/>
          <w:sz w:val="40"/>
          <w:szCs w:val="40"/>
          <w:lang w:val="en-US"/>
        </w:rPr>
      </w:pPr>
    </w:p>
    <w:p w:rsidR="006B3322" w:rsidRPr="00076E8C" w:rsidRDefault="006B3322" w:rsidP="006B3322">
      <w:pPr>
        <w:autoSpaceDE w:val="0"/>
        <w:autoSpaceDN w:val="0"/>
        <w:adjustRightInd w:val="0"/>
        <w:spacing w:after="0" w:line="360" w:lineRule="auto"/>
        <w:rPr>
          <w:rFonts w:ascii="Times New Roman" w:hAnsi="Times New Roman" w:cs="Times New Roman"/>
          <w:b/>
          <w:sz w:val="40"/>
          <w:szCs w:val="40"/>
          <w:lang w:val="en-US"/>
        </w:rPr>
      </w:pPr>
    </w:p>
    <w:p w:rsidR="006B3322" w:rsidRPr="00076E8C" w:rsidRDefault="006B3322" w:rsidP="006B3322">
      <w:pPr>
        <w:autoSpaceDE w:val="0"/>
        <w:autoSpaceDN w:val="0"/>
        <w:adjustRightInd w:val="0"/>
        <w:spacing w:after="0" w:line="360" w:lineRule="auto"/>
        <w:jc w:val="center"/>
        <w:rPr>
          <w:rFonts w:ascii="Times New Roman" w:hAnsi="Times New Roman" w:cs="Times New Roman"/>
          <w:b/>
          <w:sz w:val="40"/>
          <w:szCs w:val="40"/>
          <w:lang w:val="en-US"/>
        </w:rPr>
      </w:pPr>
    </w:p>
    <w:p w:rsidR="006B3322" w:rsidRPr="00076E8C" w:rsidRDefault="006B3322" w:rsidP="006B3322">
      <w:pPr>
        <w:autoSpaceDE w:val="0"/>
        <w:autoSpaceDN w:val="0"/>
        <w:adjustRightInd w:val="0"/>
        <w:spacing w:after="0" w:line="360" w:lineRule="auto"/>
        <w:jc w:val="center"/>
        <w:rPr>
          <w:rFonts w:ascii="Times New Roman" w:hAnsi="Times New Roman" w:cs="Times New Roman"/>
          <w:b/>
          <w:sz w:val="40"/>
          <w:szCs w:val="40"/>
          <w:lang w:val="en-US"/>
        </w:rPr>
      </w:pPr>
    </w:p>
    <w:p w:rsidR="00581D16" w:rsidRPr="00076E8C" w:rsidRDefault="00581D16" w:rsidP="006B3322">
      <w:pPr>
        <w:autoSpaceDE w:val="0"/>
        <w:autoSpaceDN w:val="0"/>
        <w:adjustRightInd w:val="0"/>
        <w:spacing w:after="0" w:line="360" w:lineRule="auto"/>
        <w:jc w:val="center"/>
        <w:rPr>
          <w:rFonts w:ascii="Times New Roman" w:hAnsi="Times New Roman" w:cs="Times New Roman"/>
          <w:b/>
          <w:sz w:val="40"/>
          <w:szCs w:val="40"/>
          <w:lang w:val="en-US"/>
        </w:rPr>
      </w:pPr>
    </w:p>
    <w:p w:rsidR="00317362" w:rsidRPr="00076E8C" w:rsidRDefault="00317362" w:rsidP="006B3322">
      <w:pPr>
        <w:autoSpaceDE w:val="0"/>
        <w:autoSpaceDN w:val="0"/>
        <w:adjustRightInd w:val="0"/>
        <w:spacing w:after="0" w:line="360" w:lineRule="auto"/>
        <w:jc w:val="center"/>
        <w:rPr>
          <w:rFonts w:ascii="Times New Roman" w:hAnsi="Times New Roman" w:cs="Times New Roman"/>
          <w:b/>
          <w:sz w:val="40"/>
          <w:szCs w:val="40"/>
          <w:lang w:val="en-US"/>
        </w:rPr>
      </w:pPr>
      <w:r w:rsidRPr="00076E8C">
        <w:rPr>
          <w:rFonts w:ascii="Times New Roman" w:hAnsi="Times New Roman" w:cs="Times New Roman"/>
          <w:b/>
          <w:sz w:val="40"/>
          <w:szCs w:val="40"/>
          <w:lang w:val="en-US"/>
        </w:rPr>
        <w:lastRenderedPageBreak/>
        <w:t>Conclusion</w:t>
      </w:r>
    </w:p>
    <w:p w:rsidR="00317362" w:rsidRPr="00076E8C" w:rsidRDefault="00317362" w:rsidP="00D77169">
      <w:pPr>
        <w:autoSpaceDE w:val="0"/>
        <w:autoSpaceDN w:val="0"/>
        <w:adjustRightInd w:val="0"/>
        <w:spacing w:after="0" w:line="360" w:lineRule="auto"/>
        <w:jc w:val="center"/>
        <w:rPr>
          <w:rFonts w:ascii="Times New Roman" w:hAnsi="Times New Roman" w:cs="Times New Roman"/>
          <w:sz w:val="24"/>
          <w:szCs w:val="24"/>
          <w:lang w:val="en-US"/>
        </w:rPr>
      </w:pPr>
    </w:p>
    <w:p w:rsidR="00317362" w:rsidRPr="00076E8C" w:rsidRDefault="00317362" w:rsidP="00D77169">
      <w:pPr>
        <w:spacing w:line="360" w:lineRule="auto"/>
        <w:rPr>
          <w:rFonts w:ascii="Times New Roman" w:hAnsi="Times New Roman" w:cs="Times New Roman"/>
          <w:sz w:val="24"/>
          <w:szCs w:val="24"/>
          <w:lang w:val="en-US"/>
        </w:rPr>
      </w:pPr>
      <w:r w:rsidRPr="00076E8C">
        <w:rPr>
          <w:rStyle w:val="a6"/>
          <w:rFonts w:ascii="Times New Roman" w:hAnsi="Times New Roman" w:cs="Times New Roman"/>
          <w:b w:val="0"/>
          <w:spacing w:val="-6"/>
          <w:sz w:val="24"/>
          <w:szCs w:val="24"/>
          <w:shd w:val="clear" w:color="auto" w:fill="FFFFFF"/>
          <w:lang w:val="en-US"/>
        </w:rPr>
        <w:t>Multicultural companies such as Sony</w:t>
      </w:r>
      <w:r w:rsidRPr="00076E8C">
        <w:rPr>
          <w:rStyle w:val="apple-converted-space"/>
          <w:rFonts w:ascii="Times New Roman" w:hAnsi="Times New Roman" w:cs="Times New Roman"/>
          <w:spacing w:val="-6"/>
          <w:sz w:val="24"/>
          <w:szCs w:val="24"/>
          <w:shd w:val="clear" w:color="auto" w:fill="FFFFFF"/>
          <w:lang w:val="en-US"/>
        </w:rPr>
        <w:t> </w:t>
      </w:r>
      <w:r w:rsidRPr="00076E8C">
        <w:rPr>
          <w:rFonts w:ascii="Times New Roman" w:hAnsi="Times New Roman" w:cs="Times New Roman"/>
          <w:spacing w:val="-6"/>
          <w:sz w:val="24"/>
          <w:szCs w:val="24"/>
          <w:shd w:val="clear" w:color="auto" w:fill="FFFFFF"/>
          <w:lang w:val="en-US"/>
        </w:rPr>
        <w:t>appear to be well armed in the war for talent. They can tap sources of suitably qualified people around the world and attract them with stimulating jobs in different countries, the promise of powerful positions early on, and a share of the rewards earned by deploying world-class people to build global businesses</w:t>
      </w:r>
      <w:r w:rsidRPr="00076E8C">
        <w:rPr>
          <w:rFonts w:ascii="Times New Roman" w:hAnsi="Times New Roman" w:cs="Times New Roman"/>
          <w:sz w:val="24"/>
          <w:szCs w:val="24"/>
          <w:shd w:val="clear" w:color="auto" w:fill="FFFFFF"/>
          <w:lang w:val="en-US"/>
        </w:rPr>
        <w:t xml:space="preserve">. </w:t>
      </w:r>
    </w:p>
    <w:p w:rsidR="00317362" w:rsidRPr="00076E8C" w:rsidRDefault="00317362" w:rsidP="00D77169">
      <w:pPr>
        <w:spacing w:line="360" w:lineRule="auto"/>
        <w:rPr>
          <w:rFonts w:ascii="Times New Roman" w:hAnsi="Times New Roman" w:cs="Times New Roman"/>
          <w:sz w:val="24"/>
          <w:szCs w:val="24"/>
          <w:lang w:val="en-US"/>
        </w:rPr>
      </w:pPr>
      <w:r w:rsidRPr="00076E8C">
        <w:rPr>
          <w:rFonts w:ascii="Times New Roman" w:eastAsia="Times New Roman" w:hAnsi="Times New Roman" w:cs="Times New Roman"/>
          <w:sz w:val="24"/>
          <w:szCs w:val="24"/>
          <w:lang w:val="en-US" w:eastAsia="ru-RU"/>
        </w:rPr>
        <w:t>The Japanese electronics giant Sony employs 170 000 people worldwide, making and marketing the PlayStation Home Video Game Systems, television, digital and video cameras, laptop computers, personal music players and semi-conductors</w:t>
      </w:r>
    </w:p>
    <w:p w:rsidR="00317362" w:rsidRPr="00076E8C" w:rsidRDefault="00581D16"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b/>
          <w:sz w:val="24"/>
          <w:szCs w:val="24"/>
          <w:u w:val="single"/>
          <w:lang w:val="en-US"/>
        </w:rPr>
        <w:t xml:space="preserve">Key </w:t>
      </w:r>
      <w:r w:rsidR="00076E8C" w:rsidRPr="00076E8C">
        <w:rPr>
          <w:rFonts w:ascii="Times New Roman" w:hAnsi="Times New Roman" w:cs="Times New Roman"/>
          <w:b/>
          <w:sz w:val="24"/>
          <w:szCs w:val="24"/>
          <w:u w:val="single"/>
          <w:lang w:val="en-US"/>
        </w:rPr>
        <w:t>feature</w:t>
      </w:r>
      <w:r w:rsidRPr="00076E8C">
        <w:rPr>
          <w:rFonts w:ascii="Times New Roman" w:hAnsi="Times New Roman" w:cs="Times New Roman"/>
          <w:sz w:val="24"/>
          <w:szCs w:val="24"/>
          <w:u w:val="single"/>
          <w:lang w:val="en-US"/>
        </w:rPr>
        <w:t xml:space="preserve"> of Sony is, that it concentrates on students and graduates. In our opinion, the reason is, that it`s easier</w:t>
      </w:r>
      <w:r w:rsidR="00076E8C" w:rsidRPr="00076E8C">
        <w:rPr>
          <w:rFonts w:ascii="Times New Roman" w:hAnsi="Times New Roman" w:cs="Times New Roman"/>
          <w:sz w:val="24"/>
          <w:szCs w:val="24"/>
          <w:u w:val="single"/>
          <w:lang w:val="en-US"/>
        </w:rPr>
        <w:t xml:space="preserve"> to employ and teach youth instead of competing for those who have already got working experience.</w:t>
      </w:r>
      <w:r w:rsidR="00317362" w:rsidRPr="00076E8C">
        <w:rPr>
          <w:rFonts w:ascii="Times New Roman" w:hAnsi="Times New Roman" w:cs="Times New Roman"/>
          <w:sz w:val="24"/>
          <w:szCs w:val="24"/>
          <w:lang w:val="en-US"/>
        </w:rPr>
        <w:t>Sony has also fostered groundbreaking new businesses, adopting an innovativeapproach to this challenge that exceeds national and regional boundaries. In these efforts,Sony recognizes its employees to be one of the most crucial aspects of its corporate</w:t>
      </w:r>
    </w:p>
    <w:p w:rsidR="00076E8C" w:rsidRPr="00076E8C" w:rsidRDefault="00317362"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foundation. These are steps done by Sony in talent competition:</w:t>
      </w:r>
    </w:p>
    <w:p w:rsidR="00581D16" w:rsidRPr="00076E8C" w:rsidRDefault="00317362" w:rsidP="00581D16">
      <w:pPr>
        <w:pStyle w:val="ab"/>
        <w:numPr>
          <w:ilvl w:val="0"/>
          <w:numId w:val="28"/>
        </w:numPr>
        <w:autoSpaceDE w:val="0"/>
        <w:autoSpaceDN w:val="0"/>
        <w:adjustRightInd w:val="0"/>
        <w:spacing w:after="0" w:line="360" w:lineRule="auto"/>
        <w:rPr>
          <w:rFonts w:ascii="Times New Roman" w:hAnsi="Times New Roman" w:cs="Times New Roman"/>
          <w:sz w:val="24"/>
          <w:szCs w:val="24"/>
          <w:u w:val="single"/>
          <w:lang w:val="en-US"/>
        </w:rPr>
      </w:pPr>
      <w:r w:rsidRPr="00076E8C">
        <w:rPr>
          <w:rFonts w:ascii="Times New Roman" w:hAnsi="Times New Roman" w:cs="Times New Roman"/>
          <w:sz w:val="24"/>
          <w:szCs w:val="24"/>
          <w:u w:val="single"/>
          <w:lang w:val="en-US"/>
        </w:rPr>
        <w:t>create</w:t>
      </w:r>
      <w:r w:rsidR="001952F5" w:rsidRPr="00076E8C">
        <w:rPr>
          <w:rFonts w:ascii="Times New Roman" w:hAnsi="Times New Roman" w:cs="Times New Roman"/>
          <w:sz w:val="24"/>
          <w:szCs w:val="24"/>
          <w:u w:val="single"/>
          <w:lang w:val="en-US"/>
        </w:rPr>
        <w:t>s</w:t>
      </w:r>
      <w:r w:rsidRPr="00076E8C">
        <w:rPr>
          <w:rFonts w:ascii="Times New Roman" w:hAnsi="Times New Roman" w:cs="Times New Roman"/>
          <w:sz w:val="24"/>
          <w:szCs w:val="24"/>
          <w:u w:val="single"/>
          <w:lang w:val="en-US"/>
        </w:rPr>
        <w:t xml:space="preserve"> a rewarding corporate climate</w:t>
      </w:r>
    </w:p>
    <w:p w:rsidR="00317362" w:rsidRPr="00076E8C" w:rsidRDefault="001952F5" w:rsidP="00D77169">
      <w:pPr>
        <w:pStyle w:val="ab"/>
        <w:numPr>
          <w:ilvl w:val="0"/>
          <w:numId w:val="28"/>
        </w:numPr>
        <w:autoSpaceDE w:val="0"/>
        <w:autoSpaceDN w:val="0"/>
        <w:adjustRightInd w:val="0"/>
        <w:spacing w:after="0" w:line="360" w:lineRule="auto"/>
        <w:rPr>
          <w:rFonts w:ascii="Times New Roman" w:hAnsi="Times New Roman" w:cs="Times New Roman"/>
          <w:sz w:val="24"/>
          <w:szCs w:val="24"/>
          <w:u w:val="single"/>
          <w:lang w:val="en-US"/>
        </w:rPr>
      </w:pPr>
      <w:r w:rsidRPr="00076E8C">
        <w:rPr>
          <w:rFonts w:ascii="Times New Roman" w:hAnsi="Times New Roman" w:cs="Times New Roman"/>
          <w:sz w:val="24"/>
          <w:szCs w:val="24"/>
          <w:u w:val="single"/>
          <w:lang w:val="en-US"/>
        </w:rPr>
        <w:t>fosters</w:t>
      </w:r>
      <w:r w:rsidR="00317362" w:rsidRPr="00076E8C">
        <w:rPr>
          <w:rFonts w:ascii="Times New Roman" w:hAnsi="Times New Roman" w:cs="Times New Roman"/>
          <w:sz w:val="24"/>
          <w:szCs w:val="24"/>
          <w:u w:val="single"/>
          <w:lang w:val="en-US"/>
        </w:rPr>
        <w:t xml:space="preserve"> groundbreaking new businesses</w:t>
      </w:r>
      <w:r w:rsidRPr="00076E8C">
        <w:rPr>
          <w:rFonts w:ascii="Times New Roman" w:hAnsi="Times New Roman" w:cs="Times New Roman"/>
          <w:sz w:val="24"/>
          <w:szCs w:val="24"/>
          <w:u w:val="single"/>
          <w:lang w:val="en-US"/>
        </w:rPr>
        <w:t xml:space="preserve"> (exceeding national and regional boundaries)</w:t>
      </w:r>
    </w:p>
    <w:p w:rsidR="00317362" w:rsidRPr="00076E8C" w:rsidRDefault="001952F5" w:rsidP="00D77169">
      <w:pPr>
        <w:pStyle w:val="ab"/>
        <w:numPr>
          <w:ilvl w:val="0"/>
          <w:numId w:val="28"/>
        </w:numPr>
        <w:autoSpaceDE w:val="0"/>
        <w:autoSpaceDN w:val="0"/>
        <w:adjustRightInd w:val="0"/>
        <w:spacing w:after="0" w:line="360" w:lineRule="auto"/>
        <w:rPr>
          <w:rFonts w:ascii="Times New Roman" w:hAnsi="Times New Roman" w:cs="Times New Roman"/>
          <w:sz w:val="24"/>
          <w:szCs w:val="24"/>
          <w:u w:val="single"/>
          <w:lang w:val="en-US"/>
        </w:rPr>
      </w:pPr>
      <w:r w:rsidRPr="00076E8C">
        <w:rPr>
          <w:rFonts w:ascii="Times New Roman" w:hAnsi="Times New Roman" w:cs="Times New Roman"/>
          <w:sz w:val="24"/>
          <w:szCs w:val="24"/>
          <w:u w:val="single"/>
          <w:lang w:val="en-US"/>
        </w:rPr>
        <w:t>creates</w:t>
      </w:r>
      <w:r w:rsidR="00317362" w:rsidRPr="00076E8C">
        <w:rPr>
          <w:rFonts w:ascii="Times New Roman" w:hAnsi="Times New Roman" w:cs="Times New Roman"/>
          <w:sz w:val="24"/>
          <w:szCs w:val="24"/>
          <w:u w:val="single"/>
          <w:lang w:val="en-US"/>
        </w:rPr>
        <w:t xml:space="preserve"> positive working environments</w:t>
      </w:r>
    </w:p>
    <w:p w:rsidR="00317362" w:rsidRPr="00076E8C" w:rsidRDefault="001952F5" w:rsidP="00D77169">
      <w:pPr>
        <w:pStyle w:val="ab"/>
        <w:numPr>
          <w:ilvl w:val="0"/>
          <w:numId w:val="28"/>
        </w:numPr>
        <w:autoSpaceDE w:val="0"/>
        <w:autoSpaceDN w:val="0"/>
        <w:adjustRightInd w:val="0"/>
        <w:spacing w:after="0" w:line="360" w:lineRule="auto"/>
        <w:rPr>
          <w:rFonts w:ascii="Times New Roman" w:hAnsi="Times New Roman" w:cs="Times New Roman"/>
          <w:sz w:val="24"/>
          <w:szCs w:val="24"/>
          <w:u w:val="single"/>
          <w:lang w:val="en-US"/>
        </w:rPr>
      </w:pPr>
      <w:r w:rsidRPr="00076E8C">
        <w:rPr>
          <w:rFonts w:ascii="Times New Roman" w:hAnsi="Times New Roman" w:cs="Times New Roman"/>
          <w:sz w:val="24"/>
          <w:szCs w:val="24"/>
          <w:u w:val="single"/>
          <w:lang w:val="en-US"/>
        </w:rPr>
        <w:t>works overseas (recruits graduates and students which is its crucial feature)</w:t>
      </w:r>
    </w:p>
    <w:p w:rsidR="00581D16" w:rsidRPr="00076E8C" w:rsidRDefault="00076E8C" w:rsidP="00D77169">
      <w:pPr>
        <w:pStyle w:val="ab"/>
        <w:numPr>
          <w:ilvl w:val="0"/>
          <w:numId w:val="28"/>
        </w:numPr>
        <w:autoSpaceDE w:val="0"/>
        <w:autoSpaceDN w:val="0"/>
        <w:adjustRightInd w:val="0"/>
        <w:spacing w:after="0" w:line="360" w:lineRule="auto"/>
        <w:rPr>
          <w:rFonts w:ascii="Times New Roman" w:hAnsi="Times New Roman" w:cs="Times New Roman"/>
          <w:sz w:val="24"/>
          <w:szCs w:val="24"/>
          <w:u w:val="single"/>
          <w:lang w:val="en-US"/>
        </w:rPr>
      </w:pPr>
      <w:r w:rsidRPr="00076E8C">
        <w:rPr>
          <w:rFonts w:ascii="Times New Roman" w:hAnsi="Times New Roman" w:cs="Times New Roman"/>
          <w:sz w:val="24"/>
          <w:szCs w:val="24"/>
          <w:u w:val="single"/>
          <w:lang w:val="en-US"/>
        </w:rPr>
        <w:t>provides internship programs for students and graduates around the world</w:t>
      </w:r>
    </w:p>
    <w:p w:rsidR="00076E8C" w:rsidRPr="00076E8C" w:rsidRDefault="00076E8C" w:rsidP="00D77169">
      <w:pPr>
        <w:pStyle w:val="ab"/>
        <w:numPr>
          <w:ilvl w:val="0"/>
          <w:numId w:val="28"/>
        </w:numPr>
        <w:autoSpaceDE w:val="0"/>
        <w:autoSpaceDN w:val="0"/>
        <w:adjustRightInd w:val="0"/>
        <w:spacing w:after="0" w:line="360" w:lineRule="auto"/>
        <w:rPr>
          <w:rFonts w:ascii="Times New Roman" w:hAnsi="Times New Roman" w:cs="Times New Roman"/>
          <w:sz w:val="24"/>
          <w:szCs w:val="24"/>
          <w:u w:val="single"/>
          <w:lang w:val="en-US"/>
        </w:rPr>
      </w:pPr>
      <w:r w:rsidRPr="00076E8C">
        <w:rPr>
          <w:rFonts w:ascii="Times New Roman" w:hAnsi="Times New Roman" w:cs="Times New Roman"/>
          <w:sz w:val="24"/>
          <w:szCs w:val="24"/>
          <w:u w:val="single"/>
          <w:lang w:val="en-US"/>
        </w:rPr>
        <w:t>conducts training and development programs (work skills) + language courses for foreigners</w:t>
      </w:r>
    </w:p>
    <w:p w:rsidR="001952F5" w:rsidRPr="00076E8C" w:rsidRDefault="001952F5" w:rsidP="00D77169">
      <w:pPr>
        <w:autoSpaceDE w:val="0"/>
        <w:autoSpaceDN w:val="0"/>
        <w:adjustRightInd w:val="0"/>
        <w:spacing w:after="0" w:line="360" w:lineRule="auto"/>
        <w:rPr>
          <w:rFonts w:ascii="Times New Roman" w:hAnsi="Times New Roman" w:cs="Times New Roman"/>
          <w:sz w:val="24"/>
          <w:szCs w:val="24"/>
          <w:lang w:val="en-US"/>
        </w:rPr>
      </w:pPr>
      <w:r w:rsidRPr="00076E8C">
        <w:rPr>
          <w:rFonts w:ascii="Times New Roman" w:hAnsi="Times New Roman" w:cs="Times New Roman"/>
          <w:sz w:val="24"/>
          <w:szCs w:val="24"/>
          <w:lang w:val="en-US"/>
        </w:rPr>
        <w:t xml:space="preserve">As we can see, Sony pays a lot of attention to its employees. It acknowledges that its ongoing ability to offer dream-inspiring products and services and exciting new lifestyles around the world depends on its ability to secure and foster talented employees. We`ve considered things Sony does in talent competition. </w:t>
      </w:r>
      <w:r w:rsidRPr="00076E8C">
        <w:rPr>
          <w:rFonts w:ascii="Times New Roman" w:hAnsi="Times New Roman" w:cs="Times New Roman"/>
          <w:sz w:val="24"/>
          <w:szCs w:val="24"/>
          <w:u w:val="single"/>
          <w:lang w:val="en-US"/>
        </w:rPr>
        <w:t>Now we know that human resources is the most important factor which determines MNC`s success</w:t>
      </w:r>
      <w:r w:rsidRPr="00076E8C">
        <w:rPr>
          <w:rFonts w:ascii="Times New Roman" w:hAnsi="Times New Roman" w:cs="Times New Roman"/>
          <w:sz w:val="24"/>
          <w:szCs w:val="24"/>
          <w:lang w:val="en-US"/>
        </w:rPr>
        <w:t>.</w:t>
      </w:r>
    </w:p>
    <w:p w:rsidR="00B94218" w:rsidRPr="00076E8C" w:rsidRDefault="00B94218" w:rsidP="00D77169">
      <w:pPr>
        <w:autoSpaceDE w:val="0"/>
        <w:autoSpaceDN w:val="0"/>
        <w:adjustRightInd w:val="0"/>
        <w:spacing w:after="0" w:line="360" w:lineRule="auto"/>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jc w:val="center"/>
        <w:rPr>
          <w:rFonts w:ascii="Times New Roman" w:hAnsi="Times New Roman" w:cs="Times New Roman"/>
          <w:sz w:val="24"/>
          <w:szCs w:val="24"/>
          <w:lang w:val="en-US"/>
        </w:rPr>
      </w:pPr>
    </w:p>
    <w:p w:rsidR="00D77169" w:rsidRPr="00076E8C" w:rsidRDefault="00D77169" w:rsidP="00D77169">
      <w:pPr>
        <w:autoSpaceDE w:val="0"/>
        <w:autoSpaceDN w:val="0"/>
        <w:adjustRightInd w:val="0"/>
        <w:spacing w:after="0" w:line="360" w:lineRule="auto"/>
        <w:jc w:val="center"/>
        <w:rPr>
          <w:rFonts w:ascii="Times New Roman" w:hAnsi="Times New Roman" w:cs="Times New Roman"/>
          <w:b/>
          <w:sz w:val="40"/>
          <w:szCs w:val="40"/>
          <w:lang w:val="en-US"/>
        </w:rPr>
      </w:pPr>
    </w:p>
    <w:p w:rsidR="00D77169" w:rsidRPr="00076E8C" w:rsidRDefault="00D77169" w:rsidP="00D77169">
      <w:pPr>
        <w:autoSpaceDE w:val="0"/>
        <w:autoSpaceDN w:val="0"/>
        <w:adjustRightInd w:val="0"/>
        <w:spacing w:after="0" w:line="360" w:lineRule="auto"/>
        <w:jc w:val="center"/>
        <w:rPr>
          <w:rFonts w:ascii="Times New Roman" w:hAnsi="Times New Roman" w:cs="Times New Roman"/>
          <w:b/>
          <w:sz w:val="40"/>
          <w:szCs w:val="40"/>
          <w:lang w:val="en-US"/>
        </w:rPr>
      </w:pPr>
    </w:p>
    <w:p w:rsidR="00076E8C" w:rsidRDefault="00076E8C" w:rsidP="00076E8C">
      <w:pPr>
        <w:autoSpaceDE w:val="0"/>
        <w:autoSpaceDN w:val="0"/>
        <w:adjustRightInd w:val="0"/>
        <w:spacing w:after="0" w:line="360" w:lineRule="auto"/>
        <w:rPr>
          <w:rFonts w:ascii="Times New Roman" w:hAnsi="Times New Roman" w:cs="Times New Roman"/>
          <w:b/>
          <w:sz w:val="40"/>
          <w:szCs w:val="40"/>
          <w:lang w:val="en-US"/>
        </w:rPr>
      </w:pPr>
    </w:p>
    <w:p w:rsidR="00B94218" w:rsidRPr="00076E8C" w:rsidRDefault="00B94218" w:rsidP="00076E8C">
      <w:pPr>
        <w:autoSpaceDE w:val="0"/>
        <w:autoSpaceDN w:val="0"/>
        <w:adjustRightInd w:val="0"/>
        <w:spacing w:after="0" w:line="360" w:lineRule="auto"/>
        <w:jc w:val="center"/>
        <w:rPr>
          <w:rFonts w:ascii="Times New Roman" w:hAnsi="Times New Roman" w:cs="Times New Roman"/>
          <w:b/>
          <w:sz w:val="40"/>
          <w:szCs w:val="40"/>
          <w:lang w:val="en-US"/>
        </w:rPr>
      </w:pPr>
      <w:r w:rsidRPr="00076E8C">
        <w:rPr>
          <w:rFonts w:ascii="Times New Roman" w:hAnsi="Times New Roman" w:cs="Times New Roman"/>
          <w:b/>
          <w:sz w:val="40"/>
          <w:szCs w:val="40"/>
          <w:lang w:val="en-US"/>
        </w:rPr>
        <w:lastRenderedPageBreak/>
        <w:t>References</w:t>
      </w:r>
    </w:p>
    <w:p w:rsidR="00B94218" w:rsidRPr="00076E8C" w:rsidRDefault="00B94218" w:rsidP="00D77169">
      <w:pPr>
        <w:autoSpaceDE w:val="0"/>
        <w:autoSpaceDN w:val="0"/>
        <w:adjustRightInd w:val="0"/>
        <w:spacing w:after="0" w:line="360" w:lineRule="auto"/>
        <w:jc w:val="center"/>
        <w:rPr>
          <w:rFonts w:ascii="Times New Roman" w:hAnsi="Times New Roman" w:cs="Times New Roman"/>
          <w:sz w:val="24"/>
          <w:szCs w:val="24"/>
          <w:lang w:val="en-US"/>
        </w:rPr>
      </w:pPr>
    </w:p>
    <w:p w:rsidR="007E036E" w:rsidRPr="00076E8C" w:rsidRDefault="00B94218" w:rsidP="00D77169">
      <w:pPr>
        <w:spacing w:line="360" w:lineRule="auto"/>
        <w:rPr>
          <w:rFonts w:ascii="Times New Roman" w:hAnsi="Times New Roman" w:cs="Times New Roman"/>
          <w:b/>
          <w:sz w:val="24"/>
          <w:szCs w:val="24"/>
          <w:lang w:val="en-US"/>
        </w:rPr>
      </w:pPr>
      <w:r w:rsidRPr="00076E8C">
        <w:rPr>
          <w:rFonts w:ascii="Times New Roman" w:hAnsi="Times New Roman" w:cs="Times New Roman"/>
          <w:b/>
          <w:sz w:val="24"/>
          <w:szCs w:val="24"/>
          <w:lang w:val="en-US"/>
        </w:rPr>
        <w:t>Internet Links</w:t>
      </w:r>
    </w:p>
    <w:p w:rsidR="00B94218" w:rsidRPr="00076E8C" w:rsidRDefault="00EA0BB0" w:rsidP="00D77169">
      <w:pPr>
        <w:pStyle w:val="a7"/>
        <w:spacing w:line="360" w:lineRule="auto"/>
        <w:rPr>
          <w:rFonts w:ascii="Times New Roman" w:hAnsi="Times New Roman" w:cs="Times New Roman"/>
          <w:bCs/>
          <w:sz w:val="24"/>
          <w:szCs w:val="24"/>
          <w:shd w:val="clear" w:color="auto" w:fill="FFFFFF"/>
          <w:lang w:val="en-US"/>
        </w:rPr>
      </w:pPr>
      <w:hyperlink r:id="rId36" w:history="1">
        <w:r w:rsidR="00B94218" w:rsidRPr="00076E8C">
          <w:rPr>
            <w:rStyle w:val="a4"/>
            <w:rFonts w:ascii="Times New Roman" w:hAnsi="Times New Roman" w:cs="Times New Roman"/>
            <w:bCs/>
            <w:color w:val="auto"/>
            <w:sz w:val="24"/>
            <w:szCs w:val="24"/>
            <w:u w:val="none"/>
            <w:shd w:val="clear" w:color="auto" w:fill="FFFFFF"/>
            <w:lang w:val="en-US"/>
          </w:rPr>
          <w:t>http://www.mckinsey.com/business-functions/organization/our-insights/how-multinationals-can-attract-the-talent-they-need</w:t>
        </w:r>
      </w:hyperlink>
    </w:p>
    <w:p w:rsidR="00B94218" w:rsidRPr="00076E8C" w:rsidRDefault="00B94218" w:rsidP="00D77169">
      <w:pPr>
        <w:pStyle w:val="a7"/>
        <w:spacing w:line="360" w:lineRule="auto"/>
        <w:rPr>
          <w:rFonts w:ascii="Times New Roman" w:hAnsi="Times New Roman" w:cs="Times New Roman"/>
          <w:bCs/>
          <w:sz w:val="24"/>
          <w:szCs w:val="24"/>
          <w:shd w:val="clear" w:color="auto" w:fill="FFFFFF"/>
          <w:lang w:val="en-US"/>
        </w:rPr>
      </w:pPr>
    </w:p>
    <w:p w:rsidR="00B94218" w:rsidRPr="00076E8C" w:rsidRDefault="00EA0BB0" w:rsidP="00D77169">
      <w:pPr>
        <w:pStyle w:val="a7"/>
        <w:spacing w:line="360" w:lineRule="auto"/>
        <w:rPr>
          <w:rFonts w:ascii="Times New Roman" w:hAnsi="Times New Roman" w:cs="Times New Roman"/>
          <w:bCs/>
          <w:sz w:val="24"/>
          <w:szCs w:val="24"/>
          <w:shd w:val="clear" w:color="auto" w:fill="FFFFFF"/>
          <w:lang w:val="en-US"/>
        </w:rPr>
      </w:pPr>
      <w:hyperlink r:id="rId37" w:history="1">
        <w:r w:rsidR="00B94218" w:rsidRPr="00076E8C">
          <w:rPr>
            <w:rStyle w:val="a4"/>
            <w:rFonts w:ascii="Times New Roman" w:hAnsi="Times New Roman" w:cs="Times New Roman"/>
            <w:bCs/>
            <w:color w:val="auto"/>
            <w:sz w:val="24"/>
            <w:szCs w:val="24"/>
            <w:u w:val="none"/>
            <w:shd w:val="clear" w:color="auto" w:fill="FFFFFF"/>
            <w:lang w:val="en-US"/>
          </w:rPr>
          <w:t>https://en.wikipedia.org/wiki/The_war_for_talent</w:t>
        </w:r>
      </w:hyperlink>
    </w:p>
    <w:p w:rsidR="00B94218" w:rsidRPr="00076E8C" w:rsidRDefault="00EA0BB0"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hyperlink r:id="rId38" w:history="1">
        <w:r w:rsidR="00B94218" w:rsidRPr="00076E8C">
          <w:rPr>
            <w:rStyle w:val="a4"/>
            <w:rFonts w:ascii="Times New Roman" w:eastAsia="Times New Roman" w:hAnsi="Times New Roman" w:cs="Times New Roman"/>
            <w:color w:val="auto"/>
            <w:sz w:val="24"/>
            <w:szCs w:val="24"/>
            <w:u w:val="none"/>
            <w:lang w:val="en-US" w:eastAsia="ru-RU"/>
          </w:rPr>
          <w:t>https://hbr.org/2014/06/competing-for-talent-in-every-geography</w:t>
        </w:r>
      </w:hyperlink>
    </w:p>
    <w:p w:rsidR="00D77169" w:rsidRPr="00076E8C" w:rsidRDefault="00D77169"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3F3FAA" w:rsidRPr="00076E8C" w:rsidRDefault="00B94218" w:rsidP="00D77169">
      <w:pPr>
        <w:spacing w:before="100" w:beforeAutospacing="1" w:after="100" w:afterAutospacing="1" w:line="360" w:lineRule="auto"/>
        <w:rPr>
          <w:rStyle w:val="a4"/>
          <w:rFonts w:ascii="Times New Roman" w:eastAsia="Times New Roman" w:hAnsi="Times New Roman" w:cs="Times New Roman"/>
          <w:b/>
          <w:color w:val="auto"/>
          <w:sz w:val="24"/>
          <w:szCs w:val="24"/>
          <w:u w:val="none"/>
          <w:lang w:val="en-US" w:eastAsia="ru-RU"/>
        </w:rPr>
      </w:pPr>
      <w:r w:rsidRPr="00076E8C">
        <w:rPr>
          <w:rStyle w:val="a4"/>
          <w:rFonts w:ascii="Times New Roman" w:eastAsia="Times New Roman" w:hAnsi="Times New Roman" w:cs="Times New Roman"/>
          <w:b/>
          <w:color w:val="auto"/>
          <w:sz w:val="24"/>
          <w:szCs w:val="24"/>
          <w:u w:val="none"/>
          <w:lang w:val="en-US" w:eastAsia="ru-RU"/>
        </w:rPr>
        <w:t>Books</w:t>
      </w:r>
    </w:p>
    <w:p w:rsidR="00B94218" w:rsidRPr="00076E8C" w:rsidRDefault="00B94218"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r w:rsidRPr="00076E8C">
        <w:rPr>
          <w:rStyle w:val="a4"/>
          <w:rFonts w:ascii="Times New Roman" w:eastAsia="Times New Roman" w:hAnsi="Times New Roman" w:cs="Times New Roman"/>
          <w:color w:val="auto"/>
          <w:sz w:val="24"/>
          <w:szCs w:val="24"/>
          <w:u w:val="none"/>
          <w:lang w:val="en-US" w:eastAsia="ru-RU"/>
        </w:rPr>
        <w:t>International Business: The New Realities</w:t>
      </w:r>
    </w:p>
    <w:p w:rsidR="00B94218" w:rsidRDefault="00B94218"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r w:rsidRPr="00076E8C">
        <w:rPr>
          <w:rStyle w:val="a4"/>
          <w:rFonts w:ascii="Times New Roman" w:eastAsia="Times New Roman" w:hAnsi="Times New Roman" w:cs="Times New Roman"/>
          <w:color w:val="auto"/>
          <w:sz w:val="24"/>
          <w:szCs w:val="24"/>
          <w:u w:val="none"/>
          <w:lang w:val="en-US" w:eastAsia="ru-RU"/>
        </w:rPr>
        <w:t>CSR Responding 2012</w:t>
      </w: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D77169">
      <w:pPr>
        <w:spacing w:before="100" w:beforeAutospacing="1" w:after="100" w:afterAutospacing="1" w:line="360" w:lineRule="auto"/>
        <w:rPr>
          <w:rStyle w:val="a4"/>
          <w:rFonts w:ascii="Times New Roman" w:eastAsia="Times New Roman" w:hAnsi="Times New Roman" w:cs="Times New Roman"/>
          <w:color w:val="auto"/>
          <w:sz w:val="24"/>
          <w:szCs w:val="24"/>
          <w:u w:val="none"/>
          <w:lang w:val="en-US" w:eastAsia="ru-RU"/>
        </w:rPr>
      </w:pPr>
    </w:p>
    <w:p w:rsidR="00076E8C" w:rsidRDefault="00076E8C" w:rsidP="00076E8C">
      <w:pPr>
        <w:spacing w:before="100" w:beforeAutospacing="1" w:after="100" w:afterAutospacing="1" w:line="360" w:lineRule="auto"/>
        <w:jc w:val="center"/>
        <w:rPr>
          <w:rStyle w:val="a4"/>
          <w:rFonts w:ascii="Times New Roman" w:eastAsia="Times New Roman" w:hAnsi="Times New Roman" w:cs="Times New Roman"/>
          <w:b/>
          <w:color w:val="auto"/>
          <w:sz w:val="40"/>
          <w:szCs w:val="40"/>
          <w:u w:val="none"/>
          <w:lang w:val="en-US" w:eastAsia="ru-RU"/>
        </w:rPr>
      </w:pPr>
      <w:r w:rsidRPr="00076E8C">
        <w:rPr>
          <w:rStyle w:val="a4"/>
          <w:rFonts w:ascii="Times New Roman" w:eastAsia="Times New Roman" w:hAnsi="Times New Roman" w:cs="Times New Roman"/>
          <w:b/>
          <w:color w:val="auto"/>
          <w:sz w:val="40"/>
          <w:szCs w:val="40"/>
          <w:u w:val="none"/>
          <w:lang w:val="en-US" w:eastAsia="ru-RU"/>
        </w:rPr>
        <w:lastRenderedPageBreak/>
        <w:t>Additional data</w:t>
      </w:r>
    </w:p>
    <w:p w:rsidR="00076E8C" w:rsidRDefault="00076E8C" w:rsidP="00076E8C">
      <w:pPr>
        <w:spacing w:before="100" w:beforeAutospacing="1" w:after="100" w:afterAutospacing="1" w:line="360" w:lineRule="auto"/>
        <w:jc w:val="center"/>
        <w:rPr>
          <w:rFonts w:ascii="Times New Roman" w:eastAsia="Times New Roman" w:hAnsi="Times New Roman" w:cs="Times New Roman"/>
          <w:b/>
          <w:sz w:val="40"/>
          <w:szCs w:val="40"/>
          <w:lang w:val="en-US" w:eastAsia="ru-RU"/>
        </w:rPr>
      </w:pPr>
      <w:bookmarkStart w:id="0" w:name="_GoBack"/>
      <w:r w:rsidRPr="00076E8C">
        <w:rPr>
          <w:rFonts w:ascii="Times New Roman" w:eastAsia="Times New Roman" w:hAnsi="Times New Roman" w:cs="Times New Roman"/>
          <w:b/>
          <w:noProof/>
          <w:sz w:val="40"/>
          <w:szCs w:val="40"/>
          <w:lang w:eastAsia="ru-RU"/>
        </w:rPr>
        <w:drawing>
          <wp:inline distT="0" distB="0" distL="0" distR="0">
            <wp:extent cx="2989337" cy="595312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2367" cy="5959160"/>
                    </a:xfrm>
                    <a:prstGeom prst="rect">
                      <a:avLst/>
                    </a:prstGeom>
                    <a:noFill/>
                    <a:ln>
                      <a:noFill/>
                    </a:ln>
                  </pic:spPr>
                </pic:pic>
              </a:graphicData>
            </a:graphic>
          </wp:inline>
        </w:drawing>
      </w:r>
    </w:p>
    <w:bookmarkEnd w:id="0"/>
    <w:p w:rsidR="00076E8C" w:rsidRPr="005517D1" w:rsidRDefault="00076E8C" w:rsidP="00076E8C">
      <w:pPr>
        <w:spacing w:before="100" w:beforeAutospacing="1" w:after="100" w:afterAutospacing="1" w:line="360" w:lineRule="auto"/>
        <w:rPr>
          <w:rFonts w:ascii="Times New Roman" w:eastAsia="Times New Roman" w:hAnsi="Times New Roman" w:cs="Times New Roman"/>
          <w:sz w:val="24"/>
          <w:szCs w:val="24"/>
          <w:lang w:val="en-US" w:eastAsia="ru-RU"/>
        </w:rPr>
      </w:pPr>
      <w:r w:rsidRPr="00076E8C">
        <w:rPr>
          <w:rFonts w:ascii="Times New Roman" w:eastAsia="Times New Roman" w:hAnsi="Times New Roman" w:cs="Times New Roman"/>
          <w:b/>
          <w:noProof/>
          <w:sz w:val="40"/>
          <w:szCs w:val="40"/>
          <w:lang w:eastAsia="ru-RU"/>
        </w:rPr>
        <w:drawing>
          <wp:anchor distT="0" distB="0" distL="114300" distR="114300" simplePos="0" relativeHeight="251658240" behindDoc="0" locked="0" layoutInCell="1" allowOverlap="1">
            <wp:simplePos x="0" y="0"/>
            <wp:positionH relativeFrom="margin">
              <wp:posOffset>-38100</wp:posOffset>
            </wp:positionH>
            <wp:positionV relativeFrom="margin">
              <wp:posOffset>866775</wp:posOffset>
            </wp:positionV>
            <wp:extent cx="2316453" cy="5076825"/>
            <wp:effectExtent l="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6453" cy="5076825"/>
                    </a:xfrm>
                    <a:prstGeom prst="rect">
                      <a:avLst/>
                    </a:prstGeom>
                    <a:noFill/>
                    <a:ln>
                      <a:noFill/>
                    </a:ln>
                  </pic:spPr>
                </pic:pic>
              </a:graphicData>
            </a:graphic>
          </wp:anchor>
        </w:drawing>
      </w:r>
      <w:r>
        <w:rPr>
          <w:rFonts w:ascii="Times New Roman" w:eastAsia="Times New Roman" w:hAnsi="Times New Roman" w:cs="Times New Roman"/>
          <w:sz w:val="24"/>
          <w:szCs w:val="24"/>
          <w:lang w:val="en-US" w:eastAsia="ru-RU"/>
        </w:rPr>
        <w:t>It`s worth to pay attention to the second pie chart. It shows Sony`s ge</w:t>
      </w:r>
      <w:r w:rsidR="005517D1">
        <w:rPr>
          <w:rFonts w:ascii="Times New Roman" w:eastAsia="Times New Roman" w:hAnsi="Times New Roman" w:cs="Times New Roman"/>
          <w:sz w:val="24"/>
          <w:szCs w:val="24"/>
          <w:lang w:val="en-US" w:eastAsia="ru-RU"/>
        </w:rPr>
        <w:t xml:space="preserve">ographical strategy in action (recruiting talented people from around the world + providing them with language and work development courses). The first </w:t>
      </w:r>
      <w:r w:rsidR="005517D1" w:rsidRPr="005517D1">
        <w:rPr>
          <w:rFonts w:ascii="Times New Roman" w:eastAsia="Times New Roman" w:hAnsi="Times New Roman" w:cs="Times New Roman"/>
          <w:sz w:val="24"/>
          <w:szCs w:val="24"/>
          <w:lang w:val="en-US" w:eastAsia="ru-RU"/>
        </w:rPr>
        <w:t xml:space="preserve">one </w:t>
      </w:r>
      <w:r w:rsidR="005517D1">
        <w:rPr>
          <w:rFonts w:ascii="Times New Roman" w:eastAsia="Times New Roman" w:hAnsi="Times New Roman" w:cs="Times New Roman"/>
          <w:sz w:val="24"/>
          <w:szCs w:val="24"/>
          <w:lang w:val="en-US" w:eastAsia="ru-RU"/>
        </w:rPr>
        <w:t xml:space="preserve">reminds Sony`s saying: </w:t>
      </w:r>
      <w:r w:rsidR="005517D1" w:rsidRPr="005517D1">
        <w:rPr>
          <w:rFonts w:ascii="Times New Roman" w:eastAsia="Times New Roman" w:hAnsi="Times New Roman" w:cs="Times New Roman"/>
          <w:sz w:val="24"/>
          <w:szCs w:val="24"/>
          <w:lang w:val="en-US" w:eastAsia="ru-RU"/>
        </w:rPr>
        <w:t>«</w:t>
      </w:r>
      <w:r w:rsidR="005517D1">
        <w:rPr>
          <w:rFonts w:ascii="Times New Roman" w:hAnsi="Times New Roman" w:cs="Times New Roman"/>
          <w:sz w:val="24"/>
          <w:szCs w:val="24"/>
          <w:lang w:val="en-US"/>
        </w:rPr>
        <w:t>our</w:t>
      </w:r>
      <w:r w:rsidR="005517D1" w:rsidRPr="00076E8C">
        <w:rPr>
          <w:rFonts w:ascii="Times New Roman" w:hAnsi="Times New Roman" w:cs="Times New Roman"/>
          <w:sz w:val="24"/>
          <w:szCs w:val="24"/>
          <w:lang w:val="en-US"/>
        </w:rPr>
        <w:t xml:space="preserve"> ongoing ability to offer dream-inspiring products and services and exciting new lifestyles around the world depends on its ability to secure and foster talented employees</w:t>
      </w:r>
      <w:r w:rsidR="005517D1" w:rsidRPr="005517D1">
        <w:rPr>
          <w:rFonts w:ascii="Times New Roman" w:hAnsi="Times New Roman" w:cs="Times New Roman"/>
          <w:sz w:val="24"/>
          <w:szCs w:val="24"/>
          <w:lang w:val="en-US"/>
        </w:rPr>
        <w:t xml:space="preserve">» </w:t>
      </w:r>
      <w:r w:rsidR="005517D1">
        <w:rPr>
          <w:rFonts w:ascii="Times New Roman" w:hAnsi="Times New Roman" w:cs="Times New Roman"/>
          <w:sz w:val="24"/>
          <w:szCs w:val="24"/>
          <w:lang w:val="en-US"/>
        </w:rPr>
        <w:t>(most part of employees are concentrated in Consumer Products &amp; Services and Professional, Device &amp; Solutions, so such effectiveness of Sony can be reached due to high productivity of its employees)</w:t>
      </w:r>
    </w:p>
    <w:sectPr w:rsidR="00076E8C" w:rsidRPr="005517D1" w:rsidSect="00EA0B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A6" w:rsidRDefault="00B650A6" w:rsidP="00102EB0">
      <w:pPr>
        <w:spacing w:after="0" w:line="240" w:lineRule="auto"/>
      </w:pPr>
      <w:r>
        <w:separator/>
      </w:r>
    </w:p>
  </w:endnote>
  <w:endnote w:type="continuationSeparator" w:id="1">
    <w:p w:rsidR="00B650A6" w:rsidRDefault="00B650A6" w:rsidP="00102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A6" w:rsidRDefault="00B650A6" w:rsidP="00102EB0">
      <w:pPr>
        <w:spacing w:after="0" w:line="240" w:lineRule="auto"/>
      </w:pPr>
      <w:r>
        <w:separator/>
      </w:r>
    </w:p>
  </w:footnote>
  <w:footnote w:type="continuationSeparator" w:id="1">
    <w:p w:rsidR="00B650A6" w:rsidRDefault="00B650A6" w:rsidP="00102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9C1"/>
    <w:multiLevelType w:val="multilevel"/>
    <w:tmpl w:val="417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06A6"/>
    <w:multiLevelType w:val="hybridMultilevel"/>
    <w:tmpl w:val="8B6AC948"/>
    <w:lvl w:ilvl="0" w:tplc="5EC2CF40">
      <w:start w:val="1"/>
      <w:numFmt w:val="bullet"/>
      <w:lvlText w:val=""/>
      <w:lvlJc w:val="left"/>
      <w:pPr>
        <w:tabs>
          <w:tab w:val="num" w:pos="720"/>
        </w:tabs>
        <w:ind w:left="720" w:hanging="360"/>
      </w:pPr>
      <w:rPr>
        <w:rFonts w:ascii="Wingdings 2" w:hAnsi="Wingdings 2" w:hint="default"/>
      </w:rPr>
    </w:lvl>
    <w:lvl w:ilvl="1" w:tplc="4824F590" w:tentative="1">
      <w:start w:val="1"/>
      <w:numFmt w:val="bullet"/>
      <w:lvlText w:val=""/>
      <w:lvlJc w:val="left"/>
      <w:pPr>
        <w:tabs>
          <w:tab w:val="num" w:pos="1440"/>
        </w:tabs>
        <w:ind w:left="1440" w:hanging="360"/>
      </w:pPr>
      <w:rPr>
        <w:rFonts w:ascii="Wingdings 2" w:hAnsi="Wingdings 2" w:hint="default"/>
      </w:rPr>
    </w:lvl>
    <w:lvl w:ilvl="2" w:tplc="42F89BC0" w:tentative="1">
      <w:start w:val="1"/>
      <w:numFmt w:val="bullet"/>
      <w:lvlText w:val=""/>
      <w:lvlJc w:val="left"/>
      <w:pPr>
        <w:tabs>
          <w:tab w:val="num" w:pos="2160"/>
        </w:tabs>
        <w:ind w:left="2160" w:hanging="360"/>
      </w:pPr>
      <w:rPr>
        <w:rFonts w:ascii="Wingdings 2" w:hAnsi="Wingdings 2" w:hint="default"/>
      </w:rPr>
    </w:lvl>
    <w:lvl w:ilvl="3" w:tplc="A95E0A3C" w:tentative="1">
      <w:start w:val="1"/>
      <w:numFmt w:val="bullet"/>
      <w:lvlText w:val=""/>
      <w:lvlJc w:val="left"/>
      <w:pPr>
        <w:tabs>
          <w:tab w:val="num" w:pos="2880"/>
        </w:tabs>
        <w:ind w:left="2880" w:hanging="360"/>
      </w:pPr>
      <w:rPr>
        <w:rFonts w:ascii="Wingdings 2" w:hAnsi="Wingdings 2" w:hint="default"/>
      </w:rPr>
    </w:lvl>
    <w:lvl w:ilvl="4" w:tplc="075CBD6C" w:tentative="1">
      <w:start w:val="1"/>
      <w:numFmt w:val="bullet"/>
      <w:lvlText w:val=""/>
      <w:lvlJc w:val="left"/>
      <w:pPr>
        <w:tabs>
          <w:tab w:val="num" w:pos="3600"/>
        </w:tabs>
        <w:ind w:left="3600" w:hanging="360"/>
      </w:pPr>
      <w:rPr>
        <w:rFonts w:ascii="Wingdings 2" w:hAnsi="Wingdings 2" w:hint="default"/>
      </w:rPr>
    </w:lvl>
    <w:lvl w:ilvl="5" w:tplc="60260DF0" w:tentative="1">
      <w:start w:val="1"/>
      <w:numFmt w:val="bullet"/>
      <w:lvlText w:val=""/>
      <w:lvlJc w:val="left"/>
      <w:pPr>
        <w:tabs>
          <w:tab w:val="num" w:pos="4320"/>
        </w:tabs>
        <w:ind w:left="4320" w:hanging="360"/>
      </w:pPr>
      <w:rPr>
        <w:rFonts w:ascii="Wingdings 2" w:hAnsi="Wingdings 2" w:hint="default"/>
      </w:rPr>
    </w:lvl>
    <w:lvl w:ilvl="6" w:tplc="36084050" w:tentative="1">
      <w:start w:val="1"/>
      <w:numFmt w:val="bullet"/>
      <w:lvlText w:val=""/>
      <w:lvlJc w:val="left"/>
      <w:pPr>
        <w:tabs>
          <w:tab w:val="num" w:pos="5040"/>
        </w:tabs>
        <w:ind w:left="5040" w:hanging="360"/>
      </w:pPr>
      <w:rPr>
        <w:rFonts w:ascii="Wingdings 2" w:hAnsi="Wingdings 2" w:hint="default"/>
      </w:rPr>
    </w:lvl>
    <w:lvl w:ilvl="7" w:tplc="96CC9D52" w:tentative="1">
      <w:start w:val="1"/>
      <w:numFmt w:val="bullet"/>
      <w:lvlText w:val=""/>
      <w:lvlJc w:val="left"/>
      <w:pPr>
        <w:tabs>
          <w:tab w:val="num" w:pos="5760"/>
        </w:tabs>
        <w:ind w:left="5760" w:hanging="360"/>
      </w:pPr>
      <w:rPr>
        <w:rFonts w:ascii="Wingdings 2" w:hAnsi="Wingdings 2" w:hint="default"/>
      </w:rPr>
    </w:lvl>
    <w:lvl w:ilvl="8" w:tplc="FD008ABC" w:tentative="1">
      <w:start w:val="1"/>
      <w:numFmt w:val="bullet"/>
      <w:lvlText w:val=""/>
      <w:lvlJc w:val="left"/>
      <w:pPr>
        <w:tabs>
          <w:tab w:val="num" w:pos="6480"/>
        </w:tabs>
        <w:ind w:left="6480" w:hanging="360"/>
      </w:pPr>
      <w:rPr>
        <w:rFonts w:ascii="Wingdings 2" w:hAnsi="Wingdings 2" w:hint="default"/>
      </w:rPr>
    </w:lvl>
  </w:abstractNum>
  <w:abstractNum w:abstractNumId="2">
    <w:nsid w:val="05E140FB"/>
    <w:multiLevelType w:val="multilevel"/>
    <w:tmpl w:val="46D0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B5EC9"/>
    <w:multiLevelType w:val="hybridMultilevel"/>
    <w:tmpl w:val="2A345278"/>
    <w:lvl w:ilvl="0" w:tplc="2424FC5E">
      <w:start w:val="1"/>
      <w:numFmt w:val="bullet"/>
      <w:lvlText w:val=""/>
      <w:lvlJc w:val="left"/>
      <w:pPr>
        <w:tabs>
          <w:tab w:val="num" w:pos="720"/>
        </w:tabs>
        <w:ind w:left="720" w:hanging="360"/>
      </w:pPr>
      <w:rPr>
        <w:rFonts w:ascii="Wingdings 2" w:hAnsi="Wingdings 2" w:hint="default"/>
      </w:rPr>
    </w:lvl>
    <w:lvl w:ilvl="1" w:tplc="4D24B2D4" w:tentative="1">
      <w:start w:val="1"/>
      <w:numFmt w:val="bullet"/>
      <w:lvlText w:val=""/>
      <w:lvlJc w:val="left"/>
      <w:pPr>
        <w:tabs>
          <w:tab w:val="num" w:pos="1440"/>
        </w:tabs>
        <w:ind w:left="1440" w:hanging="360"/>
      </w:pPr>
      <w:rPr>
        <w:rFonts w:ascii="Wingdings 2" w:hAnsi="Wingdings 2" w:hint="default"/>
      </w:rPr>
    </w:lvl>
    <w:lvl w:ilvl="2" w:tplc="14D826CE" w:tentative="1">
      <w:start w:val="1"/>
      <w:numFmt w:val="bullet"/>
      <w:lvlText w:val=""/>
      <w:lvlJc w:val="left"/>
      <w:pPr>
        <w:tabs>
          <w:tab w:val="num" w:pos="2160"/>
        </w:tabs>
        <w:ind w:left="2160" w:hanging="360"/>
      </w:pPr>
      <w:rPr>
        <w:rFonts w:ascii="Wingdings 2" w:hAnsi="Wingdings 2" w:hint="default"/>
      </w:rPr>
    </w:lvl>
    <w:lvl w:ilvl="3" w:tplc="311A0DF0" w:tentative="1">
      <w:start w:val="1"/>
      <w:numFmt w:val="bullet"/>
      <w:lvlText w:val=""/>
      <w:lvlJc w:val="left"/>
      <w:pPr>
        <w:tabs>
          <w:tab w:val="num" w:pos="2880"/>
        </w:tabs>
        <w:ind w:left="2880" w:hanging="360"/>
      </w:pPr>
      <w:rPr>
        <w:rFonts w:ascii="Wingdings 2" w:hAnsi="Wingdings 2" w:hint="default"/>
      </w:rPr>
    </w:lvl>
    <w:lvl w:ilvl="4" w:tplc="1186A02E" w:tentative="1">
      <w:start w:val="1"/>
      <w:numFmt w:val="bullet"/>
      <w:lvlText w:val=""/>
      <w:lvlJc w:val="left"/>
      <w:pPr>
        <w:tabs>
          <w:tab w:val="num" w:pos="3600"/>
        </w:tabs>
        <w:ind w:left="3600" w:hanging="360"/>
      </w:pPr>
      <w:rPr>
        <w:rFonts w:ascii="Wingdings 2" w:hAnsi="Wingdings 2" w:hint="default"/>
      </w:rPr>
    </w:lvl>
    <w:lvl w:ilvl="5" w:tplc="94A4C4EE" w:tentative="1">
      <w:start w:val="1"/>
      <w:numFmt w:val="bullet"/>
      <w:lvlText w:val=""/>
      <w:lvlJc w:val="left"/>
      <w:pPr>
        <w:tabs>
          <w:tab w:val="num" w:pos="4320"/>
        </w:tabs>
        <w:ind w:left="4320" w:hanging="360"/>
      </w:pPr>
      <w:rPr>
        <w:rFonts w:ascii="Wingdings 2" w:hAnsi="Wingdings 2" w:hint="default"/>
      </w:rPr>
    </w:lvl>
    <w:lvl w:ilvl="6" w:tplc="9ADED484" w:tentative="1">
      <w:start w:val="1"/>
      <w:numFmt w:val="bullet"/>
      <w:lvlText w:val=""/>
      <w:lvlJc w:val="left"/>
      <w:pPr>
        <w:tabs>
          <w:tab w:val="num" w:pos="5040"/>
        </w:tabs>
        <w:ind w:left="5040" w:hanging="360"/>
      </w:pPr>
      <w:rPr>
        <w:rFonts w:ascii="Wingdings 2" w:hAnsi="Wingdings 2" w:hint="default"/>
      </w:rPr>
    </w:lvl>
    <w:lvl w:ilvl="7" w:tplc="672C592E" w:tentative="1">
      <w:start w:val="1"/>
      <w:numFmt w:val="bullet"/>
      <w:lvlText w:val=""/>
      <w:lvlJc w:val="left"/>
      <w:pPr>
        <w:tabs>
          <w:tab w:val="num" w:pos="5760"/>
        </w:tabs>
        <w:ind w:left="5760" w:hanging="360"/>
      </w:pPr>
      <w:rPr>
        <w:rFonts w:ascii="Wingdings 2" w:hAnsi="Wingdings 2" w:hint="default"/>
      </w:rPr>
    </w:lvl>
    <w:lvl w:ilvl="8" w:tplc="A628F5D2" w:tentative="1">
      <w:start w:val="1"/>
      <w:numFmt w:val="bullet"/>
      <w:lvlText w:val=""/>
      <w:lvlJc w:val="left"/>
      <w:pPr>
        <w:tabs>
          <w:tab w:val="num" w:pos="6480"/>
        </w:tabs>
        <w:ind w:left="6480" w:hanging="360"/>
      </w:pPr>
      <w:rPr>
        <w:rFonts w:ascii="Wingdings 2" w:hAnsi="Wingdings 2" w:hint="default"/>
      </w:rPr>
    </w:lvl>
  </w:abstractNum>
  <w:abstractNum w:abstractNumId="4">
    <w:nsid w:val="11A0533B"/>
    <w:multiLevelType w:val="hybridMultilevel"/>
    <w:tmpl w:val="789C9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51A89"/>
    <w:multiLevelType w:val="hybridMultilevel"/>
    <w:tmpl w:val="5408069C"/>
    <w:lvl w:ilvl="0" w:tplc="E452CC0E">
      <w:start w:val="1"/>
      <w:numFmt w:val="bullet"/>
      <w:lvlText w:val=""/>
      <w:lvlJc w:val="left"/>
      <w:pPr>
        <w:tabs>
          <w:tab w:val="num" w:pos="720"/>
        </w:tabs>
        <w:ind w:left="720" w:hanging="360"/>
      </w:pPr>
      <w:rPr>
        <w:rFonts w:ascii="Wingdings 2" w:hAnsi="Wingdings 2" w:hint="default"/>
      </w:rPr>
    </w:lvl>
    <w:lvl w:ilvl="1" w:tplc="EECA7488" w:tentative="1">
      <w:start w:val="1"/>
      <w:numFmt w:val="bullet"/>
      <w:lvlText w:val=""/>
      <w:lvlJc w:val="left"/>
      <w:pPr>
        <w:tabs>
          <w:tab w:val="num" w:pos="1440"/>
        </w:tabs>
        <w:ind w:left="1440" w:hanging="360"/>
      </w:pPr>
      <w:rPr>
        <w:rFonts w:ascii="Wingdings 2" w:hAnsi="Wingdings 2" w:hint="default"/>
      </w:rPr>
    </w:lvl>
    <w:lvl w:ilvl="2" w:tplc="0A0CC146" w:tentative="1">
      <w:start w:val="1"/>
      <w:numFmt w:val="bullet"/>
      <w:lvlText w:val=""/>
      <w:lvlJc w:val="left"/>
      <w:pPr>
        <w:tabs>
          <w:tab w:val="num" w:pos="2160"/>
        </w:tabs>
        <w:ind w:left="2160" w:hanging="360"/>
      </w:pPr>
      <w:rPr>
        <w:rFonts w:ascii="Wingdings 2" w:hAnsi="Wingdings 2" w:hint="default"/>
      </w:rPr>
    </w:lvl>
    <w:lvl w:ilvl="3" w:tplc="1FD6AFE6" w:tentative="1">
      <w:start w:val="1"/>
      <w:numFmt w:val="bullet"/>
      <w:lvlText w:val=""/>
      <w:lvlJc w:val="left"/>
      <w:pPr>
        <w:tabs>
          <w:tab w:val="num" w:pos="2880"/>
        </w:tabs>
        <w:ind w:left="2880" w:hanging="360"/>
      </w:pPr>
      <w:rPr>
        <w:rFonts w:ascii="Wingdings 2" w:hAnsi="Wingdings 2" w:hint="default"/>
      </w:rPr>
    </w:lvl>
    <w:lvl w:ilvl="4" w:tplc="AFF286E0" w:tentative="1">
      <w:start w:val="1"/>
      <w:numFmt w:val="bullet"/>
      <w:lvlText w:val=""/>
      <w:lvlJc w:val="left"/>
      <w:pPr>
        <w:tabs>
          <w:tab w:val="num" w:pos="3600"/>
        </w:tabs>
        <w:ind w:left="3600" w:hanging="360"/>
      </w:pPr>
      <w:rPr>
        <w:rFonts w:ascii="Wingdings 2" w:hAnsi="Wingdings 2" w:hint="default"/>
      </w:rPr>
    </w:lvl>
    <w:lvl w:ilvl="5" w:tplc="C76C1590" w:tentative="1">
      <w:start w:val="1"/>
      <w:numFmt w:val="bullet"/>
      <w:lvlText w:val=""/>
      <w:lvlJc w:val="left"/>
      <w:pPr>
        <w:tabs>
          <w:tab w:val="num" w:pos="4320"/>
        </w:tabs>
        <w:ind w:left="4320" w:hanging="360"/>
      </w:pPr>
      <w:rPr>
        <w:rFonts w:ascii="Wingdings 2" w:hAnsi="Wingdings 2" w:hint="default"/>
      </w:rPr>
    </w:lvl>
    <w:lvl w:ilvl="6" w:tplc="74AEBE7A" w:tentative="1">
      <w:start w:val="1"/>
      <w:numFmt w:val="bullet"/>
      <w:lvlText w:val=""/>
      <w:lvlJc w:val="left"/>
      <w:pPr>
        <w:tabs>
          <w:tab w:val="num" w:pos="5040"/>
        </w:tabs>
        <w:ind w:left="5040" w:hanging="360"/>
      </w:pPr>
      <w:rPr>
        <w:rFonts w:ascii="Wingdings 2" w:hAnsi="Wingdings 2" w:hint="default"/>
      </w:rPr>
    </w:lvl>
    <w:lvl w:ilvl="7" w:tplc="E4D09208" w:tentative="1">
      <w:start w:val="1"/>
      <w:numFmt w:val="bullet"/>
      <w:lvlText w:val=""/>
      <w:lvlJc w:val="left"/>
      <w:pPr>
        <w:tabs>
          <w:tab w:val="num" w:pos="5760"/>
        </w:tabs>
        <w:ind w:left="5760" w:hanging="360"/>
      </w:pPr>
      <w:rPr>
        <w:rFonts w:ascii="Wingdings 2" w:hAnsi="Wingdings 2" w:hint="default"/>
      </w:rPr>
    </w:lvl>
    <w:lvl w:ilvl="8" w:tplc="E29AD9C8" w:tentative="1">
      <w:start w:val="1"/>
      <w:numFmt w:val="bullet"/>
      <w:lvlText w:val=""/>
      <w:lvlJc w:val="left"/>
      <w:pPr>
        <w:tabs>
          <w:tab w:val="num" w:pos="6480"/>
        </w:tabs>
        <w:ind w:left="6480" w:hanging="360"/>
      </w:pPr>
      <w:rPr>
        <w:rFonts w:ascii="Wingdings 2" w:hAnsi="Wingdings 2" w:hint="default"/>
      </w:rPr>
    </w:lvl>
  </w:abstractNum>
  <w:abstractNum w:abstractNumId="6">
    <w:nsid w:val="1781537A"/>
    <w:multiLevelType w:val="multilevel"/>
    <w:tmpl w:val="77C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86946"/>
    <w:multiLevelType w:val="multilevel"/>
    <w:tmpl w:val="D772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966C2"/>
    <w:multiLevelType w:val="hybridMultilevel"/>
    <w:tmpl w:val="E8B2825C"/>
    <w:lvl w:ilvl="0" w:tplc="A7F29996">
      <w:start w:val="1"/>
      <w:numFmt w:val="bullet"/>
      <w:lvlText w:val=""/>
      <w:lvlJc w:val="left"/>
      <w:pPr>
        <w:tabs>
          <w:tab w:val="num" w:pos="720"/>
        </w:tabs>
        <w:ind w:left="720" w:hanging="360"/>
      </w:pPr>
      <w:rPr>
        <w:rFonts w:ascii="Wingdings 2" w:hAnsi="Wingdings 2" w:hint="default"/>
      </w:rPr>
    </w:lvl>
    <w:lvl w:ilvl="1" w:tplc="BA689A06" w:tentative="1">
      <w:start w:val="1"/>
      <w:numFmt w:val="bullet"/>
      <w:lvlText w:val=""/>
      <w:lvlJc w:val="left"/>
      <w:pPr>
        <w:tabs>
          <w:tab w:val="num" w:pos="1440"/>
        </w:tabs>
        <w:ind w:left="1440" w:hanging="360"/>
      </w:pPr>
      <w:rPr>
        <w:rFonts w:ascii="Wingdings 2" w:hAnsi="Wingdings 2" w:hint="default"/>
      </w:rPr>
    </w:lvl>
    <w:lvl w:ilvl="2" w:tplc="424A88A4" w:tentative="1">
      <w:start w:val="1"/>
      <w:numFmt w:val="bullet"/>
      <w:lvlText w:val=""/>
      <w:lvlJc w:val="left"/>
      <w:pPr>
        <w:tabs>
          <w:tab w:val="num" w:pos="2160"/>
        </w:tabs>
        <w:ind w:left="2160" w:hanging="360"/>
      </w:pPr>
      <w:rPr>
        <w:rFonts w:ascii="Wingdings 2" w:hAnsi="Wingdings 2" w:hint="default"/>
      </w:rPr>
    </w:lvl>
    <w:lvl w:ilvl="3" w:tplc="9FC49196" w:tentative="1">
      <w:start w:val="1"/>
      <w:numFmt w:val="bullet"/>
      <w:lvlText w:val=""/>
      <w:lvlJc w:val="left"/>
      <w:pPr>
        <w:tabs>
          <w:tab w:val="num" w:pos="2880"/>
        </w:tabs>
        <w:ind w:left="2880" w:hanging="360"/>
      </w:pPr>
      <w:rPr>
        <w:rFonts w:ascii="Wingdings 2" w:hAnsi="Wingdings 2" w:hint="default"/>
      </w:rPr>
    </w:lvl>
    <w:lvl w:ilvl="4" w:tplc="C32E3B12" w:tentative="1">
      <w:start w:val="1"/>
      <w:numFmt w:val="bullet"/>
      <w:lvlText w:val=""/>
      <w:lvlJc w:val="left"/>
      <w:pPr>
        <w:tabs>
          <w:tab w:val="num" w:pos="3600"/>
        </w:tabs>
        <w:ind w:left="3600" w:hanging="360"/>
      </w:pPr>
      <w:rPr>
        <w:rFonts w:ascii="Wingdings 2" w:hAnsi="Wingdings 2" w:hint="default"/>
      </w:rPr>
    </w:lvl>
    <w:lvl w:ilvl="5" w:tplc="857ECC78" w:tentative="1">
      <w:start w:val="1"/>
      <w:numFmt w:val="bullet"/>
      <w:lvlText w:val=""/>
      <w:lvlJc w:val="left"/>
      <w:pPr>
        <w:tabs>
          <w:tab w:val="num" w:pos="4320"/>
        </w:tabs>
        <w:ind w:left="4320" w:hanging="360"/>
      </w:pPr>
      <w:rPr>
        <w:rFonts w:ascii="Wingdings 2" w:hAnsi="Wingdings 2" w:hint="default"/>
      </w:rPr>
    </w:lvl>
    <w:lvl w:ilvl="6" w:tplc="9ADC6DCA" w:tentative="1">
      <w:start w:val="1"/>
      <w:numFmt w:val="bullet"/>
      <w:lvlText w:val=""/>
      <w:lvlJc w:val="left"/>
      <w:pPr>
        <w:tabs>
          <w:tab w:val="num" w:pos="5040"/>
        </w:tabs>
        <w:ind w:left="5040" w:hanging="360"/>
      </w:pPr>
      <w:rPr>
        <w:rFonts w:ascii="Wingdings 2" w:hAnsi="Wingdings 2" w:hint="default"/>
      </w:rPr>
    </w:lvl>
    <w:lvl w:ilvl="7" w:tplc="37984FD2" w:tentative="1">
      <w:start w:val="1"/>
      <w:numFmt w:val="bullet"/>
      <w:lvlText w:val=""/>
      <w:lvlJc w:val="left"/>
      <w:pPr>
        <w:tabs>
          <w:tab w:val="num" w:pos="5760"/>
        </w:tabs>
        <w:ind w:left="5760" w:hanging="360"/>
      </w:pPr>
      <w:rPr>
        <w:rFonts w:ascii="Wingdings 2" w:hAnsi="Wingdings 2" w:hint="default"/>
      </w:rPr>
    </w:lvl>
    <w:lvl w:ilvl="8" w:tplc="AFC0F4B0" w:tentative="1">
      <w:start w:val="1"/>
      <w:numFmt w:val="bullet"/>
      <w:lvlText w:val=""/>
      <w:lvlJc w:val="left"/>
      <w:pPr>
        <w:tabs>
          <w:tab w:val="num" w:pos="6480"/>
        </w:tabs>
        <w:ind w:left="6480" w:hanging="360"/>
      </w:pPr>
      <w:rPr>
        <w:rFonts w:ascii="Wingdings 2" w:hAnsi="Wingdings 2" w:hint="default"/>
      </w:rPr>
    </w:lvl>
  </w:abstractNum>
  <w:abstractNum w:abstractNumId="9">
    <w:nsid w:val="25944C7E"/>
    <w:multiLevelType w:val="multilevel"/>
    <w:tmpl w:val="A564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04003"/>
    <w:multiLevelType w:val="hybridMultilevel"/>
    <w:tmpl w:val="D1342D50"/>
    <w:lvl w:ilvl="0" w:tplc="C93C92CE">
      <w:start w:val="1"/>
      <w:numFmt w:val="bullet"/>
      <w:lvlText w:val=""/>
      <w:lvlJc w:val="left"/>
      <w:pPr>
        <w:tabs>
          <w:tab w:val="num" w:pos="720"/>
        </w:tabs>
        <w:ind w:left="720" w:hanging="360"/>
      </w:pPr>
      <w:rPr>
        <w:rFonts w:ascii="Wingdings 2" w:hAnsi="Wingdings 2" w:hint="default"/>
      </w:rPr>
    </w:lvl>
    <w:lvl w:ilvl="1" w:tplc="57523E98" w:tentative="1">
      <w:start w:val="1"/>
      <w:numFmt w:val="bullet"/>
      <w:lvlText w:val=""/>
      <w:lvlJc w:val="left"/>
      <w:pPr>
        <w:tabs>
          <w:tab w:val="num" w:pos="1440"/>
        </w:tabs>
        <w:ind w:left="1440" w:hanging="360"/>
      </w:pPr>
      <w:rPr>
        <w:rFonts w:ascii="Wingdings 2" w:hAnsi="Wingdings 2" w:hint="default"/>
      </w:rPr>
    </w:lvl>
    <w:lvl w:ilvl="2" w:tplc="9A728404" w:tentative="1">
      <w:start w:val="1"/>
      <w:numFmt w:val="bullet"/>
      <w:lvlText w:val=""/>
      <w:lvlJc w:val="left"/>
      <w:pPr>
        <w:tabs>
          <w:tab w:val="num" w:pos="2160"/>
        </w:tabs>
        <w:ind w:left="2160" w:hanging="360"/>
      </w:pPr>
      <w:rPr>
        <w:rFonts w:ascii="Wingdings 2" w:hAnsi="Wingdings 2" w:hint="default"/>
      </w:rPr>
    </w:lvl>
    <w:lvl w:ilvl="3" w:tplc="034A7134" w:tentative="1">
      <w:start w:val="1"/>
      <w:numFmt w:val="bullet"/>
      <w:lvlText w:val=""/>
      <w:lvlJc w:val="left"/>
      <w:pPr>
        <w:tabs>
          <w:tab w:val="num" w:pos="2880"/>
        </w:tabs>
        <w:ind w:left="2880" w:hanging="360"/>
      </w:pPr>
      <w:rPr>
        <w:rFonts w:ascii="Wingdings 2" w:hAnsi="Wingdings 2" w:hint="default"/>
      </w:rPr>
    </w:lvl>
    <w:lvl w:ilvl="4" w:tplc="65E0E216" w:tentative="1">
      <w:start w:val="1"/>
      <w:numFmt w:val="bullet"/>
      <w:lvlText w:val=""/>
      <w:lvlJc w:val="left"/>
      <w:pPr>
        <w:tabs>
          <w:tab w:val="num" w:pos="3600"/>
        </w:tabs>
        <w:ind w:left="3600" w:hanging="360"/>
      </w:pPr>
      <w:rPr>
        <w:rFonts w:ascii="Wingdings 2" w:hAnsi="Wingdings 2" w:hint="default"/>
      </w:rPr>
    </w:lvl>
    <w:lvl w:ilvl="5" w:tplc="26FE264A" w:tentative="1">
      <w:start w:val="1"/>
      <w:numFmt w:val="bullet"/>
      <w:lvlText w:val=""/>
      <w:lvlJc w:val="left"/>
      <w:pPr>
        <w:tabs>
          <w:tab w:val="num" w:pos="4320"/>
        </w:tabs>
        <w:ind w:left="4320" w:hanging="360"/>
      </w:pPr>
      <w:rPr>
        <w:rFonts w:ascii="Wingdings 2" w:hAnsi="Wingdings 2" w:hint="default"/>
      </w:rPr>
    </w:lvl>
    <w:lvl w:ilvl="6" w:tplc="70746D4A" w:tentative="1">
      <w:start w:val="1"/>
      <w:numFmt w:val="bullet"/>
      <w:lvlText w:val=""/>
      <w:lvlJc w:val="left"/>
      <w:pPr>
        <w:tabs>
          <w:tab w:val="num" w:pos="5040"/>
        </w:tabs>
        <w:ind w:left="5040" w:hanging="360"/>
      </w:pPr>
      <w:rPr>
        <w:rFonts w:ascii="Wingdings 2" w:hAnsi="Wingdings 2" w:hint="default"/>
      </w:rPr>
    </w:lvl>
    <w:lvl w:ilvl="7" w:tplc="0D8C0136" w:tentative="1">
      <w:start w:val="1"/>
      <w:numFmt w:val="bullet"/>
      <w:lvlText w:val=""/>
      <w:lvlJc w:val="left"/>
      <w:pPr>
        <w:tabs>
          <w:tab w:val="num" w:pos="5760"/>
        </w:tabs>
        <w:ind w:left="5760" w:hanging="360"/>
      </w:pPr>
      <w:rPr>
        <w:rFonts w:ascii="Wingdings 2" w:hAnsi="Wingdings 2" w:hint="default"/>
      </w:rPr>
    </w:lvl>
    <w:lvl w:ilvl="8" w:tplc="D2F468A0" w:tentative="1">
      <w:start w:val="1"/>
      <w:numFmt w:val="bullet"/>
      <w:lvlText w:val=""/>
      <w:lvlJc w:val="left"/>
      <w:pPr>
        <w:tabs>
          <w:tab w:val="num" w:pos="6480"/>
        </w:tabs>
        <w:ind w:left="6480" w:hanging="360"/>
      </w:pPr>
      <w:rPr>
        <w:rFonts w:ascii="Wingdings 2" w:hAnsi="Wingdings 2" w:hint="default"/>
      </w:rPr>
    </w:lvl>
  </w:abstractNum>
  <w:abstractNum w:abstractNumId="11">
    <w:nsid w:val="31E55AF6"/>
    <w:multiLevelType w:val="multilevel"/>
    <w:tmpl w:val="9ED0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657DE"/>
    <w:multiLevelType w:val="multilevel"/>
    <w:tmpl w:val="655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06EBF"/>
    <w:multiLevelType w:val="multilevel"/>
    <w:tmpl w:val="AF4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922327"/>
    <w:multiLevelType w:val="multilevel"/>
    <w:tmpl w:val="89BC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51727"/>
    <w:multiLevelType w:val="multilevel"/>
    <w:tmpl w:val="F37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E0391"/>
    <w:multiLevelType w:val="multilevel"/>
    <w:tmpl w:val="02E0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F5BD0"/>
    <w:multiLevelType w:val="multilevel"/>
    <w:tmpl w:val="EFC6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6F488B"/>
    <w:multiLevelType w:val="hybridMultilevel"/>
    <w:tmpl w:val="91D88F62"/>
    <w:lvl w:ilvl="0" w:tplc="1E40F73C">
      <w:start w:val="1"/>
      <w:numFmt w:val="bullet"/>
      <w:lvlText w:val=""/>
      <w:lvlJc w:val="left"/>
      <w:pPr>
        <w:tabs>
          <w:tab w:val="num" w:pos="720"/>
        </w:tabs>
        <w:ind w:left="720" w:hanging="360"/>
      </w:pPr>
      <w:rPr>
        <w:rFonts w:ascii="Wingdings 2" w:hAnsi="Wingdings 2" w:hint="default"/>
      </w:rPr>
    </w:lvl>
    <w:lvl w:ilvl="1" w:tplc="6D829E0C" w:tentative="1">
      <w:start w:val="1"/>
      <w:numFmt w:val="bullet"/>
      <w:lvlText w:val=""/>
      <w:lvlJc w:val="left"/>
      <w:pPr>
        <w:tabs>
          <w:tab w:val="num" w:pos="1440"/>
        </w:tabs>
        <w:ind w:left="1440" w:hanging="360"/>
      </w:pPr>
      <w:rPr>
        <w:rFonts w:ascii="Wingdings 2" w:hAnsi="Wingdings 2" w:hint="default"/>
      </w:rPr>
    </w:lvl>
    <w:lvl w:ilvl="2" w:tplc="D1F08B62" w:tentative="1">
      <w:start w:val="1"/>
      <w:numFmt w:val="bullet"/>
      <w:lvlText w:val=""/>
      <w:lvlJc w:val="left"/>
      <w:pPr>
        <w:tabs>
          <w:tab w:val="num" w:pos="2160"/>
        </w:tabs>
        <w:ind w:left="2160" w:hanging="360"/>
      </w:pPr>
      <w:rPr>
        <w:rFonts w:ascii="Wingdings 2" w:hAnsi="Wingdings 2" w:hint="default"/>
      </w:rPr>
    </w:lvl>
    <w:lvl w:ilvl="3" w:tplc="B3CAD4FE" w:tentative="1">
      <w:start w:val="1"/>
      <w:numFmt w:val="bullet"/>
      <w:lvlText w:val=""/>
      <w:lvlJc w:val="left"/>
      <w:pPr>
        <w:tabs>
          <w:tab w:val="num" w:pos="2880"/>
        </w:tabs>
        <w:ind w:left="2880" w:hanging="360"/>
      </w:pPr>
      <w:rPr>
        <w:rFonts w:ascii="Wingdings 2" w:hAnsi="Wingdings 2" w:hint="default"/>
      </w:rPr>
    </w:lvl>
    <w:lvl w:ilvl="4" w:tplc="8DF80134" w:tentative="1">
      <w:start w:val="1"/>
      <w:numFmt w:val="bullet"/>
      <w:lvlText w:val=""/>
      <w:lvlJc w:val="left"/>
      <w:pPr>
        <w:tabs>
          <w:tab w:val="num" w:pos="3600"/>
        </w:tabs>
        <w:ind w:left="3600" w:hanging="360"/>
      </w:pPr>
      <w:rPr>
        <w:rFonts w:ascii="Wingdings 2" w:hAnsi="Wingdings 2" w:hint="default"/>
      </w:rPr>
    </w:lvl>
    <w:lvl w:ilvl="5" w:tplc="64A446EC" w:tentative="1">
      <w:start w:val="1"/>
      <w:numFmt w:val="bullet"/>
      <w:lvlText w:val=""/>
      <w:lvlJc w:val="left"/>
      <w:pPr>
        <w:tabs>
          <w:tab w:val="num" w:pos="4320"/>
        </w:tabs>
        <w:ind w:left="4320" w:hanging="360"/>
      </w:pPr>
      <w:rPr>
        <w:rFonts w:ascii="Wingdings 2" w:hAnsi="Wingdings 2" w:hint="default"/>
      </w:rPr>
    </w:lvl>
    <w:lvl w:ilvl="6" w:tplc="3A74EBD0" w:tentative="1">
      <w:start w:val="1"/>
      <w:numFmt w:val="bullet"/>
      <w:lvlText w:val=""/>
      <w:lvlJc w:val="left"/>
      <w:pPr>
        <w:tabs>
          <w:tab w:val="num" w:pos="5040"/>
        </w:tabs>
        <w:ind w:left="5040" w:hanging="360"/>
      </w:pPr>
      <w:rPr>
        <w:rFonts w:ascii="Wingdings 2" w:hAnsi="Wingdings 2" w:hint="default"/>
      </w:rPr>
    </w:lvl>
    <w:lvl w:ilvl="7" w:tplc="49C46BD0" w:tentative="1">
      <w:start w:val="1"/>
      <w:numFmt w:val="bullet"/>
      <w:lvlText w:val=""/>
      <w:lvlJc w:val="left"/>
      <w:pPr>
        <w:tabs>
          <w:tab w:val="num" w:pos="5760"/>
        </w:tabs>
        <w:ind w:left="5760" w:hanging="360"/>
      </w:pPr>
      <w:rPr>
        <w:rFonts w:ascii="Wingdings 2" w:hAnsi="Wingdings 2" w:hint="default"/>
      </w:rPr>
    </w:lvl>
    <w:lvl w:ilvl="8" w:tplc="651C64BE" w:tentative="1">
      <w:start w:val="1"/>
      <w:numFmt w:val="bullet"/>
      <w:lvlText w:val=""/>
      <w:lvlJc w:val="left"/>
      <w:pPr>
        <w:tabs>
          <w:tab w:val="num" w:pos="6480"/>
        </w:tabs>
        <w:ind w:left="6480" w:hanging="360"/>
      </w:pPr>
      <w:rPr>
        <w:rFonts w:ascii="Wingdings 2" w:hAnsi="Wingdings 2" w:hint="default"/>
      </w:rPr>
    </w:lvl>
  </w:abstractNum>
  <w:abstractNum w:abstractNumId="19">
    <w:nsid w:val="5A0B114E"/>
    <w:multiLevelType w:val="hybridMultilevel"/>
    <w:tmpl w:val="2BE8C73E"/>
    <w:lvl w:ilvl="0" w:tplc="406E4022">
      <w:start w:val="1"/>
      <w:numFmt w:val="bullet"/>
      <w:lvlText w:val=""/>
      <w:lvlJc w:val="left"/>
      <w:pPr>
        <w:tabs>
          <w:tab w:val="num" w:pos="720"/>
        </w:tabs>
        <w:ind w:left="720" w:hanging="360"/>
      </w:pPr>
      <w:rPr>
        <w:rFonts w:ascii="Wingdings 2" w:hAnsi="Wingdings 2" w:hint="default"/>
      </w:rPr>
    </w:lvl>
    <w:lvl w:ilvl="1" w:tplc="EE64F1F4" w:tentative="1">
      <w:start w:val="1"/>
      <w:numFmt w:val="bullet"/>
      <w:lvlText w:val=""/>
      <w:lvlJc w:val="left"/>
      <w:pPr>
        <w:tabs>
          <w:tab w:val="num" w:pos="1440"/>
        </w:tabs>
        <w:ind w:left="1440" w:hanging="360"/>
      </w:pPr>
      <w:rPr>
        <w:rFonts w:ascii="Wingdings 2" w:hAnsi="Wingdings 2" w:hint="default"/>
      </w:rPr>
    </w:lvl>
    <w:lvl w:ilvl="2" w:tplc="B296BB7A" w:tentative="1">
      <w:start w:val="1"/>
      <w:numFmt w:val="bullet"/>
      <w:lvlText w:val=""/>
      <w:lvlJc w:val="left"/>
      <w:pPr>
        <w:tabs>
          <w:tab w:val="num" w:pos="2160"/>
        </w:tabs>
        <w:ind w:left="2160" w:hanging="360"/>
      </w:pPr>
      <w:rPr>
        <w:rFonts w:ascii="Wingdings 2" w:hAnsi="Wingdings 2" w:hint="default"/>
      </w:rPr>
    </w:lvl>
    <w:lvl w:ilvl="3" w:tplc="AEAA5EDA" w:tentative="1">
      <w:start w:val="1"/>
      <w:numFmt w:val="bullet"/>
      <w:lvlText w:val=""/>
      <w:lvlJc w:val="left"/>
      <w:pPr>
        <w:tabs>
          <w:tab w:val="num" w:pos="2880"/>
        </w:tabs>
        <w:ind w:left="2880" w:hanging="360"/>
      </w:pPr>
      <w:rPr>
        <w:rFonts w:ascii="Wingdings 2" w:hAnsi="Wingdings 2" w:hint="default"/>
      </w:rPr>
    </w:lvl>
    <w:lvl w:ilvl="4" w:tplc="6596C1A8" w:tentative="1">
      <w:start w:val="1"/>
      <w:numFmt w:val="bullet"/>
      <w:lvlText w:val=""/>
      <w:lvlJc w:val="left"/>
      <w:pPr>
        <w:tabs>
          <w:tab w:val="num" w:pos="3600"/>
        </w:tabs>
        <w:ind w:left="3600" w:hanging="360"/>
      </w:pPr>
      <w:rPr>
        <w:rFonts w:ascii="Wingdings 2" w:hAnsi="Wingdings 2" w:hint="default"/>
      </w:rPr>
    </w:lvl>
    <w:lvl w:ilvl="5" w:tplc="E30AA398" w:tentative="1">
      <w:start w:val="1"/>
      <w:numFmt w:val="bullet"/>
      <w:lvlText w:val=""/>
      <w:lvlJc w:val="left"/>
      <w:pPr>
        <w:tabs>
          <w:tab w:val="num" w:pos="4320"/>
        </w:tabs>
        <w:ind w:left="4320" w:hanging="360"/>
      </w:pPr>
      <w:rPr>
        <w:rFonts w:ascii="Wingdings 2" w:hAnsi="Wingdings 2" w:hint="default"/>
      </w:rPr>
    </w:lvl>
    <w:lvl w:ilvl="6" w:tplc="A49221AE" w:tentative="1">
      <w:start w:val="1"/>
      <w:numFmt w:val="bullet"/>
      <w:lvlText w:val=""/>
      <w:lvlJc w:val="left"/>
      <w:pPr>
        <w:tabs>
          <w:tab w:val="num" w:pos="5040"/>
        </w:tabs>
        <w:ind w:left="5040" w:hanging="360"/>
      </w:pPr>
      <w:rPr>
        <w:rFonts w:ascii="Wingdings 2" w:hAnsi="Wingdings 2" w:hint="default"/>
      </w:rPr>
    </w:lvl>
    <w:lvl w:ilvl="7" w:tplc="9A5AF6E8" w:tentative="1">
      <w:start w:val="1"/>
      <w:numFmt w:val="bullet"/>
      <w:lvlText w:val=""/>
      <w:lvlJc w:val="left"/>
      <w:pPr>
        <w:tabs>
          <w:tab w:val="num" w:pos="5760"/>
        </w:tabs>
        <w:ind w:left="5760" w:hanging="360"/>
      </w:pPr>
      <w:rPr>
        <w:rFonts w:ascii="Wingdings 2" w:hAnsi="Wingdings 2" w:hint="default"/>
      </w:rPr>
    </w:lvl>
    <w:lvl w:ilvl="8" w:tplc="B70E0F08" w:tentative="1">
      <w:start w:val="1"/>
      <w:numFmt w:val="bullet"/>
      <w:lvlText w:val=""/>
      <w:lvlJc w:val="left"/>
      <w:pPr>
        <w:tabs>
          <w:tab w:val="num" w:pos="6480"/>
        </w:tabs>
        <w:ind w:left="6480" w:hanging="360"/>
      </w:pPr>
      <w:rPr>
        <w:rFonts w:ascii="Wingdings 2" w:hAnsi="Wingdings 2" w:hint="default"/>
      </w:rPr>
    </w:lvl>
  </w:abstractNum>
  <w:abstractNum w:abstractNumId="20">
    <w:nsid w:val="5ABF1DD6"/>
    <w:multiLevelType w:val="multilevel"/>
    <w:tmpl w:val="869C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B251E0"/>
    <w:multiLevelType w:val="hybridMultilevel"/>
    <w:tmpl w:val="9FDC6266"/>
    <w:lvl w:ilvl="0" w:tplc="829E5E6E">
      <w:start w:val="1"/>
      <w:numFmt w:val="bullet"/>
      <w:lvlText w:val=""/>
      <w:lvlJc w:val="left"/>
      <w:pPr>
        <w:tabs>
          <w:tab w:val="num" w:pos="720"/>
        </w:tabs>
        <w:ind w:left="720" w:hanging="360"/>
      </w:pPr>
      <w:rPr>
        <w:rFonts w:ascii="Wingdings 2" w:hAnsi="Wingdings 2" w:hint="default"/>
      </w:rPr>
    </w:lvl>
    <w:lvl w:ilvl="1" w:tplc="16B203D0" w:tentative="1">
      <w:start w:val="1"/>
      <w:numFmt w:val="bullet"/>
      <w:lvlText w:val=""/>
      <w:lvlJc w:val="left"/>
      <w:pPr>
        <w:tabs>
          <w:tab w:val="num" w:pos="1440"/>
        </w:tabs>
        <w:ind w:left="1440" w:hanging="360"/>
      </w:pPr>
      <w:rPr>
        <w:rFonts w:ascii="Wingdings 2" w:hAnsi="Wingdings 2" w:hint="default"/>
      </w:rPr>
    </w:lvl>
    <w:lvl w:ilvl="2" w:tplc="83C82950" w:tentative="1">
      <w:start w:val="1"/>
      <w:numFmt w:val="bullet"/>
      <w:lvlText w:val=""/>
      <w:lvlJc w:val="left"/>
      <w:pPr>
        <w:tabs>
          <w:tab w:val="num" w:pos="2160"/>
        </w:tabs>
        <w:ind w:left="2160" w:hanging="360"/>
      </w:pPr>
      <w:rPr>
        <w:rFonts w:ascii="Wingdings 2" w:hAnsi="Wingdings 2" w:hint="default"/>
      </w:rPr>
    </w:lvl>
    <w:lvl w:ilvl="3" w:tplc="4A90E2EC" w:tentative="1">
      <w:start w:val="1"/>
      <w:numFmt w:val="bullet"/>
      <w:lvlText w:val=""/>
      <w:lvlJc w:val="left"/>
      <w:pPr>
        <w:tabs>
          <w:tab w:val="num" w:pos="2880"/>
        </w:tabs>
        <w:ind w:left="2880" w:hanging="360"/>
      </w:pPr>
      <w:rPr>
        <w:rFonts w:ascii="Wingdings 2" w:hAnsi="Wingdings 2" w:hint="default"/>
      </w:rPr>
    </w:lvl>
    <w:lvl w:ilvl="4" w:tplc="3362A380" w:tentative="1">
      <w:start w:val="1"/>
      <w:numFmt w:val="bullet"/>
      <w:lvlText w:val=""/>
      <w:lvlJc w:val="left"/>
      <w:pPr>
        <w:tabs>
          <w:tab w:val="num" w:pos="3600"/>
        </w:tabs>
        <w:ind w:left="3600" w:hanging="360"/>
      </w:pPr>
      <w:rPr>
        <w:rFonts w:ascii="Wingdings 2" w:hAnsi="Wingdings 2" w:hint="default"/>
      </w:rPr>
    </w:lvl>
    <w:lvl w:ilvl="5" w:tplc="D29073F2" w:tentative="1">
      <w:start w:val="1"/>
      <w:numFmt w:val="bullet"/>
      <w:lvlText w:val=""/>
      <w:lvlJc w:val="left"/>
      <w:pPr>
        <w:tabs>
          <w:tab w:val="num" w:pos="4320"/>
        </w:tabs>
        <w:ind w:left="4320" w:hanging="360"/>
      </w:pPr>
      <w:rPr>
        <w:rFonts w:ascii="Wingdings 2" w:hAnsi="Wingdings 2" w:hint="default"/>
      </w:rPr>
    </w:lvl>
    <w:lvl w:ilvl="6" w:tplc="779E516C" w:tentative="1">
      <w:start w:val="1"/>
      <w:numFmt w:val="bullet"/>
      <w:lvlText w:val=""/>
      <w:lvlJc w:val="left"/>
      <w:pPr>
        <w:tabs>
          <w:tab w:val="num" w:pos="5040"/>
        </w:tabs>
        <w:ind w:left="5040" w:hanging="360"/>
      </w:pPr>
      <w:rPr>
        <w:rFonts w:ascii="Wingdings 2" w:hAnsi="Wingdings 2" w:hint="default"/>
      </w:rPr>
    </w:lvl>
    <w:lvl w:ilvl="7" w:tplc="1464A3A4" w:tentative="1">
      <w:start w:val="1"/>
      <w:numFmt w:val="bullet"/>
      <w:lvlText w:val=""/>
      <w:lvlJc w:val="left"/>
      <w:pPr>
        <w:tabs>
          <w:tab w:val="num" w:pos="5760"/>
        </w:tabs>
        <w:ind w:left="5760" w:hanging="360"/>
      </w:pPr>
      <w:rPr>
        <w:rFonts w:ascii="Wingdings 2" w:hAnsi="Wingdings 2" w:hint="default"/>
      </w:rPr>
    </w:lvl>
    <w:lvl w:ilvl="8" w:tplc="6E68132A" w:tentative="1">
      <w:start w:val="1"/>
      <w:numFmt w:val="bullet"/>
      <w:lvlText w:val=""/>
      <w:lvlJc w:val="left"/>
      <w:pPr>
        <w:tabs>
          <w:tab w:val="num" w:pos="6480"/>
        </w:tabs>
        <w:ind w:left="6480" w:hanging="360"/>
      </w:pPr>
      <w:rPr>
        <w:rFonts w:ascii="Wingdings 2" w:hAnsi="Wingdings 2" w:hint="default"/>
      </w:rPr>
    </w:lvl>
  </w:abstractNum>
  <w:abstractNum w:abstractNumId="22">
    <w:nsid w:val="699258AF"/>
    <w:multiLevelType w:val="multilevel"/>
    <w:tmpl w:val="F97A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C5AA8"/>
    <w:multiLevelType w:val="multilevel"/>
    <w:tmpl w:val="52A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C15D72"/>
    <w:multiLevelType w:val="hybridMultilevel"/>
    <w:tmpl w:val="5706D2B0"/>
    <w:lvl w:ilvl="0" w:tplc="69B0E90C">
      <w:start w:val="1"/>
      <w:numFmt w:val="bullet"/>
      <w:lvlText w:val=""/>
      <w:lvlJc w:val="left"/>
      <w:pPr>
        <w:tabs>
          <w:tab w:val="num" w:pos="720"/>
        </w:tabs>
        <w:ind w:left="720" w:hanging="360"/>
      </w:pPr>
      <w:rPr>
        <w:rFonts w:ascii="Wingdings 2" w:hAnsi="Wingdings 2" w:hint="default"/>
      </w:rPr>
    </w:lvl>
    <w:lvl w:ilvl="1" w:tplc="089CB1DC" w:tentative="1">
      <w:start w:val="1"/>
      <w:numFmt w:val="bullet"/>
      <w:lvlText w:val=""/>
      <w:lvlJc w:val="left"/>
      <w:pPr>
        <w:tabs>
          <w:tab w:val="num" w:pos="1440"/>
        </w:tabs>
        <w:ind w:left="1440" w:hanging="360"/>
      </w:pPr>
      <w:rPr>
        <w:rFonts w:ascii="Wingdings 2" w:hAnsi="Wingdings 2" w:hint="default"/>
      </w:rPr>
    </w:lvl>
    <w:lvl w:ilvl="2" w:tplc="EB301792" w:tentative="1">
      <w:start w:val="1"/>
      <w:numFmt w:val="bullet"/>
      <w:lvlText w:val=""/>
      <w:lvlJc w:val="left"/>
      <w:pPr>
        <w:tabs>
          <w:tab w:val="num" w:pos="2160"/>
        </w:tabs>
        <w:ind w:left="2160" w:hanging="360"/>
      </w:pPr>
      <w:rPr>
        <w:rFonts w:ascii="Wingdings 2" w:hAnsi="Wingdings 2" w:hint="default"/>
      </w:rPr>
    </w:lvl>
    <w:lvl w:ilvl="3" w:tplc="9C5A8FE6" w:tentative="1">
      <w:start w:val="1"/>
      <w:numFmt w:val="bullet"/>
      <w:lvlText w:val=""/>
      <w:lvlJc w:val="left"/>
      <w:pPr>
        <w:tabs>
          <w:tab w:val="num" w:pos="2880"/>
        </w:tabs>
        <w:ind w:left="2880" w:hanging="360"/>
      </w:pPr>
      <w:rPr>
        <w:rFonts w:ascii="Wingdings 2" w:hAnsi="Wingdings 2" w:hint="default"/>
      </w:rPr>
    </w:lvl>
    <w:lvl w:ilvl="4" w:tplc="10526A62" w:tentative="1">
      <w:start w:val="1"/>
      <w:numFmt w:val="bullet"/>
      <w:lvlText w:val=""/>
      <w:lvlJc w:val="left"/>
      <w:pPr>
        <w:tabs>
          <w:tab w:val="num" w:pos="3600"/>
        </w:tabs>
        <w:ind w:left="3600" w:hanging="360"/>
      </w:pPr>
      <w:rPr>
        <w:rFonts w:ascii="Wingdings 2" w:hAnsi="Wingdings 2" w:hint="default"/>
      </w:rPr>
    </w:lvl>
    <w:lvl w:ilvl="5" w:tplc="96F02420" w:tentative="1">
      <w:start w:val="1"/>
      <w:numFmt w:val="bullet"/>
      <w:lvlText w:val=""/>
      <w:lvlJc w:val="left"/>
      <w:pPr>
        <w:tabs>
          <w:tab w:val="num" w:pos="4320"/>
        </w:tabs>
        <w:ind w:left="4320" w:hanging="360"/>
      </w:pPr>
      <w:rPr>
        <w:rFonts w:ascii="Wingdings 2" w:hAnsi="Wingdings 2" w:hint="default"/>
      </w:rPr>
    </w:lvl>
    <w:lvl w:ilvl="6" w:tplc="3E268970" w:tentative="1">
      <w:start w:val="1"/>
      <w:numFmt w:val="bullet"/>
      <w:lvlText w:val=""/>
      <w:lvlJc w:val="left"/>
      <w:pPr>
        <w:tabs>
          <w:tab w:val="num" w:pos="5040"/>
        </w:tabs>
        <w:ind w:left="5040" w:hanging="360"/>
      </w:pPr>
      <w:rPr>
        <w:rFonts w:ascii="Wingdings 2" w:hAnsi="Wingdings 2" w:hint="default"/>
      </w:rPr>
    </w:lvl>
    <w:lvl w:ilvl="7" w:tplc="328A61C6" w:tentative="1">
      <w:start w:val="1"/>
      <w:numFmt w:val="bullet"/>
      <w:lvlText w:val=""/>
      <w:lvlJc w:val="left"/>
      <w:pPr>
        <w:tabs>
          <w:tab w:val="num" w:pos="5760"/>
        </w:tabs>
        <w:ind w:left="5760" w:hanging="360"/>
      </w:pPr>
      <w:rPr>
        <w:rFonts w:ascii="Wingdings 2" w:hAnsi="Wingdings 2" w:hint="default"/>
      </w:rPr>
    </w:lvl>
    <w:lvl w:ilvl="8" w:tplc="473AECE8" w:tentative="1">
      <w:start w:val="1"/>
      <w:numFmt w:val="bullet"/>
      <w:lvlText w:val=""/>
      <w:lvlJc w:val="left"/>
      <w:pPr>
        <w:tabs>
          <w:tab w:val="num" w:pos="6480"/>
        </w:tabs>
        <w:ind w:left="6480" w:hanging="360"/>
      </w:pPr>
      <w:rPr>
        <w:rFonts w:ascii="Wingdings 2" w:hAnsi="Wingdings 2" w:hint="default"/>
      </w:rPr>
    </w:lvl>
  </w:abstractNum>
  <w:abstractNum w:abstractNumId="25">
    <w:nsid w:val="74A068BB"/>
    <w:multiLevelType w:val="hybridMultilevel"/>
    <w:tmpl w:val="3DD81748"/>
    <w:lvl w:ilvl="0" w:tplc="98BCE728">
      <w:start w:val="1"/>
      <w:numFmt w:val="bullet"/>
      <w:lvlText w:val=""/>
      <w:lvlJc w:val="left"/>
      <w:pPr>
        <w:tabs>
          <w:tab w:val="num" w:pos="720"/>
        </w:tabs>
        <w:ind w:left="720" w:hanging="360"/>
      </w:pPr>
      <w:rPr>
        <w:rFonts w:ascii="Wingdings 2" w:hAnsi="Wingdings 2" w:hint="default"/>
      </w:rPr>
    </w:lvl>
    <w:lvl w:ilvl="1" w:tplc="94ECB388" w:tentative="1">
      <w:start w:val="1"/>
      <w:numFmt w:val="bullet"/>
      <w:lvlText w:val=""/>
      <w:lvlJc w:val="left"/>
      <w:pPr>
        <w:tabs>
          <w:tab w:val="num" w:pos="1440"/>
        </w:tabs>
        <w:ind w:left="1440" w:hanging="360"/>
      </w:pPr>
      <w:rPr>
        <w:rFonts w:ascii="Wingdings 2" w:hAnsi="Wingdings 2" w:hint="default"/>
      </w:rPr>
    </w:lvl>
    <w:lvl w:ilvl="2" w:tplc="0C6AB860" w:tentative="1">
      <w:start w:val="1"/>
      <w:numFmt w:val="bullet"/>
      <w:lvlText w:val=""/>
      <w:lvlJc w:val="left"/>
      <w:pPr>
        <w:tabs>
          <w:tab w:val="num" w:pos="2160"/>
        </w:tabs>
        <w:ind w:left="2160" w:hanging="360"/>
      </w:pPr>
      <w:rPr>
        <w:rFonts w:ascii="Wingdings 2" w:hAnsi="Wingdings 2" w:hint="default"/>
      </w:rPr>
    </w:lvl>
    <w:lvl w:ilvl="3" w:tplc="CA103D3C" w:tentative="1">
      <w:start w:val="1"/>
      <w:numFmt w:val="bullet"/>
      <w:lvlText w:val=""/>
      <w:lvlJc w:val="left"/>
      <w:pPr>
        <w:tabs>
          <w:tab w:val="num" w:pos="2880"/>
        </w:tabs>
        <w:ind w:left="2880" w:hanging="360"/>
      </w:pPr>
      <w:rPr>
        <w:rFonts w:ascii="Wingdings 2" w:hAnsi="Wingdings 2" w:hint="default"/>
      </w:rPr>
    </w:lvl>
    <w:lvl w:ilvl="4" w:tplc="9968C558" w:tentative="1">
      <w:start w:val="1"/>
      <w:numFmt w:val="bullet"/>
      <w:lvlText w:val=""/>
      <w:lvlJc w:val="left"/>
      <w:pPr>
        <w:tabs>
          <w:tab w:val="num" w:pos="3600"/>
        </w:tabs>
        <w:ind w:left="3600" w:hanging="360"/>
      </w:pPr>
      <w:rPr>
        <w:rFonts w:ascii="Wingdings 2" w:hAnsi="Wingdings 2" w:hint="default"/>
      </w:rPr>
    </w:lvl>
    <w:lvl w:ilvl="5" w:tplc="6206E6D8" w:tentative="1">
      <w:start w:val="1"/>
      <w:numFmt w:val="bullet"/>
      <w:lvlText w:val=""/>
      <w:lvlJc w:val="left"/>
      <w:pPr>
        <w:tabs>
          <w:tab w:val="num" w:pos="4320"/>
        </w:tabs>
        <w:ind w:left="4320" w:hanging="360"/>
      </w:pPr>
      <w:rPr>
        <w:rFonts w:ascii="Wingdings 2" w:hAnsi="Wingdings 2" w:hint="default"/>
      </w:rPr>
    </w:lvl>
    <w:lvl w:ilvl="6" w:tplc="83F4C802" w:tentative="1">
      <w:start w:val="1"/>
      <w:numFmt w:val="bullet"/>
      <w:lvlText w:val=""/>
      <w:lvlJc w:val="left"/>
      <w:pPr>
        <w:tabs>
          <w:tab w:val="num" w:pos="5040"/>
        </w:tabs>
        <w:ind w:left="5040" w:hanging="360"/>
      </w:pPr>
      <w:rPr>
        <w:rFonts w:ascii="Wingdings 2" w:hAnsi="Wingdings 2" w:hint="default"/>
      </w:rPr>
    </w:lvl>
    <w:lvl w:ilvl="7" w:tplc="7C94D27A" w:tentative="1">
      <w:start w:val="1"/>
      <w:numFmt w:val="bullet"/>
      <w:lvlText w:val=""/>
      <w:lvlJc w:val="left"/>
      <w:pPr>
        <w:tabs>
          <w:tab w:val="num" w:pos="5760"/>
        </w:tabs>
        <w:ind w:left="5760" w:hanging="360"/>
      </w:pPr>
      <w:rPr>
        <w:rFonts w:ascii="Wingdings 2" w:hAnsi="Wingdings 2" w:hint="default"/>
      </w:rPr>
    </w:lvl>
    <w:lvl w:ilvl="8" w:tplc="4B30C5DC" w:tentative="1">
      <w:start w:val="1"/>
      <w:numFmt w:val="bullet"/>
      <w:lvlText w:val=""/>
      <w:lvlJc w:val="left"/>
      <w:pPr>
        <w:tabs>
          <w:tab w:val="num" w:pos="6480"/>
        </w:tabs>
        <w:ind w:left="6480" w:hanging="360"/>
      </w:pPr>
      <w:rPr>
        <w:rFonts w:ascii="Wingdings 2" w:hAnsi="Wingdings 2" w:hint="default"/>
      </w:rPr>
    </w:lvl>
  </w:abstractNum>
  <w:abstractNum w:abstractNumId="26">
    <w:nsid w:val="79AA3056"/>
    <w:multiLevelType w:val="multilevel"/>
    <w:tmpl w:val="029C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C449F"/>
    <w:multiLevelType w:val="multilevel"/>
    <w:tmpl w:val="77F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2"/>
  </w:num>
  <w:num w:numId="4">
    <w:abstractNumId w:val="7"/>
  </w:num>
  <w:num w:numId="5">
    <w:abstractNumId w:val="27"/>
  </w:num>
  <w:num w:numId="6">
    <w:abstractNumId w:val="16"/>
  </w:num>
  <w:num w:numId="7">
    <w:abstractNumId w:val="0"/>
  </w:num>
  <w:num w:numId="8">
    <w:abstractNumId w:val="15"/>
  </w:num>
  <w:num w:numId="9">
    <w:abstractNumId w:val="11"/>
  </w:num>
  <w:num w:numId="10">
    <w:abstractNumId w:val="14"/>
  </w:num>
  <w:num w:numId="11">
    <w:abstractNumId w:val="22"/>
  </w:num>
  <w:num w:numId="12">
    <w:abstractNumId w:val="13"/>
  </w:num>
  <w:num w:numId="13">
    <w:abstractNumId w:val="17"/>
  </w:num>
  <w:num w:numId="14">
    <w:abstractNumId w:val="6"/>
  </w:num>
  <w:num w:numId="15">
    <w:abstractNumId w:val="26"/>
  </w:num>
  <w:num w:numId="16">
    <w:abstractNumId w:val="9"/>
  </w:num>
  <w:num w:numId="17">
    <w:abstractNumId w:val="12"/>
  </w:num>
  <w:num w:numId="18">
    <w:abstractNumId w:val="8"/>
  </w:num>
  <w:num w:numId="19">
    <w:abstractNumId w:val="19"/>
  </w:num>
  <w:num w:numId="20">
    <w:abstractNumId w:val="5"/>
  </w:num>
  <w:num w:numId="21">
    <w:abstractNumId w:val="21"/>
  </w:num>
  <w:num w:numId="22">
    <w:abstractNumId w:val="3"/>
  </w:num>
  <w:num w:numId="23">
    <w:abstractNumId w:val="24"/>
  </w:num>
  <w:num w:numId="24">
    <w:abstractNumId w:val="1"/>
  </w:num>
  <w:num w:numId="25">
    <w:abstractNumId w:val="10"/>
  </w:num>
  <w:num w:numId="26">
    <w:abstractNumId w:val="18"/>
  </w:num>
  <w:num w:numId="27">
    <w:abstractNumId w:val="25"/>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7170"/>
  </w:hdrShapeDefaults>
  <w:footnotePr>
    <w:footnote w:id="0"/>
    <w:footnote w:id="1"/>
  </w:footnotePr>
  <w:endnotePr>
    <w:endnote w:id="0"/>
    <w:endnote w:id="1"/>
  </w:endnotePr>
  <w:compat/>
  <w:rsids>
    <w:rsidRoot w:val="007C41A2"/>
    <w:rsid w:val="0005562D"/>
    <w:rsid w:val="00076E8C"/>
    <w:rsid w:val="00102EB0"/>
    <w:rsid w:val="001128B8"/>
    <w:rsid w:val="00123D9E"/>
    <w:rsid w:val="00134F87"/>
    <w:rsid w:val="00166CBB"/>
    <w:rsid w:val="001952F5"/>
    <w:rsid w:val="001C6691"/>
    <w:rsid w:val="00317362"/>
    <w:rsid w:val="0034662A"/>
    <w:rsid w:val="0039685D"/>
    <w:rsid w:val="003F3FAA"/>
    <w:rsid w:val="00521E90"/>
    <w:rsid w:val="005517D1"/>
    <w:rsid w:val="005655D4"/>
    <w:rsid w:val="00581D16"/>
    <w:rsid w:val="0062040B"/>
    <w:rsid w:val="00654AFA"/>
    <w:rsid w:val="00654DAA"/>
    <w:rsid w:val="006B3322"/>
    <w:rsid w:val="007C41A2"/>
    <w:rsid w:val="007E036E"/>
    <w:rsid w:val="009047BB"/>
    <w:rsid w:val="00A76DEA"/>
    <w:rsid w:val="00A97E08"/>
    <w:rsid w:val="00B650A6"/>
    <w:rsid w:val="00B94218"/>
    <w:rsid w:val="00D12C8C"/>
    <w:rsid w:val="00D55314"/>
    <w:rsid w:val="00D77169"/>
    <w:rsid w:val="00E51BD9"/>
    <w:rsid w:val="00E8501E"/>
    <w:rsid w:val="00EA0BB0"/>
    <w:rsid w:val="00EF3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0"/>
  </w:style>
  <w:style w:type="paragraph" w:styleId="1">
    <w:name w:val="heading 1"/>
    <w:basedOn w:val="a"/>
    <w:next w:val="a"/>
    <w:link w:val="10"/>
    <w:uiPriority w:val="9"/>
    <w:qFormat/>
    <w:rsid w:val="00B94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23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C41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41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C41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C41A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41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41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C41A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C41A2"/>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7C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41A2"/>
  </w:style>
  <w:style w:type="character" w:styleId="a4">
    <w:name w:val="Hyperlink"/>
    <w:basedOn w:val="a0"/>
    <w:uiPriority w:val="99"/>
    <w:unhideWhenUsed/>
    <w:rsid w:val="007C41A2"/>
    <w:rPr>
      <w:color w:val="0000FF"/>
      <w:u w:val="single"/>
    </w:rPr>
  </w:style>
  <w:style w:type="character" w:styleId="a5">
    <w:name w:val="Emphasis"/>
    <w:basedOn w:val="a0"/>
    <w:uiPriority w:val="20"/>
    <w:qFormat/>
    <w:rsid w:val="007C41A2"/>
    <w:rPr>
      <w:i/>
      <w:iCs/>
    </w:rPr>
  </w:style>
  <w:style w:type="paragraph" w:customStyle="1" w:styleId="mbn">
    <w:name w:val="mbn"/>
    <w:basedOn w:val="a"/>
    <w:rsid w:val="007C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C41A2"/>
    <w:rPr>
      <w:b/>
      <w:bCs/>
    </w:rPr>
  </w:style>
  <w:style w:type="character" w:customStyle="1" w:styleId="vote-up">
    <w:name w:val="vote-up"/>
    <w:basedOn w:val="a0"/>
    <w:rsid w:val="007C41A2"/>
  </w:style>
  <w:style w:type="character" w:customStyle="1" w:styleId="vote-down">
    <w:name w:val="vote-down"/>
    <w:basedOn w:val="a0"/>
    <w:rsid w:val="007C41A2"/>
  </w:style>
  <w:style w:type="paragraph" w:customStyle="1" w:styleId="disclaimer">
    <w:name w:val="disclaimer"/>
    <w:basedOn w:val="a"/>
    <w:rsid w:val="007C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logo">
    <w:name w:val="footer-logo"/>
    <w:basedOn w:val="a0"/>
    <w:rsid w:val="007C41A2"/>
  </w:style>
  <w:style w:type="character" w:customStyle="1" w:styleId="panel">
    <w:name w:val="panel"/>
    <w:basedOn w:val="a0"/>
    <w:rsid w:val="007C41A2"/>
  </w:style>
  <w:style w:type="paragraph" w:styleId="a7">
    <w:name w:val="header"/>
    <w:basedOn w:val="a"/>
    <w:link w:val="a8"/>
    <w:uiPriority w:val="99"/>
    <w:unhideWhenUsed/>
    <w:rsid w:val="00102EB0"/>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102EB0"/>
  </w:style>
  <w:style w:type="paragraph" w:styleId="a9">
    <w:name w:val="footer"/>
    <w:basedOn w:val="a"/>
    <w:link w:val="aa"/>
    <w:uiPriority w:val="99"/>
    <w:unhideWhenUsed/>
    <w:rsid w:val="00102EB0"/>
    <w:pPr>
      <w:tabs>
        <w:tab w:val="center" w:pos="4513"/>
        <w:tab w:val="right" w:pos="9026"/>
      </w:tabs>
      <w:spacing w:after="0" w:line="240" w:lineRule="auto"/>
    </w:pPr>
  </w:style>
  <w:style w:type="character" w:customStyle="1" w:styleId="aa">
    <w:name w:val="Нижний колонтитул Знак"/>
    <w:basedOn w:val="a0"/>
    <w:link w:val="a9"/>
    <w:uiPriority w:val="99"/>
    <w:rsid w:val="00102EB0"/>
  </w:style>
  <w:style w:type="character" w:customStyle="1" w:styleId="20">
    <w:name w:val="Заголовок 2 Знак"/>
    <w:basedOn w:val="a0"/>
    <w:link w:val="2"/>
    <w:uiPriority w:val="9"/>
    <w:semiHidden/>
    <w:rsid w:val="00123D9E"/>
    <w:rPr>
      <w:rFonts w:asciiTheme="majorHAnsi" w:eastAsiaTheme="majorEastAsia" w:hAnsiTheme="majorHAnsi" w:cstheme="majorBidi"/>
      <w:color w:val="2E74B5" w:themeColor="accent1" w:themeShade="BF"/>
      <w:sz w:val="26"/>
      <w:szCs w:val="26"/>
    </w:rPr>
  </w:style>
  <w:style w:type="paragraph" w:styleId="ab">
    <w:name w:val="List Paragraph"/>
    <w:basedOn w:val="a"/>
    <w:uiPriority w:val="34"/>
    <w:qFormat/>
    <w:rsid w:val="00317362"/>
    <w:pPr>
      <w:ind w:left="720"/>
      <w:contextualSpacing/>
    </w:pPr>
  </w:style>
  <w:style w:type="character" w:customStyle="1" w:styleId="10">
    <w:name w:val="Заголовок 1 Знак"/>
    <w:basedOn w:val="a0"/>
    <w:link w:val="1"/>
    <w:uiPriority w:val="9"/>
    <w:rsid w:val="00B94218"/>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7560100">
      <w:bodyDiv w:val="1"/>
      <w:marLeft w:val="0"/>
      <w:marRight w:val="0"/>
      <w:marTop w:val="0"/>
      <w:marBottom w:val="0"/>
      <w:divBdr>
        <w:top w:val="none" w:sz="0" w:space="0" w:color="auto"/>
        <w:left w:val="none" w:sz="0" w:space="0" w:color="auto"/>
        <w:bottom w:val="none" w:sz="0" w:space="0" w:color="auto"/>
        <w:right w:val="none" w:sz="0" w:space="0" w:color="auto"/>
      </w:divBdr>
      <w:divsChild>
        <w:div w:id="735862036">
          <w:marLeft w:val="706"/>
          <w:marRight w:val="0"/>
          <w:marTop w:val="144"/>
          <w:marBottom w:val="0"/>
          <w:divBdr>
            <w:top w:val="none" w:sz="0" w:space="0" w:color="auto"/>
            <w:left w:val="none" w:sz="0" w:space="0" w:color="auto"/>
            <w:bottom w:val="none" w:sz="0" w:space="0" w:color="auto"/>
            <w:right w:val="none" w:sz="0" w:space="0" w:color="auto"/>
          </w:divBdr>
        </w:div>
        <w:div w:id="740908322">
          <w:marLeft w:val="706"/>
          <w:marRight w:val="0"/>
          <w:marTop w:val="144"/>
          <w:marBottom w:val="0"/>
          <w:divBdr>
            <w:top w:val="none" w:sz="0" w:space="0" w:color="auto"/>
            <w:left w:val="none" w:sz="0" w:space="0" w:color="auto"/>
            <w:bottom w:val="none" w:sz="0" w:space="0" w:color="auto"/>
            <w:right w:val="none" w:sz="0" w:space="0" w:color="auto"/>
          </w:divBdr>
        </w:div>
      </w:divsChild>
    </w:div>
    <w:div w:id="266351549">
      <w:bodyDiv w:val="1"/>
      <w:marLeft w:val="0"/>
      <w:marRight w:val="0"/>
      <w:marTop w:val="0"/>
      <w:marBottom w:val="0"/>
      <w:divBdr>
        <w:top w:val="none" w:sz="0" w:space="0" w:color="auto"/>
        <w:left w:val="none" w:sz="0" w:space="0" w:color="auto"/>
        <w:bottom w:val="none" w:sz="0" w:space="0" w:color="auto"/>
        <w:right w:val="none" w:sz="0" w:space="0" w:color="auto"/>
      </w:divBdr>
      <w:divsChild>
        <w:div w:id="1537228934">
          <w:marLeft w:val="706"/>
          <w:marRight w:val="0"/>
          <w:marTop w:val="144"/>
          <w:marBottom w:val="0"/>
          <w:divBdr>
            <w:top w:val="none" w:sz="0" w:space="0" w:color="auto"/>
            <w:left w:val="none" w:sz="0" w:space="0" w:color="auto"/>
            <w:bottom w:val="none" w:sz="0" w:space="0" w:color="auto"/>
            <w:right w:val="none" w:sz="0" w:space="0" w:color="auto"/>
          </w:divBdr>
        </w:div>
        <w:div w:id="1910262581">
          <w:marLeft w:val="706"/>
          <w:marRight w:val="0"/>
          <w:marTop w:val="144"/>
          <w:marBottom w:val="0"/>
          <w:divBdr>
            <w:top w:val="none" w:sz="0" w:space="0" w:color="auto"/>
            <w:left w:val="none" w:sz="0" w:space="0" w:color="auto"/>
            <w:bottom w:val="none" w:sz="0" w:space="0" w:color="auto"/>
            <w:right w:val="none" w:sz="0" w:space="0" w:color="auto"/>
          </w:divBdr>
        </w:div>
        <w:div w:id="1932620180">
          <w:marLeft w:val="706"/>
          <w:marRight w:val="0"/>
          <w:marTop w:val="144"/>
          <w:marBottom w:val="0"/>
          <w:divBdr>
            <w:top w:val="none" w:sz="0" w:space="0" w:color="auto"/>
            <w:left w:val="none" w:sz="0" w:space="0" w:color="auto"/>
            <w:bottom w:val="none" w:sz="0" w:space="0" w:color="auto"/>
            <w:right w:val="none" w:sz="0" w:space="0" w:color="auto"/>
          </w:divBdr>
        </w:div>
        <w:div w:id="660042153">
          <w:marLeft w:val="706"/>
          <w:marRight w:val="0"/>
          <w:marTop w:val="144"/>
          <w:marBottom w:val="0"/>
          <w:divBdr>
            <w:top w:val="none" w:sz="0" w:space="0" w:color="auto"/>
            <w:left w:val="none" w:sz="0" w:space="0" w:color="auto"/>
            <w:bottom w:val="none" w:sz="0" w:space="0" w:color="auto"/>
            <w:right w:val="none" w:sz="0" w:space="0" w:color="auto"/>
          </w:divBdr>
        </w:div>
      </w:divsChild>
    </w:div>
    <w:div w:id="668102040">
      <w:bodyDiv w:val="1"/>
      <w:marLeft w:val="0"/>
      <w:marRight w:val="0"/>
      <w:marTop w:val="0"/>
      <w:marBottom w:val="0"/>
      <w:divBdr>
        <w:top w:val="none" w:sz="0" w:space="0" w:color="auto"/>
        <w:left w:val="none" w:sz="0" w:space="0" w:color="auto"/>
        <w:bottom w:val="none" w:sz="0" w:space="0" w:color="auto"/>
        <w:right w:val="none" w:sz="0" w:space="0" w:color="auto"/>
      </w:divBdr>
    </w:div>
    <w:div w:id="773940109">
      <w:bodyDiv w:val="1"/>
      <w:marLeft w:val="0"/>
      <w:marRight w:val="0"/>
      <w:marTop w:val="0"/>
      <w:marBottom w:val="0"/>
      <w:divBdr>
        <w:top w:val="none" w:sz="0" w:space="0" w:color="auto"/>
        <w:left w:val="none" w:sz="0" w:space="0" w:color="auto"/>
        <w:bottom w:val="none" w:sz="0" w:space="0" w:color="auto"/>
        <w:right w:val="none" w:sz="0" w:space="0" w:color="auto"/>
      </w:divBdr>
      <w:divsChild>
        <w:div w:id="311066090">
          <w:marLeft w:val="706"/>
          <w:marRight w:val="0"/>
          <w:marTop w:val="144"/>
          <w:marBottom w:val="0"/>
          <w:divBdr>
            <w:top w:val="none" w:sz="0" w:space="0" w:color="auto"/>
            <w:left w:val="none" w:sz="0" w:space="0" w:color="auto"/>
            <w:bottom w:val="none" w:sz="0" w:space="0" w:color="auto"/>
            <w:right w:val="none" w:sz="0" w:space="0" w:color="auto"/>
          </w:divBdr>
        </w:div>
        <w:div w:id="314339036">
          <w:marLeft w:val="706"/>
          <w:marRight w:val="0"/>
          <w:marTop w:val="144"/>
          <w:marBottom w:val="0"/>
          <w:divBdr>
            <w:top w:val="none" w:sz="0" w:space="0" w:color="auto"/>
            <w:left w:val="none" w:sz="0" w:space="0" w:color="auto"/>
            <w:bottom w:val="none" w:sz="0" w:space="0" w:color="auto"/>
            <w:right w:val="none" w:sz="0" w:space="0" w:color="auto"/>
          </w:divBdr>
        </w:div>
        <w:div w:id="1098015759">
          <w:marLeft w:val="706"/>
          <w:marRight w:val="0"/>
          <w:marTop w:val="144"/>
          <w:marBottom w:val="0"/>
          <w:divBdr>
            <w:top w:val="none" w:sz="0" w:space="0" w:color="auto"/>
            <w:left w:val="none" w:sz="0" w:space="0" w:color="auto"/>
            <w:bottom w:val="none" w:sz="0" w:space="0" w:color="auto"/>
            <w:right w:val="none" w:sz="0" w:space="0" w:color="auto"/>
          </w:divBdr>
        </w:div>
      </w:divsChild>
    </w:div>
    <w:div w:id="939022347">
      <w:bodyDiv w:val="1"/>
      <w:marLeft w:val="0"/>
      <w:marRight w:val="0"/>
      <w:marTop w:val="0"/>
      <w:marBottom w:val="0"/>
      <w:divBdr>
        <w:top w:val="none" w:sz="0" w:space="0" w:color="auto"/>
        <w:left w:val="none" w:sz="0" w:space="0" w:color="auto"/>
        <w:bottom w:val="none" w:sz="0" w:space="0" w:color="auto"/>
        <w:right w:val="none" w:sz="0" w:space="0" w:color="auto"/>
      </w:divBdr>
      <w:divsChild>
        <w:div w:id="1373505972">
          <w:marLeft w:val="706"/>
          <w:marRight w:val="0"/>
          <w:marTop w:val="144"/>
          <w:marBottom w:val="0"/>
          <w:divBdr>
            <w:top w:val="none" w:sz="0" w:space="0" w:color="auto"/>
            <w:left w:val="none" w:sz="0" w:space="0" w:color="auto"/>
            <w:bottom w:val="none" w:sz="0" w:space="0" w:color="auto"/>
            <w:right w:val="none" w:sz="0" w:space="0" w:color="auto"/>
          </w:divBdr>
        </w:div>
        <w:div w:id="1682387187">
          <w:marLeft w:val="706"/>
          <w:marRight w:val="0"/>
          <w:marTop w:val="144"/>
          <w:marBottom w:val="0"/>
          <w:divBdr>
            <w:top w:val="none" w:sz="0" w:space="0" w:color="auto"/>
            <w:left w:val="none" w:sz="0" w:space="0" w:color="auto"/>
            <w:bottom w:val="none" w:sz="0" w:space="0" w:color="auto"/>
            <w:right w:val="none" w:sz="0" w:space="0" w:color="auto"/>
          </w:divBdr>
        </w:div>
        <w:div w:id="2024436752">
          <w:marLeft w:val="706"/>
          <w:marRight w:val="0"/>
          <w:marTop w:val="144"/>
          <w:marBottom w:val="0"/>
          <w:divBdr>
            <w:top w:val="none" w:sz="0" w:space="0" w:color="auto"/>
            <w:left w:val="none" w:sz="0" w:space="0" w:color="auto"/>
            <w:bottom w:val="none" w:sz="0" w:space="0" w:color="auto"/>
            <w:right w:val="none" w:sz="0" w:space="0" w:color="auto"/>
          </w:divBdr>
        </w:div>
      </w:divsChild>
    </w:div>
    <w:div w:id="1130048142">
      <w:bodyDiv w:val="1"/>
      <w:marLeft w:val="0"/>
      <w:marRight w:val="0"/>
      <w:marTop w:val="0"/>
      <w:marBottom w:val="0"/>
      <w:divBdr>
        <w:top w:val="none" w:sz="0" w:space="0" w:color="auto"/>
        <w:left w:val="none" w:sz="0" w:space="0" w:color="auto"/>
        <w:bottom w:val="none" w:sz="0" w:space="0" w:color="auto"/>
        <w:right w:val="none" w:sz="0" w:space="0" w:color="auto"/>
      </w:divBdr>
    </w:div>
    <w:div w:id="1141654035">
      <w:bodyDiv w:val="1"/>
      <w:marLeft w:val="0"/>
      <w:marRight w:val="0"/>
      <w:marTop w:val="0"/>
      <w:marBottom w:val="0"/>
      <w:divBdr>
        <w:top w:val="none" w:sz="0" w:space="0" w:color="auto"/>
        <w:left w:val="none" w:sz="0" w:space="0" w:color="auto"/>
        <w:bottom w:val="none" w:sz="0" w:space="0" w:color="auto"/>
        <w:right w:val="none" w:sz="0" w:space="0" w:color="auto"/>
      </w:divBdr>
      <w:divsChild>
        <w:div w:id="1564364650">
          <w:marLeft w:val="706"/>
          <w:marRight w:val="0"/>
          <w:marTop w:val="144"/>
          <w:marBottom w:val="0"/>
          <w:divBdr>
            <w:top w:val="none" w:sz="0" w:space="0" w:color="auto"/>
            <w:left w:val="none" w:sz="0" w:space="0" w:color="auto"/>
            <w:bottom w:val="none" w:sz="0" w:space="0" w:color="auto"/>
            <w:right w:val="none" w:sz="0" w:space="0" w:color="auto"/>
          </w:divBdr>
        </w:div>
        <w:div w:id="2127458275">
          <w:marLeft w:val="706"/>
          <w:marRight w:val="0"/>
          <w:marTop w:val="144"/>
          <w:marBottom w:val="0"/>
          <w:divBdr>
            <w:top w:val="none" w:sz="0" w:space="0" w:color="auto"/>
            <w:left w:val="none" w:sz="0" w:space="0" w:color="auto"/>
            <w:bottom w:val="none" w:sz="0" w:space="0" w:color="auto"/>
            <w:right w:val="none" w:sz="0" w:space="0" w:color="auto"/>
          </w:divBdr>
        </w:div>
        <w:div w:id="1209760418">
          <w:marLeft w:val="706"/>
          <w:marRight w:val="0"/>
          <w:marTop w:val="144"/>
          <w:marBottom w:val="0"/>
          <w:divBdr>
            <w:top w:val="none" w:sz="0" w:space="0" w:color="auto"/>
            <w:left w:val="none" w:sz="0" w:space="0" w:color="auto"/>
            <w:bottom w:val="none" w:sz="0" w:space="0" w:color="auto"/>
            <w:right w:val="none" w:sz="0" w:space="0" w:color="auto"/>
          </w:divBdr>
        </w:div>
      </w:divsChild>
    </w:div>
    <w:div w:id="1418091970">
      <w:bodyDiv w:val="1"/>
      <w:marLeft w:val="0"/>
      <w:marRight w:val="0"/>
      <w:marTop w:val="0"/>
      <w:marBottom w:val="0"/>
      <w:divBdr>
        <w:top w:val="none" w:sz="0" w:space="0" w:color="auto"/>
        <w:left w:val="none" w:sz="0" w:space="0" w:color="auto"/>
        <w:bottom w:val="none" w:sz="0" w:space="0" w:color="auto"/>
        <w:right w:val="none" w:sz="0" w:space="0" w:color="auto"/>
      </w:divBdr>
      <w:divsChild>
        <w:div w:id="1109859459">
          <w:marLeft w:val="706"/>
          <w:marRight w:val="0"/>
          <w:marTop w:val="134"/>
          <w:marBottom w:val="0"/>
          <w:divBdr>
            <w:top w:val="none" w:sz="0" w:space="0" w:color="auto"/>
            <w:left w:val="none" w:sz="0" w:space="0" w:color="auto"/>
            <w:bottom w:val="none" w:sz="0" w:space="0" w:color="auto"/>
            <w:right w:val="none" w:sz="0" w:space="0" w:color="auto"/>
          </w:divBdr>
        </w:div>
        <w:div w:id="758596698">
          <w:marLeft w:val="706"/>
          <w:marRight w:val="0"/>
          <w:marTop w:val="134"/>
          <w:marBottom w:val="0"/>
          <w:divBdr>
            <w:top w:val="none" w:sz="0" w:space="0" w:color="auto"/>
            <w:left w:val="none" w:sz="0" w:space="0" w:color="auto"/>
            <w:bottom w:val="none" w:sz="0" w:space="0" w:color="auto"/>
            <w:right w:val="none" w:sz="0" w:space="0" w:color="auto"/>
          </w:divBdr>
        </w:div>
        <w:div w:id="783112844">
          <w:marLeft w:val="706"/>
          <w:marRight w:val="0"/>
          <w:marTop w:val="134"/>
          <w:marBottom w:val="0"/>
          <w:divBdr>
            <w:top w:val="none" w:sz="0" w:space="0" w:color="auto"/>
            <w:left w:val="none" w:sz="0" w:space="0" w:color="auto"/>
            <w:bottom w:val="none" w:sz="0" w:space="0" w:color="auto"/>
            <w:right w:val="none" w:sz="0" w:space="0" w:color="auto"/>
          </w:divBdr>
        </w:div>
      </w:divsChild>
    </w:div>
    <w:div w:id="1475178470">
      <w:bodyDiv w:val="1"/>
      <w:marLeft w:val="0"/>
      <w:marRight w:val="0"/>
      <w:marTop w:val="0"/>
      <w:marBottom w:val="0"/>
      <w:divBdr>
        <w:top w:val="none" w:sz="0" w:space="0" w:color="auto"/>
        <w:left w:val="none" w:sz="0" w:space="0" w:color="auto"/>
        <w:bottom w:val="none" w:sz="0" w:space="0" w:color="auto"/>
        <w:right w:val="none" w:sz="0" w:space="0" w:color="auto"/>
      </w:divBdr>
      <w:divsChild>
        <w:div w:id="942568263">
          <w:marLeft w:val="0"/>
          <w:marRight w:val="0"/>
          <w:marTop w:val="0"/>
          <w:marBottom w:val="0"/>
          <w:divBdr>
            <w:top w:val="none" w:sz="0" w:space="0" w:color="auto"/>
            <w:left w:val="none" w:sz="0" w:space="0" w:color="auto"/>
            <w:bottom w:val="none" w:sz="0" w:space="0" w:color="auto"/>
            <w:right w:val="none" w:sz="0" w:space="0" w:color="auto"/>
          </w:divBdr>
          <w:divsChild>
            <w:div w:id="565798154">
              <w:marLeft w:val="0"/>
              <w:marRight w:val="0"/>
              <w:marTop w:val="0"/>
              <w:marBottom w:val="0"/>
              <w:divBdr>
                <w:top w:val="none" w:sz="0" w:space="0" w:color="auto"/>
                <w:left w:val="none" w:sz="0" w:space="0" w:color="auto"/>
                <w:bottom w:val="none" w:sz="0" w:space="0" w:color="auto"/>
                <w:right w:val="none" w:sz="0" w:space="0" w:color="auto"/>
              </w:divBdr>
              <w:divsChild>
                <w:div w:id="1342244358">
                  <w:marLeft w:val="0"/>
                  <w:marRight w:val="0"/>
                  <w:marTop w:val="0"/>
                  <w:marBottom w:val="0"/>
                  <w:divBdr>
                    <w:top w:val="none" w:sz="0" w:space="0" w:color="auto"/>
                    <w:left w:val="none" w:sz="0" w:space="0" w:color="auto"/>
                    <w:bottom w:val="none" w:sz="0" w:space="0" w:color="auto"/>
                    <w:right w:val="none" w:sz="0" w:space="0" w:color="auto"/>
                  </w:divBdr>
                  <w:divsChild>
                    <w:div w:id="1117531955">
                      <w:marLeft w:val="0"/>
                      <w:marRight w:val="0"/>
                      <w:marTop w:val="0"/>
                      <w:marBottom w:val="0"/>
                      <w:divBdr>
                        <w:top w:val="none" w:sz="0" w:space="0" w:color="auto"/>
                        <w:left w:val="none" w:sz="0" w:space="0" w:color="auto"/>
                        <w:bottom w:val="none" w:sz="0" w:space="0" w:color="auto"/>
                        <w:right w:val="none" w:sz="0" w:space="0" w:color="auto"/>
                      </w:divBdr>
                      <w:divsChild>
                        <w:div w:id="997000074">
                          <w:marLeft w:val="3372"/>
                          <w:marRight w:val="0"/>
                          <w:marTop w:val="0"/>
                          <w:marBottom w:val="0"/>
                          <w:divBdr>
                            <w:top w:val="none" w:sz="0" w:space="0" w:color="auto"/>
                            <w:left w:val="none" w:sz="0" w:space="0" w:color="auto"/>
                            <w:bottom w:val="none" w:sz="0" w:space="0" w:color="auto"/>
                            <w:right w:val="none" w:sz="0" w:space="0" w:color="auto"/>
                          </w:divBdr>
                          <w:divsChild>
                            <w:div w:id="9865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178">
                      <w:marLeft w:val="0"/>
                      <w:marRight w:val="0"/>
                      <w:marTop w:val="0"/>
                      <w:marBottom w:val="0"/>
                      <w:divBdr>
                        <w:top w:val="none" w:sz="0" w:space="0" w:color="auto"/>
                        <w:left w:val="none" w:sz="0" w:space="0" w:color="auto"/>
                        <w:bottom w:val="none" w:sz="0" w:space="0" w:color="auto"/>
                        <w:right w:val="none" w:sz="0" w:space="0" w:color="auto"/>
                      </w:divBdr>
                      <w:divsChild>
                        <w:div w:id="885063914">
                          <w:marLeft w:val="3372"/>
                          <w:marRight w:val="0"/>
                          <w:marTop w:val="0"/>
                          <w:marBottom w:val="0"/>
                          <w:divBdr>
                            <w:top w:val="none" w:sz="0" w:space="0" w:color="auto"/>
                            <w:left w:val="none" w:sz="0" w:space="0" w:color="auto"/>
                            <w:bottom w:val="none" w:sz="0" w:space="0" w:color="auto"/>
                            <w:right w:val="none" w:sz="0" w:space="0" w:color="auto"/>
                          </w:divBdr>
                          <w:divsChild>
                            <w:div w:id="1489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56804">
                      <w:marLeft w:val="0"/>
                      <w:marRight w:val="0"/>
                      <w:marTop w:val="0"/>
                      <w:marBottom w:val="0"/>
                      <w:divBdr>
                        <w:top w:val="none" w:sz="0" w:space="0" w:color="auto"/>
                        <w:left w:val="none" w:sz="0" w:space="0" w:color="auto"/>
                        <w:bottom w:val="none" w:sz="0" w:space="0" w:color="auto"/>
                        <w:right w:val="none" w:sz="0" w:space="0" w:color="auto"/>
                      </w:divBdr>
                      <w:divsChild>
                        <w:div w:id="157961014">
                          <w:marLeft w:val="3372"/>
                          <w:marRight w:val="0"/>
                          <w:marTop w:val="0"/>
                          <w:marBottom w:val="0"/>
                          <w:divBdr>
                            <w:top w:val="none" w:sz="0" w:space="0" w:color="auto"/>
                            <w:left w:val="none" w:sz="0" w:space="0" w:color="auto"/>
                            <w:bottom w:val="none" w:sz="0" w:space="0" w:color="auto"/>
                            <w:right w:val="none" w:sz="0" w:space="0" w:color="auto"/>
                          </w:divBdr>
                          <w:divsChild>
                            <w:div w:id="739057574">
                              <w:marLeft w:val="0"/>
                              <w:marRight w:val="0"/>
                              <w:marTop w:val="0"/>
                              <w:marBottom w:val="0"/>
                              <w:divBdr>
                                <w:top w:val="none" w:sz="0" w:space="0" w:color="auto"/>
                                <w:left w:val="none" w:sz="0" w:space="0" w:color="auto"/>
                                <w:bottom w:val="none" w:sz="0" w:space="0" w:color="auto"/>
                                <w:right w:val="none" w:sz="0" w:space="0" w:color="auto"/>
                              </w:divBdr>
                              <w:divsChild>
                                <w:div w:id="1054231482">
                                  <w:marLeft w:val="0"/>
                                  <w:marRight w:val="0"/>
                                  <w:marTop w:val="0"/>
                                  <w:marBottom w:val="0"/>
                                  <w:divBdr>
                                    <w:top w:val="none" w:sz="0" w:space="0" w:color="auto"/>
                                    <w:left w:val="none" w:sz="0" w:space="0" w:color="auto"/>
                                    <w:bottom w:val="none" w:sz="0" w:space="0" w:color="auto"/>
                                    <w:right w:val="none" w:sz="0" w:space="0" w:color="auto"/>
                                  </w:divBdr>
                                </w:div>
                              </w:divsChild>
                            </w:div>
                            <w:div w:id="1849715012">
                              <w:marLeft w:val="0"/>
                              <w:marRight w:val="0"/>
                              <w:marTop w:val="0"/>
                              <w:marBottom w:val="0"/>
                              <w:divBdr>
                                <w:top w:val="none" w:sz="0" w:space="0" w:color="auto"/>
                                <w:left w:val="none" w:sz="0" w:space="0" w:color="auto"/>
                                <w:bottom w:val="none" w:sz="0" w:space="0" w:color="auto"/>
                                <w:right w:val="none" w:sz="0" w:space="0" w:color="auto"/>
                              </w:divBdr>
                              <w:divsChild>
                                <w:div w:id="11982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7734">
                      <w:marLeft w:val="0"/>
                      <w:marRight w:val="0"/>
                      <w:marTop w:val="0"/>
                      <w:marBottom w:val="0"/>
                      <w:divBdr>
                        <w:top w:val="none" w:sz="0" w:space="0" w:color="auto"/>
                        <w:left w:val="none" w:sz="0" w:space="0" w:color="auto"/>
                        <w:bottom w:val="none" w:sz="0" w:space="0" w:color="auto"/>
                        <w:right w:val="none" w:sz="0" w:space="0" w:color="auto"/>
                      </w:divBdr>
                      <w:divsChild>
                        <w:div w:id="167602504">
                          <w:marLeft w:val="3372"/>
                          <w:marRight w:val="0"/>
                          <w:marTop w:val="0"/>
                          <w:marBottom w:val="0"/>
                          <w:divBdr>
                            <w:top w:val="none" w:sz="0" w:space="0" w:color="auto"/>
                            <w:left w:val="none" w:sz="0" w:space="0" w:color="auto"/>
                            <w:bottom w:val="none" w:sz="0" w:space="0" w:color="auto"/>
                            <w:right w:val="none" w:sz="0" w:space="0" w:color="auto"/>
                          </w:divBdr>
                          <w:divsChild>
                            <w:div w:id="611089911">
                              <w:marLeft w:val="0"/>
                              <w:marRight w:val="0"/>
                              <w:marTop w:val="0"/>
                              <w:marBottom w:val="0"/>
                              <w:divBdr>
                                <w:top w:val="none" w:sz="0" w:space="0" w:color="auto"/>
                                <w:left w:val="none" w:sz="0" w:space="0" w:color="auto"/>
                                <w:bottom w:val="none" w:sz="0" w:space="0" w:color="auto"/>
                                <w:right w:val="none" w:sz="0" w:space="0" w:color="auto"/>
                              </w:divBdr>
                              <w:divsChild>
                                <w:div w:id="309217572">
                                  <w:marLeft w:val="0"/>
                                  <w:marRight w:val="0"/>
                                  <w:marTop w:val="0"/>
                                  <w:marBottom w:val="0"/>
                                  <w:divBdr>
                                    <w:top w:val="none" w:sz="0" w:space="0" w:color="auto"/>
                                    <w:left w:val="none" w:sz="0" w:space="0" w:color="auto"/>
                                    <w:bottom w:val="none" w:sz="0" w:space="0" w:color="auto"/>
                                    <w:right w:val="none" w:sz="0" w:space="0" w:color="auto"/>
                                  </w:divBdr>
                                  <w:divsChild>
                                    <w:div w:id="760030210">
                                      <w:marLeft w:val="0"/>
                                      <w:marRight w:val="0"/>
                                      <w:marTop w:val="0"/>
                                      <w:marBottom w:val="0"/>
                                      <w:divBdr>
                                        <w:top w:val="none" w:sz="0" w:space="0" w:color="auto"/>
                                        <w:left w:val="none" w:sz="0" w:space="0" w:color="auto"/>
                                        <w:bottom w:val="none" w:sz="0" w:space="0" w:color="auto"/>
                                        <w:right w:val="none" w:sz="0" w:space="0" w:color="auto"/>
                                      </w:divBdr>
                                    </w:div>
                                    <w:div w:id="652835102">
                                      <w:marLeft w:val="0"/>
                                      <w:marRight w:val="0"/>
                                      <w:marTop w:val="0"/>
                                      <w:marBottom w:val="0"/>
                                      <w:divBdr>
                                        <w:top w:val="single" w:sz="6" w:space="0" w:color="D5D7D8"/>
                                        <w:left w:val="single" w:sz="6" w:space="0" w:color="D5D7D8"/>
                                        <w:bottom w:val="single" w:sz="6" w:space="0" w:color="D5D7D8"/>
                                        <w:right w:val="single" w:sz="6" w:space="0" w:color="D5D7D8"/>
                                      </w:divBdr>
                                      <w:divsChild>
                                        <w:div w:id="2506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413">
                                  <w:marLeft w:val="0"/>
                                  <w:marRight w:val="0"/>
                                  <w:marTop w:val="0"/>
                                  <w:marBottom w:val="0"/>
                                  <w:divBdr>
                                    <w:top w:val="none" w:sz="0" w:space="0" w:color="auto"/>
                                    <w:left w:val="none" w:sz="0" w:space="0" w:color="auto"/>
                                    <w:bottom w:val="none" w:sz="0" w:space="0" w:color="auto"/>
                                    <w:right w:val="none" w:sz="0" w:space="0" w:color="auto"/>
                                  </w:divBdr>
                                  <w:divsChild>
                                    <w:div w:id="2037804647">
                                      <w:marLeft w:val="0"/>
                                      <w:marRight w:val="0"/>
                                      <w:marTop w:val="0"/>
                                      <w:marBottom w:val="0"/>
                                      <w:divBdr>
                                        <w:top w:val="none" w:sz="0" w:space="0" w:color="auto"/>
                                        <w:left w:val="none" w:sz="0" w:space="0" w:color="auto"/>
                                        <w:bottom w:val="none" w:sz="0" w:space="0" w:color="auto"/>
                                        <w:right w:val="none" w:sz="0" w:space="0" w:color="auto"/>
                                      </w:divBdr>
                                    </w:div>
                                    <w:div w:id="1566381312">
                                      <w:marLeft w:val="0"/>
                                      <w:marRight w:val="0"/>
                                      <w:marTop w:val="0"/>
                                      <w:marBottom w:val="0"/>
                                      <w:divBdr>
                                        <w:top w:val="single" w:sz="6" w:space="0" w:color="D5D7D8"/>
                                        <w:left w:val="single" w:sz="6" w:space="0" w:color="D5D7D8"/>
                                        <w:bottom w:val="single" w:sz="6" w:space="0" w:color="D5D7D8"/>
                                        <w:right w:val="single" w:sz="6" w:space="0" w:color="D5D7D8"/>
                                      </w:divBdr>
                                      <w:divsChild>
                                        <w:div w:id="17217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41477">
                                  <w:marLeft w:val="0"/>
                                  <w:marRight w:val="0"/>
                                  <w:marTop w:val="0"/>
                                  <w:marBottom w:val="0"/>
                                  <w:divBdr>
                                    <w:top w:val="none" w:sz="0" w:space="0" w:color="auto"/>
                                    <w:left w:val="none" w:sz="0" w:space="0" w:color="auto"/>
                                    <w:bottom w:val="none" w:sz="0" w:space="0" w:color="auto"/>
                                    <w:right w:val="none" w:sz="0" w:space="0" w:color="auto"/>
                                  </w:divBdr>
                                  <w:divsChild>
                                    <w:div w:id="269439078">
                                      <w:marLeft w:val="0"/>
                                      <w:marRight w:val="0"/>
                                      <w:marTop w:val="0"/>
                                      <w:marBottom w:val="0"/>
                                      <w:divBdr>
                                        <w:top w:val="none" w:sz="0" w:space="0" w:color="auto"/>
                                        <w:left w:val="none" w:sz="0" w:space="0" w:color="auto"/>
                                        <w:bottom w:val="none" w:sz="0" w:space="0" w:color="auto"/>
                                        <w:right w:val="none" w:sz="0" w:space="0" w:color="auto"/>
                                      </w:divBdr>
                                    </w:div>
                                    <w:div w:id="905265321">
                                      <w:marLeft w:val="0"/>
                                      <w:marRight w:val="0"/>
                                      <w:marTop w:val="0"/>
                                      <w:marBottom w:val="0"/>
                                      <w:divBdr>
                                        <w:top w:val="single" w:sz="6" w:space="0" w:color="D5D7D8"/>
                                        <w:left w:val="single" w:sz="6" w:space="0" w:color="D5D7D8"/>
                                        <w:bottom w:val="single" w:sz="6" w:space="0" w:color="D5D7D8"/>
                                        <w:right w:val="single" w:sz="6" w:space="0" w:color="D5D7D8"/>
                                      </w:divBdr>
                                      <w:divsChild>
                                        <w:div w:id="356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5532">
                      <w:marLeft w:val="0"/>
                      <w:marRight w:val="0"/>
                      <w:marTop w:val="0"/>
                      <w:marBottom w:val="0"/>
                      <w:divBdr>
                        <w:top w:val="none" w:sz="0" w:space="0" w:color="auto"/>
                        <w:left w:val="none" w:sz="0" w:space="0" w:color="auto"/>
                        <w:bottom w:val="none" w:sz="0" w:space="0" w:color="auto"/>
                        <w:right w:val="none" w:sz="0" w:space="0" w:color="auto"/>
                      </w:divBdr>
                      <w:divsChild>
                        <w:div w:id="876166112">
                          <w:marLeft w:val="3372"/>
                          <w:marRight w:val="0"/>
                          <w:marTop w:val="0"/>
                          <w:marBottom w:val="0"/>
                          <w:divBdr>
                            <w:top w:val="none" w:sz="0" w:space="0" w:color="auto"/>
                            <w:left w:val="none" w:sz="0" w:space="0" w:color="auto"/>
                            <w:bottom w:val="none" w:sz="0" w:space="0" w:color="auto"/>
                            <w:right w:val="none" w:sz="0" w:space="0" w:color="auto"/>
                          </w:divBdr>
                          <w:divsChild>
                            <w:div w:id="1415012857">
                              <w:marLeft w:val="0"/>
                              <w:marRight w:val="0"/>
                              <w:marTop w:val="0"/>
                              <w:marBottom w:val="0"/>
                              <w:divBdr>
                                <w:top w:val="none" w:sz="0" w:space="0" w:color="auto"/>
                                <w:left w:val="none" w:sz="0" w:space="0" w:color="auto"/>
                                <w:bottom w:val="none" w:sz="0" w:space="0" w:color="auto"/>
                                <w:right w:val="none" w:sz="0" w:space="0" w:color="auto"/>
                              </w:divBdr>
                              <w:divsChild>
                                <w:div w:id="883440840">
                                  <w:marLeft w:val="0"/>
                                  <w:marRight w:val="0"/>
                                  <w:marTop w:val="0"/>
                                  <w:marBottom w:val="0"/>
                                  <w:divBdr>
                                    <w:top w:val="none" w:sz="0" w:space="0" w:color="auto"/>
                                    <w:left w:val="none" w:sz="0" w:space="0" w:color="auto"/>
                                    <w:bottom w:val="none" w:sz="0" w:space="0" w:color="auto"/>
                                    <w:right w:val="none" w:sz="0" w:space="0" w:color="auto"/>
                                  </w:divBdr>
                                  <w:divsChild>
                                    <w:div w:id="24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014">
                      <w:marLeft w:val="3372"/>
                      <w:marRight w:val="0"/>
                      <w:marTop w:val="0"/>
                      <w:marBottom w:val="0"/>
                      <w:divBdr>
                        <w:top w:val="none" w:sz="0" w:space="0" w:color="auto"/>
                        <w:left w:val="none" w:sz="0" w:space="0" w:color="auto"/>
                        <w:bottom w:val="none" w:sz="0" w:space="0" w:color="auto"/>
                        <w:right w:val="none" w:sz="0" w:space="0" w:color="auto"/>
                      </w:divBdr>
                      <w:divsChild>
                        <w:div w:id="1077286775">
                          <w:marLeft w:val="0"/>
                          <w:marRight w:val="0"/>
                          <w:marTop w:val="0"/>
                          <w:marBottom w:val="0"/>
                          <w:divBdr>
                            <w:top w:val="none" w:sz="0" w:space="0" w:color="auto"/>
                            <w:left w:val="none" w:sz="0" w:space="0" w:color="auto"/>
                            <w:bottom w:val="none" w:sz="0" w:space="0" w:color="auto"/>
                            <w:right w:val="none" w:sz="0" w:space="0" w:color="auto"/>
                          </w:divBdr>
                        </w:div>
                        <w:div w:id="1909222484">
                          <w:marLeft w:val="0"/>
                          <w:marRight w:val="0"/>
                          <w:marTop w:val="0"/>
                          <w:marBottom w:val="0"/>
                          <w:divBdr>
                            <w:top w:val="none" w:sz="0" w:space="0" w:color="auto"/>
                            <w:left w:val="none" w:sz="0" w:space="0" w:color="auto"/>
                            <w:bottom w:val="none" w:sz="0" w:space="0" w:color="auto"/>
                            <w:right w:val="none" w:sz="0" w:space="0" w:color="auto"/>
                          </w:divBdr>
                          <w:divsChild>
                            <w:div w:id="1753040021">
                              <w:marLeft w:val="0"/>
                              <w:marRight w:val="0"/>
                              <w:marTop w:val="0"/>
                              <w:marBottom w:val="0"/>
                              <w:divBdr>
                                <w:top w:val="none" w:sz="0" w:space="0" w:color="auto"/>
                                <w:left w:val="none" w:sz="0" w:space="0" w:color="auto"/>
                                <w:bottom w:val="none" w:sz="0" w:space="0" w:color="auto"/>
                                <w:right w:val="none" w:sz="0" w:space="0" w:color="auto"/>
                              </w:divBdr>
                            </w:div>
                            <w:div w:id="793183455">
                              <w:marLeft w:val="0"/>
                              <w:marRight w:val="0"/>
                              <w:marTop w:val="0"/>
                              <w:marBottom w:val="0"/>
                              <w:divBdr>
                                <w:top w:val="none" w:sz="0" w:space="0" w:color="auto"/>
                                <w:left w:val="none" w:sz="0" w:space="0" w:color="auto"/>
                                <w:bottom w:val="none" w:sz="0" w:space="0" w:color="auto"/>
                                <w:right w:val="none" w:sz="0" w:space="0" w:color="auto"/>
                              </w:divBdr>
                            </w:div>
                          </w:divsChild>
                        </w:div>
                        <w:div w:id="1958440582">
                          <w:marLeft w:val="0"/>
                          <w:marRight w:val="0"/>
                          <w:marTop w:val="0"/>
                          <w:marBottom w:val="0"/>
                          <w:divBdr>
                            <w:top w:val="none" w:sz="0" w:space="0" w:color="auto"/>
                            <w:left w:val="none" w:sz="0" w:space="0" w:color="auto"/>
                            <w:bottom w:val="none" w:sz="0" w:space="0" w:color="auto"/>
                            <w:right w:val="none" w:sz="0" w:space="0" w:color="auto"/>
                          </w:divBdr>
                        </w:div>
                        <w:div w:id="966860765">
                          <w:marLeft w:val="0"/>
                          <w:marRight w:val="0"/>
                          <w:marTop w:val="0"/>
                          <w:marBottom w:val="0"/>
                          <w:divBdr>
                            <w:top w:val="none" w:sz="0" w:space="0" w:color="auto"/>
                            <w:left w:val="none" w:sz="0" w:space="0" w:color="auto"/>
                            <w:bottom w:val="none" w:sz="0" w:space="0" w:color="auto"/>
                            <w:right w:val="none" w:sz="0" w:space="0" w:color="auto"/>
                          </w:divBdr>
                        </w:div>
                        <w:div w:id="1773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279">
              <w:marLeft w:val="0"/>
              <w:marRight w:val="0"/>
              <w:marTop w:val="0"/>
              <w:marBottom w:val="0"/>
              <w:divBdr>
                <w:top w:val="none" w:sz="0" w:space="0" w:color="auto"/>
                <w:left w:val="none" w:sz="0" w:space="0" w:color="auto"/>
                <w:bottom w:val="none" w:sz="0" w:space="0" w:color="auto"/>
                <w:right w:val="none" w:sz="0" w:space="0" w:color="auto"/>
              </w:divBdr>
              <w:divsChild>
                <w:div w:id="444034461">
                  <w:marLeft w:val="3372"/>
                  <w:marRight w:val="0"/>
                  <w:marTop w:val="0"/>
                  <w:marBottom w:val="0"/>
                  <w:divBdr>
                    <w:top w:val="none" w:sz="0" w:space="0" w:color="auto"/>
                    <w:left w:val="none" w:sz="0" w:space="0" w:color="auto"/>
                    <w:bottom w:val="none" w:sz="0" w:space="0" w:color="auto"/>
                    <w:right w:val="none" w:sz="0" w:space="0" w:color="auto"/>
                  </w:divBdr>
                  <w:divsChild>
                    <w:div w:id="1186989614">
                      <w:marLeft w:val="0"/>
                      <w:marRight w:val="0"/>
                      <w:marTop w:val="0"/>
                      <w:marBottom w:val="0"/>
                      <w:divBdr>
                        <w:top w:val="none" w:sz="0" w:space="0" w:color="auto"/>
                        <w:left w:val="none" w:sz="0" w:space="0" w:color="auto"/>
                        <w:bottom w:val="none" w:sz="0" w:space="0" w:color="auto"/>
                        <w:right w:val="none" w:sz="0" w:space="0" w:color="auto"/>
                      </w:divBdr>
                      <w:divsChild>
                        <w:div w:id="11665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5240">
              <w:marLeft w:val="0"/>
              <w:marRight w:val="0"/>
              <w:marTop w:val="0"/>
              <w:marBottom w:val="0"/>
              <w:divBdr>
                <w:top w:val="none" w:sz="0" w:space="0" w:color="auto"/>
                <w:left w:val="none" w:sz="0" w:space="0" w:color="auto"/>
                <w:bottom w:val="none" w:sz="0" w:space="0" w:color="auto"/>
                <w:right w:val="none" w:sz="0" w:space="0" w:color="auto"/>
              </w:divBdr>
              <w:divsChild>
                <w:div w:id="1248072015">
                  <w:marLeft w:val="0"/>
                  <w:marRight w:val="0"/>
                  <w:marTop w:val="0"/>
                  <w:marBottom w:val="0"/>
                  <w:divBdr>
                    <w:top w:val="single" w:sz="6" w:space="0" w:color="D5D7D8"/>
                    <w:left w:val="none" w:sz="0" w:space="0" w:color="auto"/>
                    <w:bottom w:val="none" w:sz="0" w:space="0" w:color="auto"/>
                    <w:right w:val="none" w:sz="0" w:space="0" w:color="auto"/>
                  </w:divBdr>
                  <w:divsChild>
                    <w:div w:id="159393583">
                      <w:marLeft w:val="0"/>
                      <w:marRight w:val="0"/>
                      <w:marTop w:val="0"/>
                      <w:marBottom w:val="0"/>
                      <w:divBdr>
                        <w:top w:val="none" w:sz="0" w:space="0" w:color="auto"/>
                        <w:left w:val="none" w:sz="0" w:space="0" w:color="auto"/>
                        <w:bottom w:val="none" w:sz="0" w:space="0" w:color="auto"/>
                        <w:right w:val="none" w:sz="0" w:space="0" w:color="auto"/>
                      </w:divBdr>
                      <w:divsChild>
                        <w:div w:id="1303197654">
                          <w:marLeft w:val="0"/>
                          <w:marRight w:val="0"/>
                          <w:marTop w:val="0"/>
                          <w:marBottom w:val="0"/>
                          <w:divBdr>
                            <w:top w:val="none" w:sz="0" w:space="0" w:color="auto"/>
                            <w:left w:val="none" w:sz="0" w:space="0" w:color="auto"/>
                            <w:bottom w:val="none" w:sz="0" w:space="0" w:color="auto"/>
                            <w:right w:val="none" w:sz="0" w:space="0" w:color="auto"/>
                          </w:divBdr>
                          <w:divsChild>
                            <w:div w:id="1224870027">
                              <w:marLeft w:val="0"/>
                              <w:marRight w:val="0"/>
                              <w:marTop w:val="0"/>
                              <w:marBottom w:val="0"/>
                              <w:divBdr>
                                <w:top w:val="none" w:sz="0" w:space="0" w:color="auto"/>
                                <w:left w:val="none" w:sz="0" w:space="0" w:color="auto"/>
                                <w:bottom w:val="none" w:sz="0" w:space="0" w:color="auto"/>
                                <w:right w:val="none" w:sz="0" w:space="0" w:color="auto"/>
                              </w:divBdr>
                              <w:divsChild>
                                <w:div w:id="90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3052">
                          <w:marLeft w:val="0"/>
                          <w:marRight w:val="0"/>
                          <w:marTop w:val="0"/>
                          <w:marBottom w:val="0"/>
                          <w:divBdr>
                            <w:top w:val="none" w:sz="0" w:space="0" w:color="auto"/>
                            <w:left w:val="none" w:sz="0" w:space="0" w:color="auto"/>
                            <w:bottom w:val="none" w:sz="0" w:space="0" w:color="auto"/>
                            <w:right w:val="none" w:sz="0" w:space="0" w:color="auto"/>
                          </w:divBdr>
                          <w:divsChild>
                            <w:div w:id="2123724841">
                              <w:marLeft w:val="0"/>
                              <w:marRight w:val="0"/>
                              <w:marTop w:val="0"/>
                              <w:marBottom w:val="0"/>
                              <w:divBdr>
                                <w:top w:val="none" w:sz="0" w:space="0" w:color="auto"/>
                                <w:left w:val="single" w:sz="6" w:space="0" w:color="D5D7D8"/>
                                <w:bottom w:val="none" w:sz="0" w:space="0" w:color="auto"/>
                                <w:right w:val="none" w:sz="0" w:space="0" w:color="auto"/>
                              </w:divBdr>
                              <w:divsChild>
                                <w:div w:id="736049521">
                                  <w:marLeft w:val="0"/>
                                  <w:marRight w:val="0"/>
                                  <w:marTop w:val="0"/>
                                  <w:marBottom w:val="0"/>
                                  <w:divBdr>
                                    <w:top w:val="none" w:sz="0" w:space="0" w:color="auto"/>
                                    <w:left w:val="none" w:sz="0" w:space="0" w:color="auto"/>
                                    <w:bottom w:val="none" w:sz="0" w:space="0" w:color="auto"/>
                                    <w:right w:val="none" w:sz="0" w:space="0" w:color="auto"/>
                                  </w:divBdr>
                                </w:div>
                              </w:divsChild>
                            </w:div>
                            <w:div w:id="2065252789">
                              <w:marLeft w:val="0"/>
                              <w:marRight w:val="0"/>
                              <w:marTop w:val="0"/>
                              <w:marBottom w:val="0"/>
                              <w:divBdr>
                                <w:top w:val="none" w:sz="0" w:space="0" w:color="auto"/>
                                <w:left w:val="single" w:sz="6" w:space="0" w:color="D5D7D8"/>
                                <w:bottom w:val="none" w:sz="0" w:space="0" w:color="auto"/>
                                <w:right w:val="none" w:sz="0" w:space="0" w:color="auto"/>
                              </w:divBdr>
                              <w:divsChild>
                                <w:div w:id="2039155038">
                                  <w:marLeft w:val="0"/>
                                  <w:marRight w:val="0"/>
                                  <w:marTop w:val="0"/>
                                  <w:marBottom w:val="0"/>
                                  <w:divBdr>
                                    <w:top w:val="none" w:sz="0" w:space="0" w:color="auto"/>
                                    <w:left w:val="none" w:sz="0" w:space="0" w:color="auto"/>
                                    <w:bottom w:val="none" w:sz="0" w:space="0" w:color="auto"/>
                                    <w:right w:val="none" w:sz="0" w:space="0" w:color="auto"/>
                                  </w:divBdr>
                                </w:div>
                              </w:divsChild>
                            </w:div>
                            <w:div w:id="1152795062">
                              <w:marLeft w:val="0"/>
                              <w:marRight w:val="0"/>
                              <w:marTop w:val="0"/>
                              <w:marBottom w:val="0"/>
                              <w:divBdr>
                                <w:top w:val="none" w:sz="0" w:space="0" w:color="auto"/>
                                <w:left w:val="single" w:sz="6" w:space="0" w:color="D5D7D8"/>
                                <w:bottom w:val="none" w:sz="0" w:space="0" w:color="auto"/>
                                <w:right w:val="none" w:sz="0" w:space="0" w:color="auto"/>
                              </w:divBdr>
                              <w:divsChild>
                                <w:div w:id="1235505603">
                                  <w:marLeft w:val="0"/>
                                  <w:marRight w:val="0"/>
                                  <w:marTop w:val="0"/>
                                  <w:marBottom w:val="0"/>
                                  <w:divBdr>
                                    <w:top w:val="none" w:sz="0" w:space="0" w:color="auto"/>
                                    <w:left w:val="none" w:sz="0" w:space="0" w:color="auto"/>
                                    <w:bottom w:val="none" w:sz="0" w:space="0" w:color="auto"/>
                                    <w:right w:val="none" w:sz="0" w:space="0" w:color="auto"/>
                                  </w:divBdr>
                                </w:div>
                              </w:divsChild>
                            </w:div>
                            <w:div w:id="1302230771">
                              <w:marLeft w:val="0"/>
                              <w:marRight w:val="0"/>
                              <w:marTop w:val="0"/>
                              <w:marBottom w:val="0"/>
                              <w:divBdr>
                                <w:top w:val="none" w:sz="0" w:space="0" w:color="auto"/>
                                <w:left w:val="single" w:sz="6" w:space="0" w:color="D5D7D8"/>
                                <w:bottom w:val="none" w:sz="0" w:space="0" w:color="auto"/>
                                <w:right w:val="none" w:sz="0" w:space="0" w:color="auto"/>
                              </w:divBdr>
                              <w:divsChild>
                                <w:div w:id="2123961447">
                                  <w:marLeft w:val="0"/>
                                  <w:marRight w:val="0"/>
                                  <w:marTop w:val="0"/>
                                  <w:marBottom w:val="0"/>
                                  <w:divBdr>
                                    <w:top w:val="none" w:sz="0" w:space="0" w:color="auto"/>
                                    <w:left w:val="none" w:sz="0" w:space="0" w:color="auto"/>
                                    <w:bottom w:val="none" w:sz="0" w:space="0" w:color="auto"/>
                                    <w:right w:val="none" w:sz="0" w:space="0" w:color="auto"/>
                                  </w:divBdr>
                                </w:div>
                              </w:divsChild>
                            </w:div>
                            <w:div w:id="867644270">
                              <w:marLeft w:val="0"/>
                              <w:marRight w:val="0"/>
                              <w:marTop w:val="0"/>
                              <w:marBottom w:val="0"/>
                              <w:divBdr>
                                <w:top w:val="none" w:sz="0" w:space="0" w:color="auto"/>
                                <w:left w:val="single" w:sz="6" w:space="0" w:color="D5D7D8"/>
                                <w:bottom w:val="none" w:sz="0" w:space="0" w:color="auto"/>
                                <w:right w:val="none" w:sz="0" w:space="0" w:color="auto"/>
                              </w:divBdr>
                              <w:divsChild>
                                <w:div w:id="1787577656">
                                  <w:marLeft w:val="0"/>
                                  <w:marRight w:val="0"/>
                                  <w:marTop w:val="0"/>
                                  <w:marBottom w:val="0"/>
                                  <w:divBdr>
                                    <w:top w:val="none" w:sz="0" w:space="0" w:color="auto"/>
                                    <w:left w:val="none" w:sz="0" w:space="0" w:color="auto"/>
                                    <w:bottom w:val="none" w:sz="0" w:space="0" w:color="auto"/>
                                    <w:right w:val="none" w:sz="0" w:space="0" w:color="auto"/>
                                  </w:divBdr>
                                </w:div>
                              </w:divsChild>
                            </w:div>
                            <w:div w:id="749885378">
                              <w:marLeft w:val="0"/>
                              <w:marRight w:val="0"/>
                              <w:marTop w:val="0"/>
                              <w:marBottom w:val="0"/>
                              <w:divBdr>
                                <w:top w:val="none" w:sz="0" w:space="0" w:color="auto"/>
                                <w:left w:val="single" w:sz="6" w:space="0" w:color="D5D7D8"/>
                                <w:bottom w:val="none" w:sz="0" w:space="0" w:color="auto"/>
                                <w:right w:val="none" w:sz="0" w:space="0" w:color="auto"/>
                              </w:divBdr>
                              <w:divsChild>
                                <w:div w:id="7286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7690">
                      <w:marLeft w:val="0"/>
                      <w:marRight w:val="0"/>
                      <w:marTop w:val="0"/>
                      <w:marBottom w:val="0"/>
                      <w:divBdr>
                        <w:top w:val="none" w:sz="0" w:space="0" w:color="auto"/>
                        <w:left w:val="none" w:sz="0" w:space="0" w:color="auto"/>
                        <w:bottom w:val="none" w:sz="0" w:space="0" w:color="auto"/>
                        <w:right w:val="none" w:sz="0" w:space="0" w:color="auto"/>
                      </w:divBdr>
                      <w:divsChild>
                        <w:div w:id="1262034527">
                          <w:marLeft w:val="0"/>
                          <w:marRight w:val="0"/>
                          <w:marTop w:val="0"/>
                          <w:marBottom w:val="0"/>
                          <w:divBdr>
                            <w:top w:val="none" w:sz="0" w:space="0" w:color="auto"/>
                            <w:left w:val="none" w:sz="0" w:space="0" w:color="auto"/>
                            <w:bottom w:val="none" w:sz="0" w:space="0" w:color="auto"/>
                            <w:right w:val="none" w:sz="0" w:space="0" w:color="auto"/>
                          </w:divBdr>
                        </w:div>
                        <w:div w:id="306206382">
                          <w:marLeft w:val="-1125"/>
                          <w:marRight w:val="0"/>
                          <w:marTop w:val="0"/>
                          <w:marBottom w:val="0"/>
                          <w:divBdr>
                            <w:top w:val="none" w:sz="0" w:space="0" w:color="auto"/>
                            <w:left w:val="none" w:sz="0" w:space="0" w:color="auto"/>
                            <w:bottom w:val="none" w:sz="0" w:space="0" w:color="auto"/>
                            <w:right w:val="none" w:sz="0" w:space="0" w:color="auto"/>
                          </w:divBdr>
                          <w:divsChild>
                            <w:div w:id="1110204844">
                              <w:marLeft w:val="0"/>
                              <w:marRight w:val="0"/>
                              <w:marTop w:val="0"/>
                              <w:marBottom w:val="0"/>
                              <w:divBdr>
                                <w:top w:val="none" w:sz="0" w:space="0" w:color="auto"/>
                                <w:left w:val="none" w:sz="0" w:space="0" w:color="auto"/>
                                <w:bottom w:val="none" w:sz="0" w:space="0" w:color="auto"/>
                                <w:right w:val="none" w:sz="0" w:space="0" w:color="auto"/>
                              </w:divBdr>
                            </w:div>
                            <w:div w:id="10580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8455">
          <w:marLeft w:val="0"/>
          <w:marRight w:val="0"/>
          <w:marTop w:val="0"/>
          <w:marBottom w:val="0"/>
          <w:divBdr>
            <w:top w:val="none" w:sz="0" w:space="0" w:color="auto"/>
            <w:left w:val="none" w:sz="0" w:space="0" w:color="auto"/>
            <w:bottom w:val="none" w:sz="0" w:space="0" w:color="auto"/>
            <w:right w:val="none" w:sz="0" w:space="0" w:color="auto"/>
          </w:divBdr>
        </w:div>
        <w:div w:id="355615250">
          <w:marLeft w:val="0"/>
          <w:marRight w:val="0"/>
          <w:marTop w:val="0"/>
          <w:marBottom w:val="0"/>
          <w:divBdr>
            <w:top w:val="none" w:sz="0" w:space="0" w:color="auto"/>
            <w:left w:val="none" w:sz="0" w:space="0" w:color="auto"/>
            <w:bottom w:val="none" w:sz="0" w:space="0" w:color="auto"/>
            <w:right w:val="none" w:sz="0" w:space="0" w:color="auto"/>
          </w:divBdr>
        </w:div>
      </w:divsChild>
    </w:div>
    <w:div w:id="1628125115">
      <w:bodyDiv w:val="1"/>
      <w:marLeft w:val="0"/>
      <w:marRight w:val="0"/>
      <w:marTop w:val="0"/>
      <w:marBottom w:val="0"/>
      <w:divBdr>
        <w:top w:val="none" w:sz="0" w:space="0" w:color="auto"/>
        <w:left w:val="none" w:sz="0" w:space="0" w:color="auto"/>
        <w:bottom w:val="none" w:sz="0" w:space="0" w:color="auto"/>
        <w:right w:val="none" w:sz="0" w:space="0" w:color="auto"/>
      </w:divBdr>
      <w:divsChild>
        <w:div w:id="1946571657">
          <w:marLeft w:val="706"/>
          <w:marRight w:val="0"/>
          <w:marTop w:val="144"/>
          <w:marBottom w:val="0"/>
          <w:divBdr>
            <w:top w:val="none" w:sz="0" w:space="0" w:color="auto"/>
            <w:left w:val="none" w:sz="0" w:space="0" w:color="auto"/>
            <w:bottom w:val="none" w:sz="0" w:space="0" w:color="auto"/>
            <w:right w:val="none" w:sz="0" w:space="0" w:color="auto"/>
          </w:divBdr>
        </w:div>
        <w:div w:id="1398744602">
          <w:marLeft w:val="706"/>
          <w:marRight w:val="0"/>
          <w:marTop w:val="144"/>
          <w:marBottom w:val="0"/>
          <w:divBdr>
            <w:top w:val="none" w:sz="0" w:space="0" w:color="auto"/>
            <w:left w:val="none" w:sz="0" w:space="0" w:color="auto"/>
            <w:bottom w:val="none" w:sz="0" w:space="0" w:color="auto"/>
            <w:right w:val="none" w:sz="0" w:space="0" w:color="auto"/>
          </w:divBdr>
        </w:div>
        <w:div w:id="881095384">
          <w:marLeft w:val="706"/>
          <w:marRight w:val="0"/>
          <w:marTop w:val="144"/>
          <w:marBottom w:val="0"/>
          <w:divBdr>
            <w:top w:val="none" w:sz="0" w:space="0" w:color="auto"/>
            <w:left w:val="none" w:sz="0" w:space="0" w:color="auto"/>
            <w:bottom w:val="none" w:sz="0" w:space="0" w:color="auto"/>
            <w:right w:val="none" w:sz="0" w:space="0" w:color="auto"/>
          </w:divBdr>
        </w:div>
      </w:divsChild>
    </w:div>
    <w:div w:id="1659655600">
      <w:bodyDiv w:val="1"/>
      <w:marLeft w:val="0"/>
      <w:marRight w:val="0"/>
      <w:marTop w:val="0"/>
      <w:marBottom w:val="0"/>
      <w:divBdr>
        <w:top w:val="none" w:sz="0" w:space="0" w:color="auto"/>
        <w:left w:val="none" w:sz="0" w:space="0" w:color="auto"/>
        <w:bottom w:val="none" w:sz="0" w:space="0" w:color="auto"/>
        <w:right w:val="none" w:sz="0" w:space="0" w:color="auto"/>
      </w:divBdr>
      <w:divsChild>
        <w:div w:id="825321397">
          <w:marLeft w:val="706"/>
          <w:marRight w:val="0"/>
          <w:marTop w:val="144"/>
          <w:marBottom w:val="0"/>
          <w:divBdr>
            <w:top w:val="none" w:sz="0" w:space="0" w:color="auto"/>
            <w:left w:val="none" w:sz="0" w:space="0" w:color="auto"/>
            <w:bottom w:val="none" w:sz="0" w:space="0" w:color="auto"/>
            <w:right w:val="none" w:sz="0" w:space="0" w:color="auto"/>
          </w:divBdr>
        </w:div>
        <w:div w:id="1501314056">
          <w:marLeft w:val="706"/>
          <w:marRight w:val="0"/>
          <w:marTop w:val="144"/>
          <w:marBottom w:val="0"/>
          <w:divBdr>
            <w:top w:val="none" w:sz="0" w:space="0" w:color="auto"/>
            <w:left w:val="none" w:sz="0" w:space="0" w:color="auto"/>
            <w:bottom w:val="none" w:sz="0" w:space="0" w:color="auto"/>
            <w:right w:val="none" w:sz="0" w:space="0" w:color="auto"/>
          </w:divBdr>
        </w:div>
        <w:div w:id="1373378724">
          <w:marLeft w:val="706"/>
          <w:marRight w:val="0"/>
          <w:marTop w:val="144"/>
          <w:marBottom w:val="0"/>
          <w:divBdr>
            <w:top w:val="none" w:sz="0" w:space="0" w:color="auto"/>
            <w:left w:val="none" w:sz="0" w:space="0" w:color="auto"/>
            <w:bottom w:val="none" w:sz="0" w:space="0" w:color="auto"/>
            <w:right w:val="none" w:sz="0" w:space="0" w:color="auto"/>
          </w:divBdr>
        </w:div>
      </w:divsChild>
    </w:div>
    <w:div w:id="1767114585">
      <w:bodyDiv w:val="1"/>
      <w:marLeft w:val="0"/>
      <w:marRight w:val="0"/>
      <w:marTop w:val="0"/>
      <w:marBottom w:val="0"/>
      <w:divBdr>
        <w:top w:val="none" w:sz="0" w:space="0" w:color="auto"/>
        <w:left w:val="none" w:sz="0" w:space="0" w:color="auto"/>
        <w:bottom w:val="none" w:sz="0" w:space="0" w:color="auto"/>
        <w:right w:val="none" w:sz="0" w:space="0" w:color="auto"/>
      </w:divBdr>
      <w:divsChild>
        <w:div w:id="1850095446">
          <w:marLeft w:val="706"/>
          <w:marRight w:val="0"/>
          <w:marTop w:val="144"/>
          <w:marBottom w:val="0"/>
          <w:divBdr>
            <w:top w:val="none" w:sz="0" w:space="0" w:color="auto"/>
            <w:left w:val="none" w:sz="0" w:space="0" w:color="auto"/>
            <w:bottom w:val="none" w:sz="0" w:space="0" w:color="auto"/>
            <w:right w:val="none" w:sz="0" w:space="0" w:color="auto"/>
          </w:divBdr>
        </w:div>
      </w:divsChild>
    </w:div>
    <w:div w:id="2091538767">
      <w:bodyDiv w:val="1"/>
      <w:marLeft w:val="0"/>
      <w:marRight w:val="0"/>
      <w:marTop w:val="0"/>
      <w:marBottom w:val="0"/>
      <w:divBdr>
        <w:top w:val="none" w:sz="0" w:space="0" w:color="auto"/>
        <w:left w:val="none" w:sz="0" w:space="0" w:color="auto"/>
        <w:bottom w:val="none" w:sz="0" w:space="0" w:color="auto"/>
        <w:right w:val="none" w:sz="0" w:space="0" w:color="auto"/>
      </w:divBdr>
      <w:divsChild>
        <w:div w:id="1641153005">
          <w:marLeft w:val="706"/>
          <w:marRight w:val="0"/>
          <w:marTop w:val="144"/>
          <w:marBottom w:val="0"/>
          <w:divBdr>
            <w:top w:val="none" w:sz="0" w:space="0" w:color="auto"/>
            <w:left w:val="none" w:sz="0" w:space="0" w:color="auto"/>
            <w:bottom w:val="none" w:sz="0" w:space="0" w:color="auto"/>
            <w:right w:val="none" w:sz="0" w:space="0" w:color="auto"/>
          </w:divBdr>
        </w:div>
        <w:div w:id="650136987">
          <w:marLeft w:val="706"/>
          <w:marRight w:val="0"/>
          <w:marTop w:val="144"/>
          <w:marBottom w:val="0"/>
          <w:divBdr>
            <w:top w:val="none" w:sz="0" w:space="0" w:color="auto"/>
            <w:left w:val="none" w:sz="0" w:space="0" w:color="auto"/>
            <w:bottom w:val="none" w:sz="0" w:space="0" w:color="auto"/>
            <w:right w:val="none" w:sz="0" w:space="0" w:color="auto"/>
          </w:divBdr>
        </w:div>
        <w:div w:id="1951427997">
          <w:marLeft w:val="706"/>
          <w:marRight w:val="0"/>
          <w:marTop w:val="144"/>
          <w:marBottom w:val="0"/>
          <w:divBdr>
            <w:top w:val="none" w:sz="0" w:space="0" w:color="auto"/>
            <w:left w:val="none" w:sz="0" w:space="0" w:color="auto"/>
            <w:bottom w:val="none" w:sz="0" w:space="0" w:color="auto"/>
            <w:right w:val="none" w:sz="0" w:space="0" w:color="auto"/>
          </w:divBdr>
        </w:div>
        <w:div w:id="767895371">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ndex.php?title=Steven_Hankin&amp;action=edit&amp;redlink=1" TargetMode="External"/><Relationship Id="rId13" Type="http://schemas.openxmlformats.org/officeDocument/2006/relationships/hyperlink" Target="https://en.wikipedia.org/w/index.php?title=Beth_Axelrod&amp;action=edit&amp;redlink=1" TargetMode="External"/><Relationship Id="rId18" Type="http://schemas.openxmlformats.org/officeDocument/2006/relationships/hyperlink" Target="https://en.wikipedia.org/wiki/Southeast_Asia" TargetMode="External"/><Relationship Id="rId26" Type="http://schemas.openxmlformats.org/officeDocument/2006/relationships/hyperlink" Target="https://en.wikipedia.org/wiki/Peter_Drucker" TargetMode="External"/><Relationship Id="rId39"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s://en.wikipedia.org/wiki/South_America" TargetMode="External"/><Relationship Id="rId34" Type="http://schemas.openxmlformats.org/officeDocument/2006/relationships/hyperlink" Target="http://en.wikipedia.org/wiki/The_war_for_talent" TargetMode="External"/><Relationship Id="rId42" Type="http://schemas.openxmlformats.org/officeDocument/2006/relationships/theme" Target="theme/theme1.xml"/><Relationship Id="rId7" Type="http://schemas.openxmlformats.org/officeDocument/2006/relationships/hyperlink" Target="https://en.wikipedia.org/wiki/The_war_for_talent" TargetMode="External"/><Relationship Id="rId12" Type="http://schemas.openxmlformats.org/officeDocument/2006/relationships/hyperlink" Target="https://en.wikipedia.org/w/index.php?title=Helen_Handfield-Jones&amp;action=edit&amp;redlink=1" TargetMode="External"/><Relationship Id="rId17" Type="http://schemas.openxmlformats.org/officeDocument/2006/relationships/hyperlink" Target="https://en.wikipedia.org/wiki/East_Asia" TargetMode="External"/><Relationship Id="rId25" Type="http://schemas.openxmlformats.org/officeDocument/2006/relationships/hyperlink" Target="https://en.wikipedia.org/wiki/Knowledge_worker" TargetMode="External"/><Relationship Id="rId33" Type="http://schemas.openxmlformats.org/officeDocument/2006/relationships/hyperlink" Target="https://hbr.org/product/the-war-for-talent/an/4592-HBK-ENG" TargetMode="External"/><Relationship Id="rId38" Type="http://schemas.openxmlformats.org/officeDocument/2006/relationships/hyperlink" Target="https://hbr.org/2014/06/competing-for-talent-in-every-geography" TargetMode="External"/><Relationship Id="rId2" Type="http://schemas.openxmlformats.org/officeDocument/2006/relationships/styles" Target="styles.xml"/><Relationship Id="rId16" Type="http://schemas.openxmlformats.org/officeDocument/2006/relationships/hyperlink" Target="https://en.wikipedia.org/wiki/Employees" TargetMode="External"/><Relationship Id="rId20" Type="http://schemas.openxmlformats.org/officeDocument/2006/relationships/hyperlink" Target="https://en.wikipedia.org/wiki/Central_America" TargetMode="External"/><Relationship Id="rId29" Type="http://schemas.openxmlformats.org/officeDocument/2006/relationships/hyperlink" Target="https://en.wikipedia.org/wiki/Entrepreneu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d_Michaels" TargetMode="External"/><Relationship Id="rId24" Type="http://schemas.openxmlformats.org/officeDocument/2006/relationships/hyperlink" Target="https://en.wikipedia.org/wiki/Skill" TargetMode="External"/><Relationship Id="rId32" Type="http://schemas.openxmlformats.org/officeDocument/2006/relationships/hyperlink" Target="https://en.wikipedia.org/wiki/Brave_New_World" TargetMode="External"/><Relationship Id="rId37" Type="http://schemas.openxmlformats.org/officeDocument/2006/relationships/hyperlink" Target="https://en.wikipedia.org/wiki/The_war_for_talent" TargetMode="External"/><Relationship Id="rId40"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en.wikipedia.org/wiki/Recruitment" TargetMode="External"/><Relationship Id="rId23" Type="http://schemas.openxmlformats.org/officeDocument/2006/relationships/hyperlink" Target="https://en.wikipedia.org/wiki/Eastern_Europe" TargetMode="External"/><Relationship Id="rId28" Type="http://schemas.openxmlformats.org/officeDocument/2006/relationships/hyperlink" Target="https://en.wikipedia.org/wiki/Knowledge-based_theory_of_the_firm" TargetMode="External"/><Relationship Id="rId36" Type="http://schemas.openxmlformats.org/officeDocument/2006/relationships/hyperlink" Target="http://www.mckinsey.com/business-functions/organization/our-insights/how-multinationals-can-attract-the-talent-they-need" TargetMode="External"/><Relationship Id="rId10" Type="http://schemas.openxmlformats.org/officeDocument/2006/relationships/hyperlink" Target="http://books.google.com/books?id=simZCd_YUC4C" TargetMode="External"/><Relationship Id="rId19" Type="http://schemas.openxmlformats.org/officeDocument/2006/relationships/hyperlink" Target="https://en.wikipedia.org/wiki/Central_Asia" TargetMode="External"/><Relationship Id="rId31" Type="http://schemas.openxmlformats.org/officeDocument/2006/relationships/hyperlink" Target="https://en.wikipedia.org/wiki/Aldous_Huxley" TargetMode="External"/><Relationship Id="rId4" Type="http://schemas.openxmlformats.org/officeDocument/2006/relationships/webSettings" Target="webSettings.xml"/><Relationship Id="rId9" Type="http://schemas.openxmlformats.org/officeDocument/2006/relationships/hyperlink" Target="https://en.wikipedia.org/wiki/McKinsey_%26_Company" TargetMode="External"/><Relationship Id="rId14" Type="http://schemas.openxmlformats.org/officeDocument/2006/relationships/hyperlink" Target="https://en.wikipedia.org/wiki/Harvard_Business_Press" TargetMode="External"/><Relationship Id="rId22" Type="http://schemas.openxmlformats.org/officeDocument/2006/relationships/hyperlink" Target="https://en.wikipedia.org/wiki/Middle_East" TargetMode="External"/><Relationship Id="rId27" Type="http://schemas.openxmlformats.org/officeDocument/2006/relationships/hyperlink" Target="https://en.wikipedia.org/wiki/Resource-based_view" TargetMode="External"/><Relationship Id="rId30" Type="http://schemas.openxmlformats.org/officeDocument/2006/relationships/hyperlink" Target="https://en.wikipedia.org/wiki/The_Economist" TargetMode="External"/><Relationship Id="rId35" Type="http://schemas.openxmlformats.org/officeDocument/2006/relationships/hyperlink" Target="http://nilofermerchant.com/2013/01/17/onlyness-the-topic-and-the-talk-at-tedxhoust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4</cp:revision>
  <dcterms:created xsi:type="dcterms:W3CDTF">2016-05-16T10:31:00Z</dcterms:created>
  <dcterms:modified xsi:type="dcterms:W3CDTF">2017-02-06T21:44:00Z</dcterms:modified>
</cp:coreProperties>
</file>