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highlight w:val="white"/>
        </w:rPr>
      </w:pPr>
      <w:r w:rsidDel="00000000" w:rsidR="00000000" w:rsidRPr="00000000">
        <w:rPr>
          <w:b w:val="1"/>
          <w:sz w:val="28"/>
          <w:szCs w:val="28"/>
          <w:highlight w:val="white"/>
          <w:rtl w:val="0"/>
        </w:rPr>
        <w:t xml:space="preserve">Угловые диваны</w:t>
      </w:r>
    </w:p>
    <w:p w:rsidR="00000000" w:rsidDel="00000000" w:rsidP="00000000" w:rsidRDefault="00000000" w:rsidRPr="00000000" w14:paraId="00000001">
      <w:pPr>
        <w:contextualSpacing w:val="0"/>
        <w:rPr>
          <w:b w:val="1"/>
          <w:sz w:val="28"/>
          <w:szCs w:val="28"/>
          <w:highlight w:val="white"/>
        </w:rPr>
      </w:pPr>
      <w:r w:rsidDel="00000000" w:rsidR="00000000" w:rsidRPr="00000000">
        <w:rPr>
          <w:b w:val="1"/>
          <w:sz w:val="28"/>
          <w:szCs w:val="28"/>
          <w:highlight w:val="white"/>
          <w:rtl w:val="0"/>
        </w:rPr>
        <w:t xml:space="preserve">- Угловые диваны купить недорого в Cпб в Yourroom.ru</w:t>
      </w:r>
    </w:p>
    <w:p w:rsidR="00000000" w:rsidDel="00000000" w:rsidP="00000000" w:rsidRDefault="00000000" w:rsidRPr="00000000" w14:paraId="00000002">
      <w:pPr>
        <w:contextualSpacing w:val="0"/>
        <w:rPr>
          <w:sz w:val="28"/>
          <w:szCs w:val="28"/>
          <w:highlight w:val="white"/>
        </w:rPr>
      </w:pPr>
      <w:r w:rsidDel="00000000" w:rsidR="00000000" w:rsidRPr="00000000">
        <w:rPr>
          <w:sz w:val="28"/>
          <w:szCs w:val="28"/>
          <w:highlight w:val="white"/>
          <w:rtl w:val="0"/>
        </w:rPr>
        <w:t xml:space="preserve">Сейчас приобрести отличный качественный угловой диван не составляет труда! Достаточно иметь под рукой интернет, чтобы найти в он-лайн магазине подходящую модель. Интернет-магазин Yourroom.ru позволяет покупателям Санкт-Петербурга и некоторых других регионов подобрать недорогие угловые диваны среди множества моделей, предложенных сайтом. Соотношение цена-качество приятно порадует всякого, нуждающегося в приобретении мебели. </w:t>
      </w:r>
    </w:p>
    <w:p w:rsidR="00000000" w:rsidDel="00000000" w:rsidP="00000000" w:rsidRDefault="00000000" w:rsidRPr="00000000" w14:paraId="00000003">
      <w:pPr>
        <w:contextualSpacing w:val="0"/>
        <w:rPr>
          <w:sz w:val="28"/>
          <w:szCs w:val="28"/>
          <w:highlight w:val="white"/>
        </w:rPr>
      </w:pPr>
      <w:r w:rsidDel="00000000" w:rsidR="00000000" w:rsidRPr="00000000">
        <w:rPr>
          <w:sz w:val="28"/>
          <w:szCs w:val="28"/>
          <w:highlight w:val="white"/>
          <w:rtl w:val="0"/>
        </w:rPr>
        <w:t xml:space="preserve">Магазин сделал поиск идеального дивана наиболее оптимальным и быстрым: на сайте удобная навигация; множество фильтров, помогающих моментально сконцентрировать поиск на нужных параметрах; удобное превью товаров. Словом, максимально удобно, быстро, а, главное, недорого, ведь сейчас редкость найти качественный угловой диван по приемлемой цене.</w:t>
      </w:r>
    </w:p>
    <w:p w:rsidR="00000000" w:rsidDel="00000000" w:rsidP="00000000" w:rsidRDefault="00000000" w:rsidRPr="00000000" w14:paraId="00000004">
      <w:pPr>
        <w:contextualSpacing w:val="0"/>
        <w:rPr>
          <w:sz w:val="28"/>
          <w:szCs w:val="28"/>
          <w:highlight w:val="white"/>
        </w:rPr>
      </w:pPr>
      <w:r w:rsidDel="00000000" w:rsidR="00000000" w:rsidRPr="00000000">
        <w:rPr>
          <w:rtl w:val="0"/>
        </w:rPr>
      </w:r>
    </w:p>
    <w:p w:rsidR="00000000" w:rsidDel="00000000" w:rsidP="00000000" w:rsidRDefault="00000000" w:rsidRPr="00000000" w14:paraId="00000005">
      <w:pPr>
        <w:contextualSpacing w:val="0"/>
        <w:rPr>
          <w:b w:val="1"/>
          <w:sz w:val="28"/>
          <w:szCs w:val="28"/>
          <w:highlight w:val="white"/>
        </w:rPr>
      </w:pPr>
      <w:r w:rsidDel="00000000" w:rsidR="00000000" w:rsidRPr="00000000">
        <w:rPr>
          <w:b w:val="1"/>
          <w:sz w:val="28"/>
          <w:szCs w:val="28"/>
          <w:highlight w:val="white"/>
          <w:rtl w:val="0"/>
        </w:rPr>
        <w:t xml:space="preserve">- Разновидности угловых диванов</w:t>
      </w:r>
    </w:p>
    <w:p w:rsidR="00000000" w:rsidDel="00000000" w:rsidP="00000000" w:rsidRDefault="00000000" w:rsidRPr="00000000" w14:paraId="00000006">
      <w:pPr>
        <w:contextualSpacing w:val="0"/>
        <w:rPr>
          <w:sz w:val="28"/>
          <w:szCs w:val="28"/>
          <w:highlight w:val="white"/>
        </w:rPr>
      </w:pPr>
      <w:r w:rsidDel="00000000" w:rsidR="00000000" w:rsidRPr="00000000">
        <w:rPr>
          <w:sz w:val="28"/>
          <w:szCs w:val="28"/>
          <w:highlight w:val="white"/>
          <w:rtl w:val="0"/>
        </w:rPr>
        <w:t xml:space="preserve">Интернет-магазин Yourroom.ru за многолетнюю работу сумел отладить связь с лучшими изготовителями мягкой мебели, как российскими, так и зарубежными. Данный факт позволяет смело заявить, что наш ассортимент - один из широчайших среди он-лайн и офф-лайн магазинов. Поэтому Yourroom.ru предлагает покупателям множество разновидностей угловых диванов. </w:t>
      </w:r>
    </w:p>
    <w:p w:rsidR="00000000" w:rsidDel="00000000" w:rsidP="00000000" w:rsidRDefault="00000000" w:rsidRPr="00000000" w14:paraId="00000007">
      <w:pPr>
        <w:contextualSpacing w:val="0"/>
        <w:rPr>
          <w:sz w:val="28"/>
          <w:szCs w:val="28"/>
          <w:highlight w:val="white"/>
        </w:rPr>
      </w:pPr>
      <w:r w:rsidDel="00000000" w:rsidR="00000000" w:rsidRPr="00000000">
        <w:rPr>
          <w:sz w:val="28"/>
          <w:szCs w:val="28"/>
          <w:highlight w:val="white"/>
          <w:rtl w:val="0"/>
        </w:rPr>
        <w:t xml:space="preserve">Так, диваны классифицируются в зависимости от механизма трансформации, если таковой имеется:</w:t>
      </w:r>
    </w:p>
    <w:p w:rsidR="00000000" w:rsidDel="00000000" w:rsidP="00000000" w:rsidRDefault="00000000" w:rsidRPr="00000000" w14:paraId="00000008">
      <w:pPr>
        <w:numPr>
          <w:ilvl w:val="0"/>
          <w:numId w:val="1"/>
        </w:numPr>
        <w:ind w:left="720" w:hanging="360"/>
        <w:contextualSpacing w:val="1"/>
        <w:rPr>
          <w:sz w:val="28"/>
          <w:szCs w:val="28"/>
          <w:highlight w:val="white"/>
        </w:rPr>
      </w:pPr>
      <w:r w:rsidDel="00000000" w:rsidR="00000000" w:rsidRPr="00000000">
        <w:rPr>
          <w:sz w:val="28"/>
          <w:szCs w:val="28"/>
          <w:highlight w:val="white"/>
          <w:rtl w:val="0"/>
        </w:rPr>
        <w:t xml:space="preserve">дельфин;</w:t>
      </w:r>
    </w:p>
    <w:p w:rsidR="00000000" w:rsidDel="00000000" w:rsidP="00000000" w:rsidRDefault="00000000" w:rsidRPr="00000000" w14:paraId="00000009">
      <w:pPr>
        <w:numPr>
          <w:ilvl w:val="0"/>
          <w:numId w:val="1"/>
        </w:numPr>
        <w:ind w:left="720" w:hanging="360"/>
        <w:contextualSpacing w:val="1"/>
        <w:rPr>
          <w:sz w:val="28"/>
          <w:szCs w:val="28"/>
          <w:highlight w:val="white"/>
        </w:rPr>
      </w:pPr>
      <w:r w:rsidDel="00000000" w:rsidR="00000000" w:rsidRPr="00000000">
        <w:rPr>
          <w:sz w:val="28"/>
          <w:szCs w:val="28"/>
          <w:highlight w:val="white"/>
          <w:rtl w:val="0"/>
        </w:rPr>
        <w:t xml:space="preserve">еврокнижка;</w:t>
      </w:r>
    </w:p>
    <w:p w:rsidR="00000000" w:rsidDel="00000000" w:rsidP="00000000" w:rsidRDefault="00000000" w:rsidRPr="00000000" w14:paraId="0000000A">
      <w:pPr>
        <w:numPr>
          <w:ilvl w:val="0"/>
          <w:numId w:val="1"/>
        </w:numPr>
        <w:ind w:left="720" w:hanging="360"/>
        <w:contextualSpacing w:val="1"/>
        <w:rPr>
          <w:sz w:val="28"/>
          <w:szCs w:val="28"/>
          <w:highlight w:val="white"/>
        </w:rPr>
      </w:pPr>
      <w:r w:rsidDel="00000000" w:rsidR="00000000" w:rsidRPr="00000000">
        <w:rPr>
          <w:sz w:val="28"/>
          <w:szCs w:val="28"/>
          <w:highlight w:val="white"/>
          <w:rtl w:val="0"/>
        </w:rPr>
        <w:t xml:space="preserve">пума;</w:t>
      </w:r>
    </w:p>
    <w:p w:rsidR="00000000" w:rsidDel="00000000" w:rsidP="00000000" w:rsidRDefault="00000000" w:rsidRPr="00000000" w14:paraId="0000000B">
      <w:pPr>
        <w:numPr>
          <w:ilvl w:val="0"/>
          <w:numId w:val="1"/>
        </w:numPr>
        <w:ind w:left="720" w:hanging="360"/>
        <w:contextualSpacing w:val="1"/>
        <w:rPr>
          <w:sz w:val="28"/>
          <w:szCs w:val="28"/>
          <w:highlight w:val="white"/>
        </w:rPr>
      </w:pPr>
      <w:r w:rsidDel="00000000" w:rsidR="00000000" w:rsidRPr="00000000">
        <w:rPr>
          <w:sz w:val="28"/>
          <w:szCs w:val="28"/>
          <w:highlight w:val="white"/>
          <w:rtl w:val="0"/>
        </w:rPr>
        <w:t xml:space="preserve">седафлекс;</w:t>
      </w:r>
    </w:p>
    <w:p w:rsidR="00000000" w:rsidDel="00000000" w:rsidP="00000000" w:rsidRDefault="00000000" w:rsidRPr="00000000" w14:paraId="0000000C">
      <w:pPr>
        <w:numPr>
          <w:ilvl w:val="0"/>
          <w:numId w:val="1"/>
        </w:numPr>
        <w:ind w:left="720" w:hanging="360"/>
        <w:contextualSpacing w:val="1"/>
        <w:rPr>
          <w:sz w:val="28"/>
          <w:szCs w:val="28"/>
          <w:highlight w:val="white"/>
        </w:rPr>
      </w:pPr>
      <w:r w:rsidDel="00000000" w:rsidR="00000000" w:rsidRPr="00000000">
        <w:rPr>
          <w:sz w:val="28"/>
          <w:szCs w:val="28"/>
          <w:highlight w:val="white"/>
          <w:rtl w:val="0"/>
        </w:rPr>
        <w:t xml:space="preserve">трансформер.</w:t>
      </w:r>
    </w:p>
    <w:p w:rsidR="00000000" w:rsidDel="00000000" w:rsidP="00000000" w:rsidRDefault="00000000" w:rsidRPr="00000000" w14:paraId="0000000D">
      <w:pPr>
        <w:contextualSpacing w:val="0"/>
        <w:rPr>
          <w:sz w:val="28"/>
          <w:szCs w:val="28"/>
          <w:highlight w:val="white"/>
        </w:rPr>
      </w:pPr>
      <w:r w:rsidDel="00000000" w:rsidR="00000000" w:rsidRPr="00000000">
        <w:rPr>
          <w:sz w:val="28"/>
          <w:szCs w:val="28"/>
          <w:highlight w:val="white"/>
          <w:rtl w:val="0"/>
        </w:rPr>
        <w:t xml:space="preserve">Также угловые диваны отличаются собой по предназначению, то есть спальные угловые диваны, кухонные уголки, угловые диваны для гостиной, прихожей и прочие.</w:t>
      </w:r>
    </w:p>
    <w:p w:rsidR="00000000" w:rsidDel="00000000" w:rsidP="00000000" w:rsidRDefault="00000000" w:rsidRPr="00000000" w14:paraId="0000000E">
      <w:pPr>
        <w:contextualSpacing w:val="0"/>
        <w:rPr>
          <w:sz w:val="28"/>
          <w:szCs w:val="28"/>
          <w:highlight w:val="white"/>
        </w:rPr>
      </w:pPr>
      <w:r w:rsidDel="00000000" w:rsidR="00000000" w:rsidRPr="00000000">
        <w:rPr>
          <w:sz w:val="28"/>
          <w:szCs w:val="28"/>
          <w:highlight w:val="white"/>
          <w:rtl w:val="0"/>
        </w:rPr>
        <w:t xml:space="preserve">В интернет-магазине Yourroom.ru вы сможете подобрать угловые диваны для всевозможных нужд, понравившегося дизайна и способа трансформации.</w:t>
      </w:r>
    </w:p>
    <w:p w:rsidR="00000000" w:rsidDel="00000000" w:rsidP="00000000" w:rsidRDefault="00000000" w:rsidRPr="00000000" w14:paraId="0000000F">
      <w:pPr>
        <w:contextualSpacing w:val="0"/>
        <w:rPr>
          <w:sz w:val="28"/>
          <w:szCs w:val="28"/>
          <w:highlight w:val="white"/>
        </w:rPr>
      </w:pPr>
      <w:r w:rsidDel="00000000" w:rsidR="00000000" w:rsidRPr="00000000">
        <w:rPr>
          <w:rtl w:val="0"/>
        </w:rPr>
      </w:r>
    </w:p>
    <w:p w:rsidR="00000000" w:rsidDel="00000000" w:rsidP="00000000" w:rsidRDefault="00000000" w:rsidRPr="00000000" w14:paraId="00000010">
      <w:pPr>
        <w:contextualSpacing w:val="0"/>
        <w:rPr>
          <w:b w:val="1"/>
          <w:sz w:val="28"/>
          <w:szCs w:val="28"/>
          <w:highlight w:val="white"/>
        </w:rPr>
      </w:pPr>
      <w:r w:rsidDel="00000000" w:rsidR="00000000" w:rsidRPr="00000000">
        <w:rPr>
          <w:b w:val="1"/>
          <w:sz w:val="28"/>
          <w:szCs w:val="28"/>
          <w:highlight w:val="white"/>
          <w:rtl w:val="0"/>
        </w:rPr>
        <w:t xml:space="preserve">- Спальные угловые диваны</w:t>
      </w:r>
    </w:p>
    <w:p w:rsidR="00000000" w:rsidDel="00000000" w:rsidP="00000000" w:rsidRDefault="00000000" w:rsidRPr="00000000" w14:paraId="00000011">
      <w:pPr>
        <w:contextualSpacing w:val="0"/>
        <w:rPr>
          <w:sz w:val="28"/>
          <w:szCs w:val="28"/>
          <w:highlight w:val="white"/>
        </w:rPr>
      </w:pPr>
      <w:r w:rsidDel="00000000" w:rsidR="00000000" w:rsidRPr="00000000">
        <w:rPr>
          <w:sz w:val="28"/>
          <w:szCs w:val="28"/>
          <w:highlight w:val="white"/>
          <w:rtl w:val="0"/>
        </w:rPr>
        <w:t xml:space="preserve">Порой метраж наших жилых помещений не достаточно велик для наших желаний и возможностей. Обладая небольшим количеством квадратных метров, мы всегда стоим перед ограниченным выбором, приобретая мебель. Так, например, живя в небольшой квартире, проблема разделения спальных мест и мест для отдыха порой доставляет неудобства. Однако, решение найдется всегда. Угловые диваны с функцией трансформации в спальные - идеальное решение для небольшого пространства. Сами по себе угловые диваны весьма экономят пространство, что также является весомым плюсом маленьких комнат. Однако, задумка спальных угловых диванов такова, что при трансформации они образуют достаточно большое спальное место. Таким образом, компактный угловой диван способен превращаться в большую кровать и разместить достаточное количество человек для сна. </w:t>
      </w:r>
    </w:p>
    <w:p w:rsidR="00000000" w:rsidDel="00000000" w:rsidP="00000000" w:rsidRDefault="00000000" w:rsidRPr="00000000" w14:paraId="00000012">
      <w:pPr>
        <w:contextualSpacing w:val="0"/>
        <w:rPr>
          <w:b w:val="1"/>
          <w:sz w:val="28"/>
          <w:szCs w:val="28"/>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