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AE" w:rsidRDefault="00AF28AE" w:rsidP="00AF28AE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Гипноз-задагодночное сосотяние психики. С одной стороны, это не сон. Мозг не входит в восстанавливающую фазу. Но и бодорствованием гипнотическое состояние не назовешь. Сознание отключено, физические пациент лежит или сидит, то есть тело в максимально расслабленой позе.</w:t>
      </w:r>
    </w:p>
    <w:p w:rsidR="00AF28AE" w:rsidRDefault="00AF28AE" w:rsidP="00AF28AE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Гипнозом можно лечить женщин и мужчин, взрослых и детей.</w:t>
      </w:r>
    </w:p>
    <w:p w:rsidR="002208B9" w:rsidRPr="00047DB8" w:rsidRDefault="00513FF6" w:rsidP="002208B9">
      <w:pPr>
        <w:pStyle w:val="1"/>
        <w:rPr>
          <w:lang w:val="ru-RU"/>
        </w:rPr>
      </w:pPr>
      <w:r w:rsidRPr="00047DB8">
        <w:rPr>
          <w:lang w:val="ru-RU"/>
        </w:rPr>
        <w:t>Методика</w:t>
      </w:r>
      <w:r w:rsidR="002208B9" w:rsidRPr="00047DB8">
        <w:rPr>
          <w:lang w:val="ru-RU"/>
        </w:rPr>
        <w:t xml:space="preserve"> введение в </w:t>
      </w:r>
      <w:r w:rsidR="00047DB8" w:rsidRPr="00047DB8">
        <w:rPr>
          <w:lang w:val="ru-RU"/>
        </w:rPr>
        <w:t>гипноз</w:t>
      </w:r>
      <w:r w:rsidR="00AF28AE">
        <w:rPr>
          <w:lang w:val="ru-RU"/>
        </w:rPr>
        <w:t xml:space="preserve"> детей.</w:t>
      </w:r>
    </w:p>
    <w:p w:rsidR="003C24A4" w:rsidRPr="00047DB8" w:rsidRDefault="003C24A4" w:rsidP="003C24A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Дети разных возрастов по разному поддаются гипнозу.  Самые внушаемые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="003D3CFE">
        <w:rPr>
          <w:rFonts w:ascii="Times New Roman" w:hAnsi="Times New Roman" w:cs="Times New Roman"/>
          <w:sz w:val="28"/>
          <w:szCs w:val="28"/>
          <w:lang w:val="ru-RU"/>
        </w:rPr>
        <w:t xml:space="preserve"> возрастом от 7 лет до 14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. До этого возраста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несозревшая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кора головного мозга н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дает полностью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эффективно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воздействовать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на пациента, а после – осознанность препятствует качественному погружению в гипнотический транс. У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дошкольников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и ранних школьников </w:t>
      </w:r>
      <w:proofErr w:type="gram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очень подвижная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фантазия нестойкое внимание, они еще четко не могут выразить свои мысли.</w:t>
      </w:r>
    </w:p>
    <w:p w:rsidR="00513FF6" w:rsidRPr="00047DB8" w:rsidRDefault="00513FF6" w:rsidP="003C24A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важна личность самого </w:t>
      </w:r>
      <w:proofErr w:type="spell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гипнотерапевта</w:t>
      </w:r>
      <w:proofErr w:type="spell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. Он должен быть спокоен и точно знать, что делает. Дети особенно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чувствительны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эмоциональному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состоянию терапевта. Они могут отвлекаться на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незначительные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стимулы, и важно специалисту увести процесс в нужное русло.</w:t>
      </w:r>
    </w:p>
    <w:p w:rsidR="00513FF6" w:rsidRPr="00047DB8" w:rsidRDefault="00513FF6" w:rsidP="003C24A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Так же важны установки родителей, их отношение к терапевту и</w:t>
      </w:r>
      <w:r w:rsidR="00454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терапии</w:t>
      </w:r>
      <w:proofErr w:type="gramStart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Им нельзя присутствовать или снимать сеанс на камеру. Это вызовет недоверие маленького пациента.</w:t>
      </w:r>
    </w:p>
    <w:p w:rsidR="008B0D26" w:rsidRPr="00047DB8" w:rsidRDefault="008B0D26" w:rsidP="008B0D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Существует три стадии гипноза:</w:t>
      </w:r>
    </w:p>
    <w:p w:rsidR="008B0D26" w:rsidRPr="00047DB8" w:rsidRDefault="008B0D26" w:rsidP="008B0D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Легкий гипноз. Пациент находится в удобной позе, он расслаблен и полностью доверяет терапевту.</w:t>
      </w:r>
    </w:p>
    <w:p w:rsidR="008B0D26" w:rsidRPr="00047DB8" w:rsidRDefault="008B0D26" w:rsidP="008B0D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Средний гипноз. Дыхание пациента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подстраивается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под дыхание терапевта. Более глубокое расслаблен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>ие. Уже на это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стадии можно начинать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внушение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24A4" w:rsidRPr="00047DB8" w:rsidRDefault="008B0D26" w:rsidP="003C24A4">
      <w:pPr>
        <w:pStyle w:val="a4"/>
        <w:numPr>
          <w:ilvl w:val="0"/>
          <w:numId w:val="3"/>
        </w:numPr>
        <w:rPr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Глубокий гипноз. Полное расслабление, со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>знание отключено. Именно на это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стадии терапевт может «записать» в сознание ребенка необходимые полезные установки.</w:t>
      </w:r>
    </w:p>
    <w:p w:rsidR="00274B38" w:rsidRPr="00047DB8" w:rsidRDefault="00274B38" w:rsidP="00274B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Как становиться понятно, доверие к терапевту красной нитью проходит через весь процесс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гипноза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. Лучше заранее провести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консультацию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и установить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с ребенком.</w:t>
      </w:r>
      <w:r w:rsidR="00527E17">
        <w:rPr>
          <w:rFonts w:ascii="Times New Roman" w:hAnsi="Times New Roman" w:cs="Times New Roman"/>
          <w:sz w:val="28"/>
          <w:szCs w:val="28"/>
          <w:lang w:val="ru-RU"/>
        </w:rPr>
        <w:t xml:space="preserve"> Объяснить, как будет себя чувствовать, и что будет происходить. Можно использовать метафору: гипноз открывает двери в глубины мозга, где живет проблема. </w:t>
      </w:r>
    </w:p>
    <w:p w:rsidR="002208B9" w:rsidRPr="00047DB8" w:rsidRDefault="002208B9" w:rsidP="00220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 </w:t>
      </w:r>
      <w:r w:rsidR="00274B38"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много методов введения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в гипнотическое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состояние</w:t>
      </w:r>
      <w:r w:rsidR="00274B38"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. А вот способа подачи гипноза есть два: прямой и 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непрямой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>опосредованный).</w:t>
      </w:r>
    </w:p>
    <w:p w:rsidR="002208B9" w:rsidRPr="00047DB8" w:rsidRDefault="002208B9" w:rsidP="00220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Прямой метод чаще используют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или детьми, начиная с подросткового возраста. Пациент должен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понимать,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куда и зачем он идет, быть готовым к сотрудничеству с </w:t>
      </w:r>
      <w:proofErr w:type="spell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гипнотерапевтом</w:t>
      </w:r>
      <w:proofErr w:type="spell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D5B77" w:rsidRPr="00047DB8" w:rsidRDefault="00306BAD" w:rsidP="00220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Непрямой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(или </w:t>
      </w:r>
      <w:proofErr w:type="spell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опо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редованый</w:t>
      </w:r>
      <w:proofErr w:type="spell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) помогает </w:t>
      </w:r>
      <w:proofErr w:type="spell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гипнотерпевту</w:t>
      </w:r>
      <w:proofErr w:type="spell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и клиенту общаться через какой0то предмет. Для детей больше всего подходят игрушки. Так, снимается напряжение. Терапевт поначалу обращается не к самому маленькому пациенту, а его любимой игрушке.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После нескольких сеансов, можно отказаться от плюшевого помощника.</w:t>
      </w:r>
    </w:p>
    <w:p w:rsidR="003D5B77" w:rsidRPr="00047DB8" w:rsidRDefault="003D5B77" w:rsidP="003D5B77">
      <w:pPr>
        <w:pStyle w:val="1"/>
        <w:rPr>
          <w:lang w:val="ru-RU"/>
        </w:rPr>
      </w:pPr>
      <w:r w:rsidRPr="00047DB8">
        <w:rPr>
          <w:lang w:val="ru-RU"/>
        </w:rPr>
        <w:t>Когда используют гипноз.</w:t>
      </w:r>
    </w:p>
    <w:p w:rsidR="003D5B77" w:rsidRPr="00047DB8" w:rsidRDefault="003D5B77" w:rsidP="003D5B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Гипноз  помогает избавиться от многих проблем: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иррациональные страхи;</w:t>
      </w:r>
    </w:p>
    <w:p w:rsidR="003D5B77" w:rsidRPr="00047DB8" w:rsidRDefault="00047DB8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патологическая</w:t>
      </w:r>
      <w:r w:rsidR="003D5B77"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тревога;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енуре</w:t>
      </w:r>
      <w:proofErr w:type="gram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47DB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недержание мочи);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7DB8">
        <w:rPr>
          <w:rFonts w:ascii="Times New Roman" w:hAnsi="Times New Roman" w:cs="Times New Roman"/>
          <w:sz w:val="28"/>
          <w:szCs w:val="28"/>
          <w:lang w:val="ru-RU"/>
        </w:rPr>
        <w:t>эктопрез</w:t>
      </w:r>
      <w:proofErr w:type="spell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(недержание кала);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мутиз</w:t>
      </w:r>
      <w:proofErr w:type="gram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047DB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полное отсутствие речи);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логоневроз</w:t>
      </w:r>
      <w:proofErr w:type="spellEnd"/>
      <w:r w:rsidRPr="00047D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«некрасивые привычки» (сосание пальца, обгрызание ногтей, вырывание волосинок, срывание корочек на ранках);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нервные тики;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психосоматические заболевания и психомоторные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расстройств</w:t>
      </w:r>
      <w:proofErr w:type="gramStart"/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экзема, бронхиальная астма, метаболические проблемы,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ожирение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купирование болевого синдрома;</w:t>
      </w:r>
    </w:p>
    <w:p w:rsidR="003D5B77" w:rsidRPr="00047DB8" w:rsidRDefault="00047DB8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бессонница</w:t>
      </w:r>
      <w:r w:rsidR="003D5B77" w:rsidRPr="00047D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5B77" w:rsidRPr="00047DB8" w:rsidRDefault="003D5B77" w:rsidP="003D5B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>проблемы когнитивного характер</w:t>
      </w:r>
      <w:proofErr w:type="gram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памяти, внимания, мышления).</w:t>
      </w:r>
    </w:p>
    <w:p w:rsidR="003D5B77" w:rsidRPr="00047DB8" w:rsidRDefault="003D5B77" w:rsidP="003D5B77">
      <w:pPr>
        <w:pStyle w:val="1"/>
        <w:rPr>
          <w:lang w:val="ru-RU"/>
        </w:rPr>
      </w:pPr>
      <w:r w:rsidRPr="00047DB8">
        <w:rPr>
          <w:lang w:val="ru-RU"/>
        </w:rPr>
        <w:t xml:space="preserve">За и против использования </w:t>
      </w:r>
      <w:r w:rsidR="00047DB8" w:rsidRPr="00047DB8">
        <w:rPr>
          <w:lang w:val="ru-RU"/>
        </w:rPr>
        <w:t>гипноза</w:t>
      </w:r>
      <w:r w:rsidRPr="00047DB8">
        <w:rPr>
          <w:lang w:val="ru-RU"/>
        </w:rPr>
        <w:t xml:space="preserve"> для детей.</w:t>
      </w:r>
    </w:p>
    <w:p w:rsidR="003D5B77" w:rsidRPr="00047DB8" w:rsidRDefault="00C60556" w:rsidP="003D5B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Как у каждой методики лечения</w:t>
      </w:r>
      <w:proofErr w:type="gramStart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у гипноза есть свои противники и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защитники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0556" w:rsidRPr="00047DB8" w:rsidRDefault="00C60556" w:rsidP="003D5B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К плюсам можно отнести достаточно высокий процент успешного лечения. Рецидивы бывают редко. Также пациент не принимает активного осознанного участия </w:t>
      </w:r>
      <w:proofErr w:type="gramStart"/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>, это очень упрощает работу с детьми.</w:t>
      </w:r>
    </w:p>
    <w:p w:rsidR="00C60556" w:rsidRPr="00047DB8" w:rsidRDefault="00C60556" w:rsidP="003D5B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Зависимость от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терапевта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– это, бесспорно минус. Маленький пациент еще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>не настолько осознан,</w:t>
      </w:r>
      <w:r w:rsidR="00047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чтобы заниматься самогипнозом. </w:t>
      </w:r>
      <w:proofErr w:type="gramStart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Поэтому должен снова и снова возвращаться в кабинет. </w:t>
      </w:r>
      <w:proofErr w:type="gramEnd"/>
    </w:p>
    <w:p w:rsidR="00C60556" w:rsidRPr="00047DB8" w:rsidRDefault="00C60556" w:rsidP="003D5B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После сеансов  гипнотерапии некоторые пациенты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ощущают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сонливость и упадок сил. Могут даже обостряться хронические заболевания.</w:t>
      </w:r>
    </w:p>
    <w:p w:rsidR="00C60556" w:rsidRPr="00047DB8" w:rsidRDefault="00C60556" w:rsidP="003D5B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Стоит помнить, что лечение гипнозом не заменяет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сеансы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психотерапии или медикаментозное лечение. Поэтому сложно говорить, что именно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гипноз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приносит результаты.</w:t>
      </w:r>
    </w:p>
    <w:p w:rsidR="00C60556" w:rsidRPr="00047DB8" w:rsidRDefault="00C60556" w:rsidP="00C60556">
      <w:pPr>
        <w:pStyle w:val="1"/>
        <w:rPr>
          <w:lang w:val="ru-RU"/>
        </w:rPr>
      </w:pPr>
      <w:r w:rsidRPr="00047DB8">
        <w:rPr>
          <w:lang w:val="ru-RU"/>
        </w:rPr>
        <w:t>Заключение.</w:t>
      </w:r>
    </w:p>
    <w:p w:rsidR="00C60556" w:rsidRDefault="00C60556" w:rsidP="00C605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Гипноз – это не панацея от всех детских проблем и заболевания. </w:t>
      </w:r>
      <w:proofErr w:type="gram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Не смотря на</w:t>
      </w:r>
      <w:proofErr w:type="gramEnd"/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его эффективность, не стоит перекладывать всю </w:t>
      </w:r>
      <w:r w:rsidR="00047DB8" w:rsidRPr="00047DB8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 w:rsidRPr="00047DB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47DB8">
        <w:rPr>
          <w:rFonts w:ascii="Times New Roman" w:hAnsi="Times New Roman" w:cs="Times New Roman"/>
          <w:sz w:val="28"/>
          <w:szCs w:val="28"/>
          <w:lang w:val="ru-RU"/>
        </w:rPr>
        <w:t>гипнотерапевта</w:t>
      </w:r>
      <w:proofErr w:type="spellEnd"/>
      <w:r w:rsidRPr="00047D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1874" w:rsidRDefault="00831874" w:rsidP="00C605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1874" w:rsidRPr="00047DB8" w:rsidRDefault="00831874" w:rsidP="00C605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38242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874" w:rsidRPr="00047DB8" w:rsidSect="00924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87D"/>
    <w:multiLevelType w:val="hybridMultilevel"/>
    <w:tmpl w:val="15C21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1BED"/>
    <w:multiLevelType w:val="hybridMultilevel"/>
    <w:tmpl w:val="0ABAF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199"/>
    <w:multiLevelType w:val="hybridMultilevel"/>
    <w:tmpl w:val="5CB4C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65215"/>
    <w:rsid w:val="00047DB8"/>
    <w:rsid w:val="002208B9"/>
    <w:rsid w:val="00274B38"/>
    <w:rsid w:val="00306BAD"/>
    <w:rsid w:val="00365215"/>
    <w:rsid w:val="003C24A4"/>
    <w:rsid w:val="003D3CFE"/>
    <w:rsid w:val="003D5B77"/>
    <w:rsid w:val="00454DE9"/>
    <w:rsid w:val="00513FF6"/>
    <w:rsid w:val="00527E17"/>
    <w:rsid w:val="00735ECC"/>
    <w:rsid w:val="00831874"/>
    <w:rsid w:val="008B0D26"/>
    <w:rsid w:val="00924E35"/>
    <w:rsid w:val="00AF28AE"/>
    <w:rsid w:val="00C6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35"/>
  </w:style>
  <w:style w:type="paragraph" w:styleId="1">
    <w:name w:val="heading 1"/>
    <w:basedOn w:val="a"/>
    <w:next w:val="a"/>
    <w:link w:val="10"/>
    <w:uiPriority w:val="9"/>
    <w:qFormat/>
    <w:rsid w:val="00220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D5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</cp:revision>
  <dcterms:created xsi:type="dcterms:W3CDTF">2018-02-27T20:06:00Z</dcterms:created>
  <dcterms:modified xsi:type="dcterms:W3CDTF">2018-02-28T16:41:00Z</dcterms:modified>
</cp:coreProperties>
</file>