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0" w:rsidRPr="00B00E13" w:rsidRDefault="00873E80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00E13">
        <w:rPr>
          <w:sz w:val="28"/>
          <w:szCs w:val="28"/>
          <w:lang w:eastAsia="ru-RU" w:bidi="ru-RU"/>
        </w:rPr>
        <w:t>Задача 7</w:t>
      </w:r>
    </w:p>
    <w:p w:rsidR="00873E80" w:rsidRPr="00B00E13" w:rsidRDefault="004C5223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proofErr w:type="spellStart"/>
      <w:r w:rsidRPr="00B00E13">
        <w:rPr>
          <w:sz w:val="28"/>
          <w:szCs w:val="28"/>
          <w:lang w:eastAsia="ru-RU" w:bidi="ru-RU"/>
        </w:rPr>
        <w:t>И</w:t>
      </w:r>
      <w:r w:rsidR="00873E80" w:rsidRPr="00B00E13">
        <w:rPr>
          <w:sz w:val="28"/>
          <w:szCs w:val="28"/>
          <w:lang w:eastAsia="ru-RU" w:bidi="ru-RU"/>
        </w:rPr>
        <w:t>влиев</w:t>
      </w:r>
      <w:proofErr w:type="spellEnd"/>
      <w:r w:rsidRPr="00B00E13">
        <w:rPr>
          <w:sz w:val="28"/>
          <w:szCs w:val="28"/>
          <w:lang w:eastAsia="ru-RU" w:bidi="ru-RU"/>
        </w:rPr>
        <w:t>,</w:t>
      </w:r>
      <w:r w:rsidR="00873E80" w:rsidRPr="00B00E13">
        <w:rPr>
          <w:sz w:val="28"/>
          <w:szCs w:val="28"/>
          <w:lang w:eastAsia="ru-RU" w:bidi="ru-RU"/>
        </w:rPr>
        <w:t xml:space="preserve"> являясь собственником коммерческой организации, с целью неуплаты долгов и налогов объявил о своей несостоятельности (банкротстве). Проанализируйте объективные и субъективные признаки состава преступления.</w:t>
      </w:r>
    </w:p>
    <w:p w:rsidR="00395143" w:rsidRPr="00B00E13" w:rsidRDefault="00395143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lang w:eastAsia="ru-RU" w:bidi="ru-RU"/>
        </w:rPr>
      </w:pPr>
    </w:p>
    <w:p w:rsidR="004C5223" w:rsidRPr="00B00E13" w:rsidRDefault="009D3F20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lang w:eastAsia="ru-RU" w:bidi="ru-RU"/>
        </w:rPr>
      </w:pPr>
      <w:r w:rsidRPr="00B00E13">
        <w:rPr>
          <w:sz w:val="28"/>
          <w:szCs w:val="28"/>
          <w:lang w:eastAsia="ru-RU" w:bidi="ru-RU"/>
        </w:rPr>
        <w:t>ст. 197</w:t>
      </w:r>
    </w:p>
    <w:p w:rsidR="00F002BF" w:rsidRPr="00B00E13" w:rsidRDefault="00F002BF" w:rsidP="00B00E1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bCs/>
          <w:iCs/>
          <w:sz w:val="28"/>
          <w:szCs w:val="28"/>
        </w:rPr>
        <w:t>Объективная сторона</w:t>
      </w:r>
      <w:r w:rsidR="00395143" w:rsidRPr="00B00E13">
        <w:rPr>
          <w:bCs/>
          <w:iCs/>
          <w:sz w:val="28"/>
          <w:szCs w:val="28"/>
        </w:rPr>
        <w:t xml:space="preserve"> </w:t>
      </w:r>
      <w:r w:rsidRPr="00B00E13">
        <w:rPr>
          <w:sz w:val="28"/>
          <w:szCs w:val="28"/>
        </w:rPr>
        <w:t>преступления выражается в заведомо ложном объявлении собствен</w:t>
      </w:r>
      <w:r w:rsidR="00DD30BA" w:rsidRPr="00B00E13">
        <w:rPr>
          <w:sz w:val="28"/>
          <w:szCs w:val="28"/>
        </w:rPr>
        <w:t xml:space="preserve">ником коммерческой организации </w:t>
      </w:r>
      <w:r w:rsidRPr="00B00E13">
        <w:rPr>
          <w:sz w:val="28"/>
          <w:szCs w:val="28"/>
        </w:rPr>
        <w:t>о своей несостоятельности, если это деяние причинило крупный ущерб.</w:t>
      </w:r>
    </w:p>
    <w:p w:rsidR="00F002BF" w:rsidRPr="00B00E13" w:rsidRDefault="00F002BF" w:rsidP="00B00E1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В соответствии с Федеральным законом от 26 октября 2002 года «О несостоятельности (банкротстве)» объявление должника о своей несостоятельности (банкротстве) может быть осуществлено до открытия конкурсного производства. Такое объявление реализуется путем подачи должником заявления в арбитражный суд в письменной форме. В заявлении должника указываются сумма требований кредиторов по денежным обязательствам в размере, который не оспаривается должником; размер задолженности по обязательным платежам; обоснование невозможности удовлетворить требования кредиторов в полном объеме и некоторые другие сведения. К заявлению должника также прилагаются: список кредиторов и должников заявителя с расшифровкой кредиторской и дебиторской задолженностей; бухгалтерский баланс и другие документы. Содержащаяся в этих документах ложная информация и образует фиктивное банкротство, так как способна ввести в заблуждение кредиторов о якобы имеющей место несостоятельности (банкротстве) должника. Поэтому фиктивное банкротство образует заведомо ложное, не соответствующее действительному финансовому положению объявление собствен</w:t>
      </w:r>
      <w:r w:rsidR="007C3CF2" w:rsidRPr="00B00E13">
        <w:rPr>
          <w:sz w:val="28"/>
          <w:szCs w:val="28"/>
        </w:rPr>
        <w:t xml:space="preserve">ником коммерческой организации </w:t>
      </w:r>
      <w:r w:rsidRPr="00B00E13">
        <w:rPr>
          <w:sz w:val="28"/>
          <w:szCs w:val="28"/>
        </w:rPr>
        <w:t>о своей несостоятельности.</w:t>
      </w:r>
    </w:p>
    <w:p w:rsidR="00F002BF" w:rsidRPr="00B00E13" w:rsidRDefault="00F002BF" w:rsidP="00B00E1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Обязательным признаком объективной стороны преступления является причинение</w:t>
      </w:r>
      <w:r w:rsidR="007C3CF2" w:rsidRPr="00B00E13">
        <w:rPr>
          <w:sz w:val="28"/>
          <w:szCs w:val="28"/>
        </w:rPr>
        <w:t xml:space="preserve"> </w:t>
      </w:r>
      <w:r w:rsidRPr="00B00E13">
        <w:rPr>
          <w:iCs/>
          <w:sz w:val="28"/>
          <w:szCs w:val="28"/>
        </w:rPr>
        <w:t>крупного ущерба</w:t>
      </w:r>
      <w:r w:rsidR="00D75492" w:rsidRPr="00B00E13">
        <w:rPr>
          <w:sz w:val="28"/>
          <w:szCs w:val="28"/>
        </w:rPr>
        <w:t xml:space="preserve"> </w:t>
      </w:r>
      <w:r w:rsidRPr="00B00E13">
        <w:rPr>
          <w:sz w:val="28"/>
          <w:szCs w:val="28"/>
        </w:rPr>
        <w:t>кредиторам в результате заведомо ложного объявления о своей несостоятельности. В соответствии с примечанием к ст. 169 УК РФ крупный ущерб образует сумма, превышающая один миллион пятьсот тысяч рублей. Крупный ущерб может иметь место в случаях, когда виновному удалось полностью освободиться от уплаты долгов кредитору (кредиторам) либо добиться отсрочки причитающихся кредиторам платежей, в результате чего последние сами становятся неплатежеспособными, и т. п.</w:t>
      </w:r>
    </w:p>
    <w:p w:rsidR="007C3CF2" w:rsidRPr="00B00E13" w:rsidRDefault="007C3CF2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Так же как и при преднамеренном банкротстве, для определения признаков фиктивного банкротства проводится экспертиза или иная проверка.</w:t>
      </w:r>
    </w:p>
    <w:p w:rsidR="00D75492" w:rsidRPr="00B00E13" w:rsidRDefault="00F002BF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bCs/>
          <w:iCs/>
          <w:sz w:val="28"/>
          <w:szCs w:val="28"/>
        </w:rPr>
        <w:t>Субъективную сторону</w:t>
      </w:r>
      <w:r w:rsidR="00D75492" w:rsidRPr="00B00E13">
        <w:rPr>
          <w:sz w:val="28"/>
          <w:szCs w:val="28"/>
        </w:rPr>
        <w:t xml:space="preserve"> </w:t>
      </w:r>
      <w:r w:rsidRPr="00B00E13">
        <w:rPr>
          <w:sz w:val="28"/>
          <w:szCs w:val="28"/>
        </w:rPr>
        <w:t>преступления образует</w:t>
      </w:r>
      <w:r w:rsidR="00D75492" w:rsidRPr="00B00E13">
        <w:rPr>
          <w:sz w:val="28"/>
          <w:szCs w:val="28"/>
        </w:rPr>
        <w:t xml:space="preserve"> </w:t>
      </w:r>
      <w:r w:rsidRPr="00B00E13">
        <w:rPr>
          <w:iCs/>
          <w:sz w:val="28"/>
          <w:szCs w:val="28"/>
        </w:rPr>
        <w:t>прямой умысел</w:t>
      </w:r>
      <w:r w:rsidRPr="00B00E13">
        <w:rPr>
          <w:sz w:val="28"/>
          <w:szCs w:val="28"/>
        </w:rPr>
        <w:t>.</w:t>
      </w:r>
      <w:r w:rsidR="00D75492" w:rsidRPr="00B00E13">
        <w:rPr>
          <w:sz w:val="28"/>
          <w:szCs w:val="28"/>
        </w:rPr>
        <w:t xml:space="preserve"> </w:t>
      </w:r>
      <w:r w:rsidR="00D75492" w:rsidRPr="00B00E13">
        <w:rPr>
          <w:sz w:val="28"/>
          <w:szCs w:val="28"/>
        </w:rPr>
        <w:t>Виновный осознает, что делает ложное объявление о несостоятельности, предвидит причинение своими действиями крупного ущерба и жел</w:t>
      </w:r>
      <w:r w:rsidR="00D75492" w:rsidRPr="00B00E13">
        <w:rPr>
          <w:sz w:val="28"/>
          <w:szCs w:val="28"/>
        </w:rPr>
        <w:t xml:space="preserve">ает этого. Предполагается также </w:t>
      </w:r>
      <w:r w:rsidR="00D75492" w:rsidRPr="00B00E13">
        <w:rPr>
          <w:iCs/>
          <w:sz w:val="28"/>
          <w:szCs w:val="28"/>
        </w:rPr>
        <w:t>наличие специальной цели</w:t>
      </w:r>
      <w:r w:rsidR="00D75492" w:rsidRPr="00B00E13">
        <w:rPr>
          <w:iCs/>
          <w:sz w:val="28"/>
          <w:szCs w:val="28"/>
        </w:rPr>
        <w:t xml:space="preserve"> </w:t>
      </w:r>
      <w:r w:rsidR="00D75492" w:rsidRPr="00B00E13">
        <w:rPr>
          <w:sz w:val="28"/>
          <w:szCs w:val="28"/>
        </w:rPr>
        <w:t>- введение в заблуждение кредитора и получение незаконной имущественной выгоды.</w:t>
      </w:r>
    </w:p>
    <w:p w:rsidR="00F002BF" w:rsidRPr="00B00E13" w:rsidRDefault="00F002BF" w:rsidP="00B00E1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73E80" w:rsidRPr="00B00E13" w:rsidRDefault="00873E80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00E13">
        <w:rPr>
          <w:sz w:val="28"/>
          <w:szCs w:val="28"/>
          <w:lang w:eastAsia="ru-RU" w:bidi="ru-RU"/>
        </w:rPr>
        <w:t>Задача 8</w:t>
      </w:r>
    </w:p>
    <w:p w:rsidR="00873E80" w:rsidRPr="00B00E13" w:rsidRDefault="00873E80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00E13">
        <w:rPr>
          <w:sz w:val="28"/>
          <w:szCs w:val="28"/>
          <w:lang w:eastAsia="ru-RU" w:bidi="ru-RU"/>
        </w:rPr>
        <w:lastRenderedPageBreak/>
        <w:t>Чесноков, работая директором обувной фабрики, а Глебов - главным бухгалтером той же фабрики, - оформили и представили в налоговый орган соответствующие документы, содержащие недостоверные сведения об объектах налогообложения и размерах подлежащего уплате налога. Проанализируйте объективные и субъективные признаки состава преступления.</w:t>
      </w:r>
    </w:p>
    <w:p w:rsidR="00395143" w:rsidRPr="00B00E13" w:rsidRDefault="00395143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lang w:eastAsia="ru-RU" w:bidi="ru-RU"/>
        </w:rPr>
      </w:pPr>
    </w:p>
    <w:p w:rsidR="000B39A0" w:rsidRPr="00B00E13" w:rsidRDefault="009D3F20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lang w:eastAsia="ru-RU" w:bidi="ru-RU"/>
        </w:rPr>
      </w:pPr>
      <w:r w:rsidRPr="00B00E13">
        <w:rPr>
          <w:sz w:val="28"/>
          <w:szCs w:val="28"/>
          <w:lang w:eastAsia="ru-RU" w:bidi="ru-RU"/>
        </w:rPr>
        <w:t>ст. 199.2</w:t>
      </w:r>
    </w:p>
    <w:p w:rsidR="00BA7273" w:rsidRPr="00B00E13" w:rsidRDefault="009D3F20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00E13">
        <w:rPr>
          <w:sz w:val="28"/>
          <w:szCs w:val="28"/>
        </w:rPr>
        <w:t xml:space="preserve">Объективная сторона характеризуется деянием в виде сокрытия денежных средств либо имущества организации, за счет которых должно производиться взыскание недоимки по налогам и (или) сборам, совершенным в крупном размере. Под сокрытием денежных средств либо имущества организации или индивидуального предпринимателя, за счет которых должно производиться взыскание налогов и (или) сборов (ст. 199.1 УК), следует понимать деяние, направленное на воспрепятствование принудительному взысканию недоимки по налогам и сборам в крупном размере. Имущество может быть спрятано либо сокрыто. Крупным размером в соответствии с примечанием к ст. 169 УК РФ признается сумма недоимки по налогам и (или) сборам, превышающая 1 млн. 500 тыс. рублей. </w:t>
      </w:r>
    </w:p>
    <w:p w:rsidR="00BA7273" w:rsidRPr="00B00E13" w:rsidRDefault="009D3F20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00E13">
        <w:rPr>
          <w:sz w:val="28"/>
          <w:szCs w:val="28"/>
        </w:rPr>
        <w:t>Субъективная сторона характеризуется только прямым умыслом. Цель не является обязательным признаком, но может учитыва</w:t>
      </w:r>
      <w:r w:rsidR="00BA7273" w:rsidRPr="00B00E13">
        <w:rPr>
          <w:sz w:val="28"/>
          <w:szCs w:val="28"/>
        </w:rPr>
        <w:t>ться при назначении наказания.</w:t>
      </w:r>
      <w:bookmarkStart w:id="0" w:name="207"/>
    </w:p>
    <w:p w:rsidR="009D3F20" w:rsidRPr="00B00E13" w:rsidRDefault="009D3F20" w:rsidP="00B00E1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00E13">
        <w:rPr>
          <w:sz w:val="28"/>
          <w:szCs w:val="28"/>
          <w:shd w:val="clear" w:color="auto" w:fill="FFFFFF"/>
        </w:rPr>
        <w:t>Виновный может, например, подделывать с этой целью бухгалтерские или иные документы (что в ряде случаев требуе</w:t>
      </w:r>
      <w:r w:rsidR="00BA7273" w:rsidRPr="00B00E13">
        <w:rPr>
          <w:sz w:val="28"/>
          <w:szCs w:val="28"/>
          <w:shd w:val="clear" w:color="auto" w:fill="FFFFFF"/>
        </w:rPr>
        <w:t>т дополнительной квалификации).</w:t>
      </w:r>
    </w:p>
    <w:bookmarkEnd w:id="0"/>
    <w:p w:rsidR="009D3F20" w:rsidRPr="00B00E13" w:rsidRDefault="009D3F20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lang w:eastAsia="ru-RU" w:bidi="ru-RU"/>
        </w:rPr>
      </w:pPr>
    </w:p>
    <w:p w:rsidR="00873E80" w:rsidRPr="00B00E13" w:rsidRDefault="00873E80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00E13">
        <w:rPr>
          <w:sz w:val="28"/>
          <w:szCs w:val="28"/>
          <w:lang w:eastAsia="ru-RU" w:bidi="ru-RU"/>
        </w:rPr>
        <w:t>Задача 9</w:t>
      </w:r>
    </w:p>
    <w:p w:rsidR="00873E80" w:rsidRPr="00B00E13" w:rsidRDefault="00873E80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lang w:eastAsia="ru-RU" w:bidi="ru-RU"/>
        </w:rPr>
      </w:pPr>
      <w:r w:rsidRPr="00B00E13">
        <w:rPr>
          <w:rStyle w:val="20pt"/>
          <w:b w:val="0"/>
          <w:color w:val="auto"/>
          <w:sz w:val="28"/>
          <w:szCs w:val="28"/>
        </w:rPr>
        <w:t xml:space="preserve">Ермилов, </w:t>
      </w:r>
      <w:r w:rsidRPr="00B00E13">
        <w:rPr>
          <w:sz w:val="28"/>
          <w:szCs w:val="28"/>
          <w:lang w:eastAsia="ru-RU" w:bidi="ru-RU"/>
        </w:rPr>
        <w:t>являясь индивидуальным предпринимателем, представил в налоговый орган декларацию о доходах, в которой уменьшил размер дохода, полученного им от предпринимательской деятельности. Проанализируйте объективн</w:t>
      </w:r>
      <w:r w:rsidR="009638E7" w:rsidRPr="00B00E13">
        <w:rPr>
          <w:sz w:val="28"/>
          <w:szCs w:val="28"/>
          <w:lang w:eastAsia="ru-RU" w:bidi="ru-RU"/>
        </w:rPr>
        <w:t>ые и субъективные признаки состав</w:t>
      </w:r>
      <w:r w:rsidRPr="00B00E13">
        <w:rPr>
          <w:sz w:val="28"/>
          <w:szCs w:val="28"/>
          <w:lang w:eastAsia="ru-RU" w:bidi="ru-RU"/>
        </w:rPr>
        <w:t>а преступления.</w:t>
      </w:r>
    </w:p>
    <w:p w:rsidR="009638E7" w:rsidRPr="00B00E13" w:rsidRDefault="009638E7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lang w:eastAsia="ru-RU" w:bidi="ru-RU"/>
        </w:rPr>
      </w:pPr>
    </w:p>
    <w:p w:rsidR="004D0C6F" w:rsidRPr="00B00E13" w:rsidRDefault="004D0C6F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lang w:eastAsia="ru-RU" w:bidi="ru-RU"/>
        </w:rPr>
      </w:pPr>
      <w:r w:rsidRPr="00B00E13">
        <w:rPr>
          <w:sz w:val="28"/>
          <w:szCs w:val="28"/>
          <w:lang w:eastAsia="ru-RU" w:bidi="ru-RU"/>
        </w:rPr>
        <w:t>ст. 199</w:t>
      </w:r>
    </w:p>
    <w:p w:rsidR="00F002BF" w:rsidRPr="00B00E13" w:rsidRDefault="00F002BF" w:rsidP="00B00E1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bCs/>
          <w:iCs/>
          <w:sz w:val="28"/>
          <w:szCs w:val="28"/>
        </w:rPr>
        <w:t>Объективную сторону</w:t>
      </w:r>
      <w:r w:rsidR="009638E7" w:rsidRPr="00B00E13">
        <w:rPr>
          <w:bCs/>
          <w:iCs/>
          <w:sz w:val="28"/>
          <w:szCs w:val="28"/>
        </w:rPr>
        <w:t xml:space="preserve"> </w:t>
      </w:r>
      <w:r w:rsidRPr="00B00E13">
        <w:rPr>
          <w:sz w:val="28"/>
          <w:szCs w:val="28"/>
        </w:rPr>
        <w:t>преступления образует уклонение от уплаты налогов и (или) сборов с организации путем включения в налоговую декларацию или такие документы заведомо ложных сведений, совершенное в крупном размере.</w:t>
      </w:r>
    </w:p>
    <w:p w:rsidR="00F002BF" w:rsidRPr="00B00E13" w:rsidRDefault="009638E7" w:rsidP="00B00E1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iCs/>
          <w:sz w:val="28"/>
          <w:szCs w:val="28"/>
        </w:rPr>
        <w:t xml:space="preserve">Включение </w:t>
      </w:r>
      <w:r w:rsidR="00F002BF" w:rsidRPr="00B00E13">
        <w:rPr>
          <w:iCs/>
          <w:sz w:val="28"/>
          <w:szCs w:val="28"/>
        </w:rPr>
        <w:t>в налоговую декларацию или иные документы</w:t>
      </w:r>
      <w:r w:rsidRPr="00B00E13">
        <w:rPr>
          <w:sz w:val="28"/>
          <w:szCs w:val="28"/>
        </w:rPr>
        <w:t xml:space="preserve"> </w:t>
      </w:r>
      <w:r w:rsidR="00F002BF" w:rsidRPr="00B00E13">
        <w:rPr>
          <w:sz w:val="28"/>
          <w:szCs w:val="28"/>
        </w:rPr>
        <w:t>заведомо ложных сведений может быть выражено в составлении подложных документов о сумме дохода или о расходах, не включенных в эту сумму; несообщении сведений об источниках дохода (прибыли); запутывании учета доходов и расходов и т. п.</w:t>
      </w:r>
    </w:p>
    <w:p w:rsidR="00004A66" w:rsidRPr="00B00E13" w:rsidRDefault="00004A66" w:rsidP="00B00E1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00E13">
        <w:rPr>
          <w:sz w:val="28"/>
          <w:szCs w:val="28"/>
        </w:rPr>
        <w:t>С</w:t>
      </w:r>
      <w:r w:rsidRPr="00B00E13">
        <w:rPr>
          <w:sz w:val="28"/>
          <w:szCs w:val="28"/>
        </w:rPr>
        <w:t xml:space="preserve">окрытие денежных средств или имущества, за счет которых должно производиться взыскание налогов и (или) сборов, осуществлено после принятия налоговым органом решения о принудительном взыскании денежных средств налогоплательщика или налогового агента на счетах в банках, либо после </w:t>
      </w:r>
      <w:r w:rsidRPr="00B00E13">
        <w:rPr>
          <w:sz w:val="28"/>
          <w:szCs w:val="28"/>
        </w:rPr>
        <w:lastRenderedPageBreak/>
        <w:t>вступления в законную силу решения суда о взыскании налога и (или) сбора за счет имущества налогоплательщика или налогового агента.</w:t>
      </w:r>
      <w:proofErr w:type="gramEnd"/>
    </w:p>
    <w:p w:rsidR="00004A66" w:rsidRPr="00B00E13" w:rsidRDefault="00004A66" w:rsidP="00B00E1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iCs/>
          <w:sz w:val="28"/>
          <w:szCs w:val="28"/>
        </w:rPr>
        <w:t>Сокрытие</w:t>
      </w:r>
      <w:r w:rsidRPr="00B00E13">
        <w:rPr>
          <w:sz w:val="28"/>
          <w:szCs w:val="28"/>
        </w:rPr>
        <w:t> денежных средств или имущества может быть совершено различными способами: путем продажи имущества, перевода денежных средств на счета в другие банки и т. п.</w:t>
      </w:r>
    </w:p>
    <w:p w:rsidR="00F002BF" w:rsidRPr="00B00E13" w:rsidRDefault="00F002BF" w:rsidP="00B00E1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iCs/>
          <w:sz w:val="28"/>
          <w:szCs w:val="28"/>
        </w:rPr>
        <w:t>Окончено</w:t>
      </w:r>
      <w:r w:rsidR="009638E7" w:rsidRPr="00B00E13">
        <w:rPr>
          <w:sz w:val="28"/>
          <w:szCs w:val="28"/>
        </w:rPr>
        <w:t xml:space="preserve"> </w:t>
      </w:r>
      <w:r w:rsidRPr="00B00E13">
        <w:rPr>
          <w:sz w:val="28"/>
          <w:szCs w:val="28"/>
        </w:rPr>
        <w:t>преступление с момента фактической неуплаты налогов и (или) сборов за соответствующий налогооблагаемый период в срок, установленный налоговым законодательством. Согласно ч. 2 ст. 45 НК РФ обязанность по уплате налога считается исполненной налогоплательщиком с момента предъявления в банк поручения на уплату соответствующего налога при наличии достаточного денежного остатка на счете налогоплательщика.</w:t>
      </w:r>
    </w:p>
    <w:p w:rsidR="00F002BF" w:rsidRPr="00B00E13" w:rsidRDefault="00F002BF" w:rsidP="00B00E1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B00E13">
        <w:rPr>
          <w:sz w:val="28"/>
          <w:szCs w:val="28"/>
        </w:rPr>
        <w:t>Уголовная ответственность за уклонение от уплаты налогов и (или) сборов наступает пр</w:t>
      </w:r>
      <w:r w:rsidR="00004A66" w:rsidRPr="00B00E13">
        <w:rPr>
          <w:sz w:val="28"/>
          <w:szCs w:val="28"/>
        </w:rPr>
        <w:t xml:space="preserve">и условии, если оно совершено в </w:t>
      </w:r>
      <w:r w:rsidRPr="00B00E13">
        <w:rPr>
          <w:iCs/>
          <w:sz w:val="28"/>
          <w:szCs w:val="28"/>
        </w:rPr>
        <w:t>крупном размере</w:t>
      </w:r>
      <w:r w:rsidRPr="00B00E13">
        <w:rPr>
          <w:sz w:val="28"/>
          <w:szCs w:val="28"/>
        </w:rPr>
        <w:t>, под которым согласно примечанию к ст. 199 УК РФ понимается сумма налогов и (или) сборов, составляющая за период в пределах трех финансовых лет подряд более двух миллионов рублей, при условии, что доля неуплаченных налогов и (или) сборов превышает 10 процентов подлежащих</w:t>
      </w:r>
      <w:proofErr w:type="gramEnd"/>
      <w:r w:rsidRPr="00B00E13">
        <w:rPr>
          <w:sz w:val="28"/>
          <w:szCs w:val="28"/>
        </w:rPr>
        <w:t xml:space="preserve"> уплате сумм налогов и (или) сборов, либо </w:t>
      </w:r>
      <w:proofErr w:type="gramStart"/>
      <w:r w:rsidRPr="00B00E13">
        <w:rPr>
          <w:sz w:val="28"/>
          <w:szCs w:val="28"/>
        </w:rPr>
        <w:t>превышающая</w:t>
      </w:r>
      <w:proofErr w:type="gramEnd"/>
      <w:r w:rsidRPr="00B00E13">
        <w:rPr>
          <w:sz w:val="28"/>
          <w:szCs w:val="28"/>
        </w:rPr>
        <w:t xml:space="preserve"> шесть миллионов рублей.</w:t>
      </w:r>
    </w:p>
    <w:p w:rsidR="004D0C6F" w:rsidRPr="00B00E13" w:rsidRDefault="004D0C6F" w:rsidP="00B00E1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Субъективная сторона преступления, предусмотренного ст. 199 УК РФ, характеризуется умышленной формой вины и предполагает в действиях виновного наличие только прямого умысла, имеющего интеллектуальное и волевое выражение.</w:t>
      </w:r>
    </w:p>
    <w:p w:rsidR="004D0C6F" w:rsidRPr="00B00E13" w:rsidRDefault="004D0C6F" w:rsidP="00B00E1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 xml:space="preserve">Интеллектуальный элемент здесь заключается в понимании субъектом того обстоятельства, что частичная или полная неуплата налогов причиняет ущерб охраняемым уголовным законом общественным отношениям. Он мысленно представляет себе неизбежность последствий совершенного деяния, которые выражаются в </w:t>
      </w:r>
      <w:proofErr w:type="spellStart"/>
      <w:r w:rsidRPr="00B00E13">
        <w:rPr>
          <w:sz w:val="28"/>
          <w:szCs w:val="28"/>
        </w:rPr>
        <w:t>непоступлении</w:t>
      </w:r>
      <w:proofErr w:type="spellEnd"/>
      <w:r w:rsidRPr="00B00E13">
        <w:rPr>
          <w:sz w:val="28"/>
          <w:szCs w:val="28"/>
        </w:rPr>
        <w:t xml:space="preserve"> надлежащих налогов в бюджетную систему Российской Федерации.</w:t>
      </w:r>
    </w:p>
    <w:p w:rsidR="004D0C6F" w:rsidRPr="00B00E13" w:rsidRDefault="004D0C6F" w:rsidP="00B00E1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Волевой элемент прямого умысла при квалификации рассматриваемого преступления состоит в желании совершения определенных действий, направленных на сокрытие объекта налогообложения или на неуплату налогов.</w:t>
      </w:r>
    </w:p>
    <w:p w:rsidR="00D438C5" w:rsidRPr="00B00E13" w:rsidRDefault="00D438C5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</w:p>
    <w:p w:rsidR="00873E80" w:rsidRPr="00B00E13" w:rsidRDefault="00873E80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00E13">
        <w:rPr>
          <w:sz w:val="28"/>
          <w:szCs w:val="28"/>
          <w:lang w:eastAsia="ru-RU" w:bidi="ru-RU"/>
        </w:rPr>
        <w:t>Задача 9</w:t>
      </w:r>
    </w:p>
    <w:p w:rsidR="00873E80" w:rsidRPr="00B00E13" w:rsidRDefault="00873E80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proofErr w:type="spellStart"/>
      <w:r w:rsidRPr="00B00E13">
        <w:rPr>
          <w:sz w:val="28"/>
          <w:szCs w:val="28"/>
          <w:lang w:eastAsia="ru-RU" w:bidi="ru-RU"/>
        </w:rPr>
        <w:t>Челикин</w:t>
      </w:r>
      <w:proofErr w:type="spellEnd"/>
      <w:r w:rsidRPr="00B00E13">
        <w:rPr>
          <w:sz w:val="28"/>
          <w:szCs w:val="28"/>
          <w:lang w:eastAsia="ru-RU" w:bidi="ru-RU"/>
        </w:rPr>
        <w:t xml:space="preserve"> и Маслов, являясь ч</w:t>
      </w:r>
      <w:r w:rsidR="00D438C5" w:rsidRPr="00B00E13">
        <w:rPr>
          <w:sz w:val="28"/>
          <w:szCs w:val="28"/>
          <w:lang w:eastAsia="ru-RU" w:bidi="ru-RU"/>
        </w:rPr>
        <w:t>ленами артели старателей горно-</w:t>
      </w:r>
      <w:r w:rsidRPr="00B00E13">
        <w:rPr>
          <w:sz w:val="28"/>
          <w:szCs w:val="28"/>
          <w:lang w:eastAsia="ru-RU" w:bidi="ru-RU"/>
        </w:rPr>
        <w:t xml:space="preserve">обогатительного комбината, во время промывки золота неоднократно присваивали драгоценный металл. Присвоенное золото они сбывали через Никонова сотруднику коммерческой фирмы </w:t>
      </w:r>
      <w:proofErr w:type="spellStart"/>
      <w:r w:rsidRPr="00B00E13">
        <w:rPr>
          <w:sz w:val="28"/>
          <w:szCs w:val="28"/>
          <w:lang w:eastAsia="ru-RU" w:bidi="ru-RU"/>
        </w:rPr>
        <w:t>Воинову</w:t>
      </w:r>
      <w:proofErr w:type="spellEnd"/>
      <w:r w:rsidRPr="00B00E13">
        <w:rPr>
          <w:sz w:val="28"/>
          <w:szCs w:val="28"/>
          <w:lang w:eastAsia="ru-RU" w:bidi="ru-RU"/>
        </w:rPr>
        <w:t>. Проанализируйте объективные и субъективные признаки состава преступления.</w:t>
      </w:r>
    </w:p>
    <w:p w:rsidR="00F04E79" w:rsidRPr="00B00E13" w:rsidRDefault="00F04E79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lang w:eastAsia="ru-RU" w:bidi="ru-RU"/>
        </w:rPr>
      </w:pPr>
    </w:p>
    <w:p w:rsidR="00D438C5" w:rsidRPr="00B00E13" w:rsidRDefault="00D438C5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lang w:eastAsia="ru-RU" w:bidi="ru-RU"/>
        </w:rPr>
      </w:pPr>
      <w:proofErr w:type="gramStart"/>
      <w:r w:rsidRPr="00B00E13">
        <w:rPr>
          <w:sz w:val="28"/>
          <w:szCs w:val="28"/>
          <w:lang w:eastAsia="ru-RU" w:bidi="ru-RU"/>
        </w:rPr>
        <w:t>с</w:t>
      </w:r>
      <w:proofErr w:type="gramEnd"/>
      <w:r w:rsidRPr="00B00E13">
        <w:rPr>
          <w:sz w:val="28"/>
          <w:szCs w:val="28"/>
          <w:lang w:eastAsia="ru-RU" w:bidi="ru-RU"/>
        </w:rPr>
        <w:t>т. 191</w:t>
      </w:r>
    </w:p>
    <w:p w:rsidR="00F002BF" w:rsidRPr="00B00E13" w:rsidRDefault="00F002BF" w:rsidP="00B00E1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bCs/>
          <w:iCs/>
          <w:sz w:val="28"/>
          <w:szCs w:val="28"/>
        </w:rPr>
        <w:t>Объективная сторона</w:t>
      </w:r>
      <w:r w:rsidR="00F04E79" w:rsidRPr="00B00E13">
        <w:rPr>
          <w:sz w:val="28"/>
          <w:szCs w:val="28"/>
        </w:rPr>
        <w:t xml:space="preserve"> </w:t>
      </w:r>
      <w:r w:rsidRPr="00B00E13">
        <w:rPr>
          <w:sz w:val="28"/>
          <w:szCs w:val="28"/>
        </w:rPr>
        <w:t>преступления выражается в совершении с</w:t>
      </w:r>
      <w:r w:rsidR="00F04E79" w:rsidRPr="00B00E13">
        <w:rPr>
          <w:sz w:val="28"/>
          <w:szCs w:val="28"/>
        </w:rPr>
        <w:t xml:space="preserve">делок с драгоценными металлами </w:t>
      </w:r>
      <w:r w:rsidRPr="00B00E13">
        <w:rPr>
          <w:sz w:val="28"/>
          <w:szCs w:val="28"/>
        </w:rPr>
        <w:t>в нарушение правил, установленных законодательством РФ, а также в их незаконном хранении, перевозке или пересылке, совершенные в крупном размере.</w:t>
      </w:r>
    </w:p>
    <w:p w:rsidR="00F002BF" w:rsidRPr="00B00E13" w:rsidRDefault="00F002BF" w:rsidP="00B00E1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lastRenderedPageBreak/>
        <w:t>Порядок совершения сделок с драгоценными металлами и природными драгоценными камнями, а также жемчугом регламентирован Федеральным законом «О драгоценных металлах и драгоценных камнях», а также рядом нормативных актов Правительства РФ, и др.</w:t>
      </w:r>
    </w:p>
    <w:p w:rsidR="00D438C5" w:rsidRPr="00B00E13" w:rsidRDefault="00D438C5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00E13">
        <w:rPr>
          <w:sz w:val="28"/>
          <w:szCs w:val="28"/>
        </w:rPr>
        <w:t>Субъективная сторона. Рассматриваемое преступление в любой его разновидности может быть совершено только с прямым умыслом. Мотив преступления в законе не оговорен, но, как правило, является корыстным, хотя отдельные соучастники преступления могут руководствоваться и иными мотивами.</w:t>
      </w:r>
    </w:p>
    <w:p w:rsidR="00F04E79" w:rsidRPr="00B00E13" w:rsidRDefault="000B3A5B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Объективная сторона характеризуется деянием, совершаемым в различных формах и в крупном размере. Во-первых, это совершение сделки, связанной с драгоценными металлами, в нарушение правил, установленных законодательством Российской Федерации. Во-вторых, это незаконное хранение, перевозка или пересылка драгоценных металлов, природных драгоценных камней либо жемчуга. Хранение - любые незаконные действия, связанные с нахождением драгоценных металлов или камней во владении виновного. Перевозка заключается в перемещении драгоценных металлов или драгоценных камней независимо от способа транспортировки. Пересылкой признается перемещение драгоценных камней и драгоценных металлов в виде почтовых, багажных отправлений, когда их транспортировка осуществл</w:t>
      </w:r>
      <w:r w:rsidR="00F04E79" w:rsidRPr="00B00E13">
        <w:rPr>
          <w:sz w:val="28"/>
          <w:szCs w:val="28"/>
        </w:rPr>
        <w:t>яется без участия отправителя.</w:t>
      </w:r>
    </w:p>
    <w:p w:rsidR="000B3A5B" w:rsidRPr="00B00E13" w:rsidRDefault="000B3A5B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Статья 191 содержит под общим названием "незаконный оборот драгоценных металлов, природных драгоценных камней или жемчуга" описание признаков двух самостоятельных составов преступлений различающихся по признакам объективной стороны:</w:t>
      </w:r>
    </w:p>
    <w:p w:rsidR="000B3A5B" w:rsidRPr="00B00E13" w:rsidRDefault="000B3A5B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а)</w:t>
      </w:r>
      <w:r w:rsidR="00F04E79" w:rsidRPr="00B00E13">
        <w:rPr>
          <w:sz w:val="28"/>
          <w:szCs w:val="28"/>
        </w:rPr>
        <w:t xml:space="preserve"> </w:t>
      </w:r>
      <w:r w:rsidRPr="00B00E13">
        <w:rPr>
          <w:sz w:val="28"/>
          <w:szCs w:val="28"/>
        </w:rPr>
        <w:t>совершение сделки, связанной с драгоценными металлами, природными драгоценными камнями либо с жемчугом, в нарушение правил, установленных законодательством Российской Федерации;</w:t>
      </w:r>
    </w:p>
    <w:p w:rsidR="000B3A5B" w:rsidRPr="00B00E13" w:rsidRDefault="000B3A5B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б)</w:t>
      </w:r>
      <w:r w:rsidR="00F04E79" w:rsidRPr="00B00E13">
        <w:rPr>
          <w:sz w:val="28"/>
          <w:szCs w:val="28"/>
        </w:rPr>
        <w:t xml:space="preserve"> </w:t>
      </w:r>
      <w:r w:rsidRPr="00B00E13">
        <w:rPr>
          <w:sz w:val="28"/>
          <w:szCs w:val="28"/>
        </w:rPr>
        <w:t>незаконные хранение, перевозка или пересылка драгоценных металлов, природных драгоценных камней либо жемчуга в любом виде, состоянии, за исключением ювелирных и бытовых изделий и лома таких изделий.</w:t>
      </w:r>
    </w:p>
    <w:p w:rsidR="000B3A5B" w:rsidRPr="00B00E13" w:rsidRDefault="000B3A5B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Предметом обоих преступлений являются драгоценные металлы в любом виде и состоянии, за исключением ювелирных и других бытовых изделий и лома таких изделий, а также природные драгоценные камни и жемчуг, за исключением ювелирных и бытовых изделий из природных драгоценных камней или жемчуга и лома таких изделий.</w:t>
      </w:r>
    </w:p>
    <w:p w:rsidR="000B3A5B" w:rsidRPr="00B00E13" w:rsidRDefault="000B3A5B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Примен</w:t>
      </w:r>
      <w:r w:rsidR="006D6D2B" w:rsidRPr="00B00E13">
        <w:rPr>
          <w:sz w:val="28"/>
          <w:szCs w:val="28"/>
        </w:rPr>
        <w:t xml:space="preserve">ительно к драгоценным металлам </w:t>
      </w:r>
      <w:r w:rsidRPr="00B00E13">
        <w:rPr>
          <w:sz w:val="28"/>
          <w:szCs w:val="28"/>
        </w:rPr>
        <w:t>наказуемы в уголовном порядке все виды сделок (купля-продажа, дарение, мена, залог, заем и др.), совершенные в нарушение правил, установленных законодательством Российской Федерации.</w:t>
      </w:r>
    </w:p>
    <w:p w:rsidR="000B3A5B" w:rsidRPr="00B00E13" w:rsidRDefault="000B3A5B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Незаконность сделки с драгоценными металлами может быть определена незаконностью самой добычи или производства этих предметов, а также нарушением установленного порядка осуществления сделок с правомерно добытыми или произв</w:t>
      </w:r>
      <w:r w:rsidR="006D6D2B" w:rsidRPr="00B00E13">
        <w:rPr>
          <w:sz w:val="28"/>
          <w:szCs w:val="28"/>
        </w:rPr>
        <w:t>еденными драгоценными металлами.</w:t>
      </w:r>
    </w:p>
    <w:p w:rsidR="000B3A5B" w:rsidRPr="00B00E13" w:rsidRDefault="000B3A5B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lastRenderedPageBreak/>
        <w:t>Незаконная с</w:t>
      </w:r>
      <w:r w:rsidR="006D6D2B" w:rsidRPr="00B00E13">
        <w:rPr>
          <w:sz w:val="28"/>
          <w:szCs w:val="28"/>
        </w:rPr>
        <w:t xml:space="preserve">делка с драгоценными металлами </w:t>
      </w:r>
      <w:r w:rsidRPr="00B00E13">
        <w:rPr>
          <w:sz w:val="28"/>
          <w:szCs w:val="28"/>
        </w:rPr>
        <w:t>признается оконченным преступлением, когда выполнены все действия, составляющие суть соответствующей сделки.</w:t>
      </w:r>
    </w:p>
    <w:p w:rsidR="000B3A5B" w:rsidRPr="00B00E13" w:rsidRDefault="006D6D2B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Состав</w:t>
      </w:r>
      <w:r w:rsidR="000B3A5B" w:rsidRPr="00B00E13">
        <w:rPr>
          <w:sz w:val="28"/>
          <w:szCs w:val="28"/>
        </w:rPr>
        <w:t xml:space="preserve"> незаконного хранения, перевозки или </w:t>
      </w:r>
      <w:r w:rsidRPr="00B00E13">
        <w:rPr>
          <w:sz w:val="28"/>
          <w:szCs w:val="28"/>
        </w:rPr>
        <w:t xml:space="preserve">пересылки драгоценных металлов </w:t>
      </w:r>
      <w:r w:rsidR="000B3A5B" w:rsidRPr="00B00E13">
        <w:rPr>
          <w:sz w:val="28"/>
          <w:szCs w:val="28"/>
        </w:rPr>
        <w:t>име</w:t>
      </w:r>
      <w:r w:rsidRPr="00B00E13">
        <w:rPr>
          <w:sz w:val="28"/>
          <w:szCs w:val="28"/>
        </w:rPr>
        <w:t>е</w:t>
      </w:r>
      <w:r w:rsidR="000B3A5B" w:rsidRPr="00B00E13">
        <w:rPr>
          <w:sz w:val="28"/>
          <w:szCs w:val="28"/>
        </w:rPr>
        <w:t>т в виду случаи, когда данные предметы были незаконно добыты или произведены, похищены, получены в результате совершения любого другого преступления либо приобретены путем сделки, совершенной в нарушение правил, установленных законодательством РФ. Незаконный источник (способ) приобретения данных ценностей делает незаконными последующее их хранение, перевозку или пересылку.</w:t>
      </w:r>
    </w:p>
    <w:p w:rsidR="000B3A5B" w:rsidRPr="00B00E13" w:rsidRDefault="000B3A5B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Под хранением понимаются любые умышленные действия, связанные с фактическим на</w:t>
      </w:r>
      <w:r w:rsidR="006D6D2B" w:rsidRPr="00B00E13">
        <w:rPr>
          <w:sz w:val="28"/>
          <w:szCs w:val="28"/>
        </w:rPr>
        <w:t xml:space="preserve">хождением драгоценных металлов </w:t>
      </w:r>
      <w:r w:rsidRPr="00B00E13">
        <w:rPr>
          <w:sz w:val="28"/>
          <w:szCs w:val="28"/>
        </w:rPr>
        <w:t>во владении виновного.</w:t>
      </w:r>
    </w:p>
    <w:p w:rsidR="000B3A5B" w:rsidRPr="00B00E13" w:rsidRDefault="000B3A5B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Хранение - длящееся преступное деяние; оно совершается до тех пор, пока названные предметы остаются в незаконном владении виновного.</w:t>
      </w:r>
    </w:p>
    <w:p w:rsidR="000B3A5B" w:rsidRPr="00B00E13" w:rsidRDefault="000B3A5B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Перевозка - любые умышленные действия по пе</w:t>
      </w:r>
      <w:r w:rsidR="006D6D2B" w:rsidRPr="00B00E13">
        <w:rPr>
          <w:sz w:val="28"/>
          <w:szCs w:val="28"/>
        </w:rPr>
        <w:t xml:space="preserve">ремещению драгоценных металлов </w:t>
      </w:r>
      <w:r w:rsidRPr="00B00E13">
        <w:rPr>
          <w:sz w:val="28"/>
          <w:szCs w:val="28"/>
        </w:rPr>
        <w:t>из одного места в другое с использованием транспортного средства.</w:t>
      </w:r>
    </w:p>
    <w:p w:rsidR="000B3A5B" w:rsidRPr="00B00E13" w:rsidRDefault="000B3A5B" w:rsidP="00B00E13">
      <w:pPr>
        <w:pStyle w:val="a4"/>
        <w:spacing w:before="0" w:beforeAutospacing="0" w:after="0" w:afterAutospacing="0"/>
        <w:ind w:right="375"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Пересылкой признается незаконное пе</w:t>
      </w:r>
      <w:r w:rsidR="006D6D2B" w:rsidRPr="00B00E13">
        <w:rPr>
          <w:sz w:val="28"/>
          <w:szCs w:val="28"/>
        </w:rPr>
        <w:t xml:space="preserve">ремещение драгоценных металлов </w:t>
      </w:r>
      <w:r w:rsidRPr="00B00E13">
        <w:rPr>
          <w:sz w:val="28"/>
          <w:szCs w:val="28"/>
        </w:rPr>
        <w:t>в виде почтовых, багажных отправлений, с нарочным или иным способом, когда их транспортировка осуществляется в отсутствие отправителя. Незаконная пересылка считается оконченным преступлением с момента сдачи соответствующего предмета для отправления.</w:t>
      </w:r>
    </w:p>
    <w:p w:rsidR="000B3A5B" w:rsidRPr="00B00E13" w:rsidRDefault="000B3A5B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  <w:lang w:eastAsia="ru-RU" w:bidi="ru-RU"/>
        </w:rPr>
      </w:pPr>
    </w:p>
    <w:p w:rsidR="00873E80" w:rsidRPr="00B00E13" w:rsidRDefault="00873E80" w:rsidP="00B00E13">
      <w:pPr>
        <w:pStyle w:val="20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B00E13">
        <w:rPr>
          <w:sz w:val="28"/>
          <w:szCs w:val="28"/>
          <w:lang w:eastAsia="ru-RU" w:bidi="ru-RU"/>
        </w:rPr>
        <w:t>Задача 10</w:t>
      </w:r>
    </w:p>
    <w:p w:rsidR="00873E80" w:rsidRPr="00B00E13" w:rsidRDefault="00873E80" w:rsidP="00B00E13">
      <w:pPr>
        <w:pStyle w:val="20"/>
        <w:shd w:val="clear" w:color="auto" w:fill="auto"/>
        <w:tabs>
          <w:tab w:val="left" w:pos="1932"/>
          <w:tab w:val="left" w:pos="5406"/>
        </w:tabs>
        <w:spacing w:line="240" w:lineRule="auto"/>
        <w:ind w:firstLine="851"/>
        <w:rPr>
          <w:sz w:val="28"/>
          <w:szCs w:val="28"/>
          <w:lang w:eastAsia="ru-RU" w:bidi="ru-RU"/>
        </w:rPr>
      </w:pPr>
      <w:proofErr w:type="gramStart"/>
      <w:r w:rsidRPr="00B00E13">
        <w:rPr>
          <w:sz w:val="28"/>
          <w:szCs w:val="28"/>
          <w:lang w:eastAsia="ru-RU" w:bidi="ru-RU"/>
        </w:rPr>
        <w:t>Голубев</w:t>
      </w:r>
      <w:proofErr w:type="gramEnd"/>
      <w:r w:rsidRPr="00B00E13">
        <w:rPr>
          <w:sz w:val="28"/>
          <w:szCs w:val="28"/>
          <w:lang w:eastAsia="ru-RU" w:bidi="ru-RU"/>
        </w:rPr>
        <w:t>, Ивакин и Петров для государственной регистрац</w:t>
      </w:r>
      <w:r w:rsidR="00D438C5" w:rsidRPr="00B00E13">
        <w:rPr>
          <w:sz w:val="28"/>
          <w:szCs w:val="28"/>
          <w:lang w:eastAsia="ru-RU" w:bidi="ru-RU"/>
        </w:rPr>
        <w:t xml:space="preserve">ии создаваемого ими предприятия </w:t>
      </w:r>
      <w:r w:rsidRPr="00B00E13">
        <w:rPr>
          <w:sz w:val="28"/>
          <w:szCs w:val="28"/>
          <w:lang w:eastAsia="ru-RU" w:bidi="ru-RU"/>
        </w:rPr>
        <w:t>пред</w:t>
      </w:r>
      <w:r w:rsidR="00D438C5" w:rsidRPr="00B00E13">
        <w:rPr>
          <w:sz w:val="28"/>
          <w:szCs w:val="28"/>
          <w:lang w:eastAsia="ru-RU" w:bidi="ru-RU"/>
        </w:rPr>
        <w:t xml:space="preserve">ставили в орган местного </w:t>
      </w:r>
      <w:r w:rsidRPr="00B00E13">
        <w:rPr>
          <w:sz w:val="28"/>
          <w:szCs w:val="28"/>
          <w:lang w:eastAsia="ru-RU" w:bidi="ru-RU"/>
        </w:rPr>
        <w:t>самоуправления</w:t>
      </w:r>
      <w:r w:rsidR="00D438C5" w:rsidRPr="00B00E13">
        <w:rPr>
          <w:sz w:val="28"/>
          <w:szCs w:val="28"/>
          <w:lang w:eastAsia="ru-RU" w:bidi="ru-RU"/>
        </w:rPr>
        <w:t xml:space="preserve"> </w:t>
      </w:r>
      <w:r w:rsidRPr="00B00E13">
        <w:rPr>
          <w:sz w:val="28"/>
          <w:szCs w:val="28"/>
          <w:lang w:eastAsia="ru-RU" w:bidi="ru-RU"/>
        </w:rPr>
        <w:t>соответствующие документы, в том числе заявление учредителей, решение о создании предприятия, протокол учредительного собрания, свидетельство об уплате государственной пошлины. Бабин, являясь должностным лицом органа местного самоуправления, уполномоченным принимать решения о регистрации предпринимательской деятельности, отказал им в регистраци</w:t>
      </w:r>
      <w:r w:rsidR="00D438C5" w:rsidRPr="00B00E13">
        <w:rPr>
          <w:sz w:val="28"/>
          <w:szCs w:val="28"/>
          <w:lang w:eastAsia="ru-RU" w:bidi="ru-RU"/>
        </w:rPr>
        <w:t xml:space="preserve">и по мотивам нецелесообразности </w:t>
      </w:r>
      <w:r w:rsidR="00BD1F72" w:rsidRPr="00B00E13">
        <w:rPr>
          <w:sz w:val="28"/>
          <w:szCs w:val="28"/>
          <w:lang w:eastAsia="ru-RU" w:bidi="ru-RU"/>
        </w:rPr>
        <w:t xml:space="preserve">создания данного предприятия. </w:t>
      </w:r>
      <w:r w:rsidRPr="00B00E13">
        <w:rPr>
          <w:sz w:val="28"/>
          <w:szCs w:val="28"/>
          <w:lang w:eastAsia="ru-RU" w:bidi="ru-RU"/>
        </w:rPr>
        <w:t>Проанализируйте</w:t>
      </w:r>
      <w:r w:rsidR="00D438C5" w:rsidRPr="00B00E13">
        <w:rPr>
          <w:sz w:val="28"/>
          <w:szCs w:val="28"/>
          <w:lang w:eastAsia="ru-RU" w:bidi="ru-RU"/>
        </w:rPr>
        <w:t xml:space="preserve"> </w:t>
      </w:r>
      <w:r w:rsidRPr="00B00E13">
        <w:rPr>
          <w:sz w:val="28"/>
          <w:szCs w:val="28"/>
          <w:lang w:eastAsia="ru-RU" w:bidi="ru-RU"/>
        </w:rPr>
        <w:t>объективные и субъективные признаки состава преступления.</w:t>
      </w:r>
    </w:p>
    <w:p w:rsidR="006D6D2B" w:rsidRPr="00B00E13" w:rsidRDefault="006D6D2B" w:rsidP="00B00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5CE0" w:rsidRPr="00B00E13" w:rsidRDefault="000B3A5B" w:rsidP="00B00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13">
        <w:rPr>
          <w:rFonts w:ascii="Times New Roman" w:hAnsi="Times New Roman" w:cs="Times New Roman"/>
          <w:sz w:val="28"/>
          <w:szCs w:val="28"/>
        </w:rPr>
        <w:t>ст. 169</w:t>
      </w:r>
    </w:p>
    <w:p w:rsidR="00871E3B" w:rsidRPr="00B00E13" w:rsidRDefault="00871E3B" w:rsidP="00B00E1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bCs/>
          <w:iCs/>
          <w:sz w:val="28"/>
          <w:szCs w:val="28"/>
        </w:rPr>
        <w:t>С объективной стороны</w:t>
      </w:r>
      <w:r w:rsidR="006D6D2B" w:rsidRPr="00B00E13">
        <w:rPr>
          <w:sz w:val="28"/>
          <w:szCs w:val="28"/>
        </w:rPr>
        <w:t xml:space="preserve"> </w:t>
      </w:r>
      <w:r w:rsidRPr="00B00E13">
        <w:rPr>
          <w:sz w:val="28"/>
          <w:szCs w:val="28"/>
        </w:rPr>
        <w:t>данное преступление заключается в совершении неправомерного отказа в государственной регистрации юридического лица</w:t>
      </w:r>
      <w:r w:rsidR="00BD1F72" w:rsidRPr="00B00E13">
        <w:rPr>
          <w:sz w:val="28"/>
          <w:szCs w:val="28"/>
        </w:rPr>
        <w:t>.</w:t>
      </w:r>
    </w:p>
    <w:p w:rsidR="00871E3B" w:rsidRPr="00B00E13" w:rsidRDefault="00871E3B" w:rsidP="00B00E1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B00E13">
        <w:rPr>
          <w:iCs/>
          <w:sz w:val="28"/>
          <w:szCs w:val="28"/>
          <w:shd w:val="clear" w:color="auto" w:fill="FFFFFF"/>
        </w:rPr>
        <w:t>Неправомерный отказ в государственной регистрации юридического лица</w:t>
      </w:r>
      <w:r w:rsidR="00BD1F72" w:rsidRPr="00B00E13">
        <w:rPr>
          <w:sz w:val="28"/>
          <w:szCs w:val="28"/>
          <w:shd w:val="clear" w:color="auto" w:fill="FFFFFF"/>
        </w:rPr>
        <w:t xml:space="preserve"> </w:t>
      </w:r>
      <w:r w:rsidRPr="00B00E13">
        <w:rPr>
          <w:sz w:val="28"/>
          <w:szCs w:val="28"/>
          <w:shd w:val="clear" w:color="auto" w:fill="FFFFFF"/>
        </w:rPr>
        <w:t>выражается в открытом нежелании осуществить регистрацию, несмотря на то, что представленные заявителем документы отвечают предусмотренным законом требованиям.</w:t>
      </w:r>
    </w:p>
    <w:p w:rsidR="00871E3B" w:rsidRPr="00B00E13" w:rsidRDefault="00871E3B" w:rsidP="00B00E1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t>Обязательным признаком для указанного деяния является его незаконность.</w:t>
      </w:r>
    </w:p>
    <w:p w:rsidR="00871E3B" w:rsidRPr="00B00E13" w:rsidRDefault="00871E3B" w:rsidP="00B00E1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sz w:val="28"/>
          <w:szCs w:val="28"/>
        </w:rPr>
        <w:lastRenderedPageBreak/>
        <w:t>Отличительная особенность диспозиции ст.169 УК РФ – её бланкетный характер.</w:t>
      </w:r>
    </w:p>
    <w:p w:rsidR="00871E3B" w:rsidRPr="00B00E13" w:rsidRDefault="00871E3B" w:rsidP="00B00E1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00E13">
        <w:rPr>
          <w:bCs/>
          <w:iCs/>
          <w:sz w:val="28"/>
          <w:szCs w:val="28"/>
        </w:rPr>
        <w:t>Субъективная сторона</w:t>
      </w:r>
      <w:r w:rsidR="00BD1F72" w:rsidRPr="00B00E13">
        <w:rPr>
          <w:sz w:val="28"/>
          <w:szCs w:val="28"/>
        </w:rPr>
        <w:t xml:space="preserve"> </w:t>
      </w:r>
      <w:r w:rsidRPr="00B00E13">
        <w:rPr>
          <w:sz w:val="28"/>
          <w:szCs w:val="28"/>
        </w:rPr>
        <w:t>– прямой умысел. Мотивы и цели не имеют обязательного значения.</w:t>
      </w:r>
    </w:p>
    <w:p w:rsidR="000B3A5B" w:rsidRPr="00B00E13" w:rsidRDefault="00871E3B" w:rsidP="00B00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13">
        <w:rPr>
          <w:rFonts w:ascii="Times New Roman" w:hAnsi="Times New Roman" w:cs="Times New Roman"/>
          <w:sz w:val="28"/>
          <w:szCs w:val="28"/>
        </w:rPr>
        <w:t>Субъективная сторона рассматриваемого преступления характеризуется виной в виде прямого умысла. Должностное лицо (а им может быть работник налоговой инспекции, налоговой полиции, муниципальной милиции и т.п.) сознает, что, используя служебные полномочия, препятствует законной деятельности индивидуального предпринимателя или коммерческой организации и желает воспрепятствовать этой деятельности.</w:t>
      </w:r>
    </w:p>
    <w:p w:rsidR="00004A66" w:rsidRPr="00B00E13" w:rsidRDefault="00004A66" w:rsidP="00B00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A66" w:rsidRPr="00B00E13" w:rsidRDefault="00004A66" w:rsidP="00B00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E13" w:rsidRPr="00B00E13" w:rsidRDefault="00B00E13" w:rsidP="00B00E1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00E13">
        <w:rPr>
          <w:rFonts w:ascii="Times New Roman" w:hAnsi="Times New Roman" w:cs="Times New Roman"/>
          <w:sz w:val="28"/>
          <w:szCs w:val="28"/>
        </w:rPr>
        <w:br w:type="page"/>
      </w:r>
    </w:p>
    <w:p w:rsidR="00BD1F72" w:rsidRPr="00B00E13" w:rsidRDefault="00BD1F72" w:rsidP="00B00E1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00E13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</w:p>
    <w:p w:rsidR="00BD1F72" w:rsidRPr="00B00E13" w:rsidRDefault="00BD1F72" w:rsidP="00B00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A66" w:rsidRPr="00B00E13" w:rsidRDefault="00004A66" w:rsidP="00B00E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0E13">
        <w:rPr>
          <w:rFonts w:ascii="Times New Roman" w:hAnsi="Times New Roman" w:cs="Times New Roman"/>
          <w:sz w:val="28"/>
          <w:szCs w:val="28"/>
        </w:rPr>
        <w:t>Соловьев. О типол</w:t>
      </w:r>
      <w:r w:rsidR="00B00E13">
        <w:rPr>
          <w:rFonts w:ascii="Times New Roman" w:hAnsi="Times New Roman" w:cs="Times New Roman"/>
          <w:sz w:val="28"/>
          <w:szCs w:val="28"/>
        </w:rPr>
        <w:t>огии налоговых преступников // «</w:t>
      </w:r>
      <w:r w:rsidRPr="00B00E13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B00E13">
        <w:rPr>
          <w:rFonts w:ascii="Times New Roman" w:hAnsi="Times New Roman" w:cs="Times New Roman"/>
          <w:sz w:val="28"/>
          <w:szCs w:val="28"/>
        </w:rPr>
        <w:t>юстиция», №</w:t>
      </w:r>
      <w:r w:rsidRPr="00B00E13">
        <w:rPr>
          <w:rFonts w:ascii="Times New Roman" w:hAnsi="Times New Roman" w:cs="Times New Roman"/>
          <w:sz w:val="28"/>
          <w:szCs w:val="28"/>
        </w:rPr>
        <w:t>8, август 2001 г. С 41-43</w:t>
      </w:r>
      <w:r w:rsidR="00B00E13">
        <w:rPr>
          <w:rFonts w:ascii="Times New Roman" w:hAnsi="Times New Roman" w:cs="Times New Roman"/>
          <w:sz w:val="28"/>
          <w:szCs w:val="28"/>
        </w:rPr>
        <w:t>.</w:t>
      </w:r>
    </w:p>
    <w:p w:rsidR="00B00E13" w:rsidRPr="00B00E13" w:rsidRDefault="00B00E13" w:rsidP="00B00E13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«</w:t>
      </w:r>
      <w:r w:rsidRPr="00B00E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драгоценных металлах и драгоценных камнях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от 26.03.1998 №</w:t>
      </w:r>
      <w:r w:rsidRPr="00B00E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41-ФЗ [Электронный ресурс] </w:t>
      </w:r>
      <w:hyperlink r:id="rId5" w:history="1">
        <w:r w:rsidRPr="00B00E13">
          <w:rPr>
            <w:rStyle w:val="a3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http://www.consultant.ru/document/cons_doc_LAW_18254/</w:t>
        </w:r>
      </w:hyperlink>
      <w:r w:rsidRPr="00B00E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04E79" w:rsidRPr="00B00E13" w:rsidRDefault="00B00E13" w:rsidP="00B00E13">
      <w:pPr>
        <w:pStyle w:val="1"/>
        <w:shd w:val="clear" w:color="auto" w:fill="FFFFFF"/>
        <w:spacing w:before="0" w:beforeAutospacing="0" w:after="0" w:afterAutospacing="0"/>
        <w:ind w:firstLine="851"/>
        <w:rPr>
          <w:b w:val="0"/>
          <w:bCs w:val="0"/>
          <w:sz w:val="28"/>
          <w:szCs w:val="28"/>
        </w:rPr>
      </w:pPr>
      <w:r w:rsidRPr="00B00E13">
        <w:rPr>
          <w:b w:val="0"/>
          <w:sz w:val="28"/>
          <w:szCs w:val="28"/>
        </w:rPr>
        <w:t>Уголовный кодекс Россий</w:t>
      </w:r>
      <w:r>
        <w:rPr>
          <w:b w:val="0"/>
          <w:sz w:val="28"/>
          <w:szCs w:val="28"/>
        </w:rPr>
        <w:t>ской Федерации" от 13.06.1996 №</w:t>
      </w:r>
      <w:r w:rsidRPr="00B00E13">
        <w:rPr>
          <w:b w:val="0"/>
          <w:sz w:val="28"/>
          <w:szCs w:val="28"/>
        </w:rPr>
        <w:t>63-ФЗ (ред. от 29.07.2017) (с изм. и доп., вступ. в силу с 26.08.2017)</w:t>
      </w:r>
      <w:r w:rsidRPr="00B00E13">
        <w:rPr>
          <w:b w:val="0"/>
          <w:sz w:val="28"/>
          <w:szCs w:val="28"/>
        </w:rPr>
        <w:t xml:space="preserve"> </w:t>
      </w:r>
      <w:r w:rsidRPr="00B00E13">
        <w:rPr>
          <w:b w:val="0"/>
          <w:bCs w:val="0"/>
          <w:sz w:val="28"/>
          <w:szCs w:val="28"/>
        </w:rPr>
        <w:t>[Электронный ресурс]</w:t>
      </w:r>
      <w:r w:rsidRPr="00B00E13">
        <w:rPr>
          <w:b w:val="0"/>
          <w:bCs w:val="0"/>
          <w:sz w:val="28"/>
          <w:szCs w:val="28"/>
        </w:rPr>
        <w:t xml:space="preserve"> </w:t>
      </w:r>
      <w:hyperlink r:id="rId6" w:history="1">
        <w:r w:rsidRPr="00B00E13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http://www.consultant.ru/document/cons_doc_LAW_10699/</w:t>
        </w:r>
      </w:hyperlink>
      <w:r>
        <w:rPr>
          <w:b w:val="0"/>
          <w:bCs w:val="0"/>
          <w:sz w:val="28"/>
          <w:szCs w:val="28"/>
        </w:rPr>
        <w:t>.</w:t>
      </w:r>
      <w:bookmarkStart w:id="1" w:name="_GoBack"/>
      <w:bookmarkEnd w:id="1"/>
    </w:p>
    <w:sectPr w:rsidR="00F04E79" w:rsidRPr="00B00E13" w:rsidSect="00F226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80"/>
    <w:rsid w:val="00004A66"/>
    <w:rsid w:val="000B39A0"/>
    <w:rsid w:val="000B3A5B"/>
    <w:rsid w:val="00395143"/>
    <w:rsid w:val="004C5223"/>
    <w:rsid w:val="004D0C6F"/>
    <w:rsid w:val="006D6D2B"/>
    <w:rsid w:val="007C3CF2"/>
    <w:rsid w:val="00871E3B"/>
    <w:rsid w:val="00873E80"/>
    <w:rsid w:val="009555D4"/>
    <w:rsid w:val="009638E7"/>
    <w:rsid w:val="009D3F20"/>
    <w:rsid w:val="00A346A0"/>
    <w:rsid w:val="00B00E13"/>
    <w:rsid w:val="00BA7273"/>
    <w:rsid w:val="00BD1F72"/>
    <w:rsid w:val="00D438C5"/>
    <w:rsid w:val="00D75492"/>
    <w:rsid w:val="00DD30BA"/>
    <w:rsid w:val="00EA5CE0"/>
    <w:rsid w:val="00F002BF"/>
    <w:rsid w:val="00F04E79"/>
    <w:rsid w:val="00F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3E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873E8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3E80"/>
    <w:pPr>
      <w:widowControl w:val="0"/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unhideWhenUsed/>
    <w:rsid w:val="000B39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39A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04A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0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00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3E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873E8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73E80"/>
    <w:pPr>
      <w:widowControl w:val="0"/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unhideWhenUsed/>
    <w:rsid w:val="000B39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39A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04A6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0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0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" TargetMode="External"/><Relationship Id="rId5" Type="http://schemas.openxmlformats.org/officeDocument/2006/relationships/hyperlink" Target="http://www.consultant.ru/document/cons_doc_LAW_182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2017-10-17T12:02:00Z</dcterms:created>
  <dcterms:modified xsi:type="dcterms:W3CDTF">2017-10-18T18:15:00Z</dcterms:modified>
</cp:coreProperties>
</file>