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34B" w:rsidRDefault="0018234B" w:rsidP="0018234B">
      <w:pPr>
        <w:pStyle w:val="a6"/>
        <w:jc w:val="center"/>
        <w:rPr>
          <w:b/>
          <w:sz w:val="36"/>
        </w:rPr>
      </w:pPr>
      <w:r>
        <w:rPr>
          <w:b/>
          <w:sz w:val="36"/>
        </w:rPr>
        <w:t>Интернет-магазин «Аквамир» – все для бассейнов</w:t>
      </w:r>
    </w:p>
    <w:p w:rsidR="0018234B" w:rsidRDefault="0018234B" w:rsidP="0018234B">
      <w:pPr>
        <w:pStyle w:val="a6"/>
      </w:pPr>
      <w:r>
        <w:t xml:space="preserve">Красивый, ухоженный бассейн был и остается предметом роскоши и гордости хозяев. На частном участке или во дворе гостиничного комплекса, в </w:t>
      </w:r>
      <w:r>
        <w:rPr>
          <w:lang w:val="en-US"/>
        </w:rPr>
        <w:t>SPA</w:t>
      </w:r>
      <w:r>
        <w:t>-салоне или в спортивном клубе этот искусственный водоем не бывает лишним. Заказать качественный бассейн в Украине сейчас намного проще, чем несколько лет назад. Буквально каждый желающий может позволить себе такое выгодное приобретение. Компания «Аквамир» предлагает свои услуги по проектированию, монтажу и обслуживанию железобетонных и стекловолоконных водоемов. В нашем интернет-магазине вы сможете приобрести</w:t>
      </w:r>
      <w:r>
        <w:rPr>
          <w:b/>
        </w:rPr>
        <w:t xml:space="preserve"> все для бассейнов </w:t>
      </w:r>
      <w:r>
        <w:t>любого типа с доставкой по стране.</w:t>
      </w:r>
    </w:p>
    <w:p w:rsidR="0018234B" w:rsidRDefault="0018234B" w:rsidP="0018234B">
      <w:pPr>
        <w:pStyle w:val="a6"/>
        <w:jc w:val="center"/>
        <w:rPr>
          <w:b/>
        </w:rPr>
      </w:pPr>
      <w:r>
        <w:rPr>
          <w:b/>
        </w:rPr>
        <w:t>Что вы можете у нас купить?</w:t>
      </w:r>
    </w:p>
    <w:p w:rsidR="0018234B" w:rsidRDefault="0018234B" w:rsidP="0018234B">
      <w:pPr>
        <w:pStyle w:val="a6"/>
      </w:pPr>
      <w:r>
        <w:t>В своей деятельности наша команда ориентируется строго на требования клиента. Каталог магазина наполнен только надежными и проверенными товара от лучших производителей. У нас вы всегда можете приобрести:</w:t>
      </w:r>
    </w:p>
    <w:p w:rsidR="0018234B" w:rsidRDefault="0018234B" w:rsidP="0018234B">
      <w:pPr>
        <w:pStyle w:val="a6"/>
        <w:numPr>
          <w:ilvl w:val="0"/>
          <w:numId w:val="1"/>
        </w:numPr>
      </w:pPr>
      <w:r>
        <w:t>комплектующие для бассейнов (аттракционы, горки, фонтаны, водопады, трамплины);</w:t>
      </w:r>
    </w:p>
    <w:p w:rsidR="0018234B" w:rsidRDefault="0018234B" w:rsidP="0018234B">
      <w:pPr>
        <w:pStyle w:val="a6"/>
        <w:numPr>
          <w:ilvl w:val="0"/>
          <w:numId w:val="1"/>
        </w:numPr>
      </w:pPr>
      <w:r>
        <w:t>оборудование (для дизенфекции, фильтрации, гидроизоляции, подачи и слива воды, освещения, солярия и пр.);</w:t>
      </w:r>
    </w:p>
    <w:p w:rsidR="0018234B" w:rsidRDefault="0018234B" w:rsidP="0018234B">
      <w:pPr>
        <w:pStyle w:val="a6"/>
        <w:numPr>
          <w:ilvl w:val="0"/>
          <w:numId w:val="1"/>
        </w:numPr>
      </w:pPr>
      <w:r>
        <w:t>лестницы и поручни;</w:t>
      </w:r>
    </w:p>
    <w:p w:rsidR="0018234B" w:rsidRDefault="0018234B" w:rsidP="0018234B">
      <w:pPr>
        <w:pStyle w:val="a6"/>
        <w:numPr>
          <w:ilvl w:val="0"/>
          <w:numId w:val="1"/>
        </w:numPr>
      </w:pPr>
      <w:r>
        <w:t>аксессуары (поплавки, сачки, пылесосы, термометры, тестеры и т.д.);</w:t>
      </w:r>
    </w:p>
    <w:p w:rsidR="0018234B" w:rsidRDefault="0018234B" w:rsidP="0018234B">
      <w:pPr>
        <w:pStyle w:val="a6"/>
        <w:numPr>
          <w:ilvl w:val="0"/>
          <w:numId w:val="1"/>
        </w:numPr>
      </w:pPr>
      <w:r>
        <w:t>химические средства по уходу за водоемами.</w:t>
      </w:r>
    </w:p>
    <w:p w:rsidR="0018234B" w:rsidRDefault="0018234B" w:rsidP="0018234B">
      <w:pPr>
        <w:pStyle w:val="a6"/>
      </w:pPr>
      <w:r>
        <w:t>«Аквамир» также известен как</w:t>
      </w:r>
      <w:r>
        <w:rPr>
          <w:b/>
        </w:rPr>
        <w:t xml:space="preserve"> магазин бассейнов</w:t>
      </w:r>
      <w:r>
        <w:t>. На ряду с классическими железобетонными мы предлагаем стекловолоконные искусственные резервуары. Если вы решите украсить свой участок небольшим красивым водоемом, выбирайте стекловолоконные бассейны Фаворит. Мы напрямую сотрудничаем с запорожским заводом стеклопластиковых изделий, который создает надежные монолитные конструкции из композитных материалов. Долговечные, качественные и стильные бассейны в течение 10 дней установят на любой участок, не взирая на уровень грунтовых вод, и оборудуют в соответствии с европейскими стандартами.</w:t>
      </w:r>
    </w:p>
    <w:p w:rsidR="0018234B" w:rsidRDefault="0018234B" w:rsidP="0018234B">
      <w:pPr>
        <w:pStyle w:val="a6"/>
        <w:jc w:val="center"/>
        <w:rPr>
          <w:b/>
        </w:rPr>
      </w:pPr>
      <w:r>
        <w:rPr>
          <w:b/>
        </w:rPr>
        <w:t>Почему нам благодарны уже более 5000 клиентов?</w:t>
      </w:r>
    </w:p>
    <w:p w:rsidR="0018234B" w:rsidRDefault="0018234B" w:rsidP="0018234B">
      <w:pPr>
        <w:pStyle w:val="a6"/>
      </w:pPr>
      <w:r>
        <w:t>Работать с профессионалами не только приятно, но и надежно. Приобретая бассейн, вы делаете большое вложение, которое со временем окупится с лихвой. Однако если на этапе проектирования и монтажа будут допущены ошибки, конструкция не прослужит и 10 лет. Компания «Аквамир» не допускает ошибок, ведь мы всегда работаем на перспективу.</w:t>
      </w:r>
    </w:p>
    <w:p w:rsidR="0018234B" w:rsidRDefault="0018234B" w:rsidP="0018234B">
      <w:pPr>
        <w:pStyle w:val="a6"/>
      </w:pPr>
      <w:r>
        <w:t>Вам стоит работать именно с нами по ряду причин:</w:t>
      </w:r>
    </w:p>
    <w:p w:rsidR="0018234B" w:rsidRDefault="0018234B" w:rsidP="0018234B">
      <w:pPr>
        <w:pStyle w:val="a6"/>
        <w:numPr>
          <w:ilvl w:val="0"/>
          <w:numId w:val="2"/>
        </w:numPr>
      </w:pPr>
      <w:r>
        <w:t>Бассейны от компании «Аквамир» качественные, стильные и долговечные.</w:t>
      </w:r>
    </w:p>
    <w:p w:rsidR="0018234B" w:rsidRDefault="0018234B" w:rsidP="0018234B">
      <w:pPr>
        <w:pStyle w:val="a6"/>
        <w:numPr>
          <w:ilvl w:val="0"/>
          <w:numId w:val="2"/>
        </w:numPr>
      </w:pPr>
      <w:r>
        <w:t>Каждый этап работы соответствует европейским стандартам.</w:t>
      </w:r>
    </w:p>
    <w:p w:rsidR="0018234B" w:rsidRDefault="0018234B" w:rsidP="0018234B">
      <w:pPr>
        <w:pStyle w:val="a6"/>
        <w:numPr>
          <w:ilvl w:val="0"/>
          <w:numId w:val="2"/>
        </w:numPr>
      </w:pPr>
      <w:r>
        <w:t>Уделяется особое внимание геологическим работам, что исключает повреждение и разрушение чаши.</w:t>
      </w:r>
    </w:p>
    <w:p w:rsidR="0018234B" w:rsidRDefault="0018234B" w:rsidP="0018234B">
      <w:pPr>
        <w:pStyle w:val="a6"/>
        <w:numPr>
          <w:ilvl w:val="0"/>
          <w:numId w:val="2"/>
        </w:numPr>
      </w:pPr>
      <w:r>
        <w:t>Специалисты компании используют надежное оборудование и комплектующие от ведущих производителей.</w:t>
      </w:r>
    </w:p>
    <w:p w:rsidR="0018234B" w:rsidRDefault="0018234B" w:rsidP="0018234B">
      <w:pPr>
        <w:pStyle w:val="a6"/>
        <w:numPr>
          <w:ilvl w:val="0"/>
          <w:numId w:val="2"/>
        </w:numPr>
      </w:pPr>
      <w:r>
        <w:lastRenderedPageBreak/>
        <w:t>Подготовительные и монтажные работы проводятся в кратчайшие сроки, не нарушая технологий и стандартов.</w:t>
      </w:r>
    </w:p>
    <w:p w:rsidR="0018234B" w:rsidRDefault="0018234B" w:rsidP="0018234B">
      <w:pPr>
        <w:pStyle w:val="a6"/>
        <w:numPr>
          <w:ilvl w:val="0"/>
          <w:numId w:val="2"/>
        </w:numPr>
      </w:pPr>
      <w:r>
        <w:t>Мы всегда даем гарантию на железобетонные и стекловолоконные бассейны от 10 до 25 лет.</w:t>
      </w:r>
    </w:p>
    <w:p w:rsidR="0018234B" w:rsidRDefault="0018234B" w:rsidP="0018234B">
      <w:pPr>
        <w:pStyle w:val="a6"/>
        <w:numPr>
          <w:ilvl w:val="0"/>
          <w:numId w:val="2"/>
        </w:numPr>
      </w:pPr>
      <w:r>
        <w:t>Разработана уникальная ценовая политика, позволяющая максимально соответствовать требованиям клиентов.</w:t>
      </w:r>
    </w:p>
    <w:p w:rsidR="0018234B" w:rsidRDefault="0018234B" w:rsidP="0018234B">
      <w:pPr>
        <w:pStyle w:val="a6"/>
      </w:pPr>
      <w:r>
        <w:t xml:space="preserve">Если вы ищете команду профессионалов, которая более 10 лет занимается проектированием, монтажом и обслуживание бассейнов, обращайтесь в наш </w:t>
      </w:r>
      <w:r>
        <w:rPr>
          <w:b/>
        </w:rPr>
        <w:t>магазин. Все для бассейнов</w:t>
      </w:r>
      <w:r>
        <w:t>, включая лучшее оборудование, комплектующие, аксессуары и действительно надежных специалистов, вы найдете в «Аквамире». Наша команда готова построить бассейн вашей мечты, ведь в этом мы преуспели. Вам остается лишь насладиться результатом!</w:t>
      </w:r>
    </w:p>
    <w:p w:rsidR="00076A84" w:rsidRDefault="00076A84">
      <w:bookmarkStart w:id="0" w:name="_GoBack"/>
      <w:bookmarkEnd w:id="0"/>
    </w:p>
    <w:sectPr w:rsidR="0007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54E"/>
    <w:multiLevelType w:val="hybridMultilevel"/>
    <w:tmpl w:val="15EA1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F4B9C"/>
    <w:multiLevelType w:val="hybridMultilevel"/>
    <w:tmpl w:val="B86EE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7F"/>
    <w:rsid w:val="00076A84"/>
    <w:rsid w:val="0018234B"/>
    <w:rsid w:val="001A147F"/>
    <w:rsid w:val="0028761C"/>
    <w:rsid w:val="0052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749B6-E732-46F4-8E4C-D620BB9D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любимый"/>
    <w:basedOn w:val="a"/>
    <w:link w:val="a4"/>
    <w:qFormat/>
    <w:rsid w:val="005266EB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Мой любимый Знак"/>
    <w:basedOn w:val="a0"/>
    <w:link w:val="a3"/>
    <w:rsid w:val="005266EB"/>
    <w:rPr>
      <w:rFonts w:ascii="Times New Roman" w:hAnsi="Times New Roman" w:cs="Times New Roman"/>
      <w:sz w:val="28"/>
    </w:rPr>
  </w:style>
  <w:style w:type="character" w:customStyle="1" w:styleId="a5">
    <w:name w:val="Трембита Знак"/>
    <w:basedOn w:val="a0"/>
    <w:link w:val="a6"/>
    <w:locked/>
    <w:rsid w:val="0018234B"/>
    <w:rPr>
      <w:rFonts w:ascii="Times New Roman" w:hAnsi="Times New Roman" w:cs="Times New Roman"/>
      <w:sz w:val="28"/>
    </w:rPr>
  </w:style>
  <w:style w:type="paragraph" w:customStyle="1" w:styleId="a6">
    <w:name w:val="Трембита"/>
    <w:basedOn w:val="a"/>
    <w:link w:val="a5"/>
    <w:qFormat/>
    <w:rsid w:val="0018234B"/>
    <w:pPr>
      <w:spacing w:after="0" w:line="240" w:lineRule="auto"/>
      <w:jc w:val="both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1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2018-05-16T14:56:00Z</dcterms:created>
  <dcterms:modified xsi:type="dcterms:W3CDTF">2018-05-16T14:57:00Z</dcterms:modified>
</cp:coreProperties>
</file>