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92" w:rsidRDefault="00E36E8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Цветы на приусадебном участке – ПИОНЫ.</w:t>
      </w:r>
    </w:p>
    <w:p w:rsidR="00E36E8A" w:rsidRDefault="00E36E8A" w:rsidP="00F13E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наших участках встречаются разные виды одно</w:t>
      </w:r>
      <w:r w:rsidR="00B96DED">
        <w:rPr>
          <w:rFonts w:ascii="Times New Roman" w:hAnsi="Times New Roman" w:cs="Times New Roman"/>
          <w:sz w:val="28"/>
          <w:szCs w:val="28"/>
        </w:rPr>
        <w:t>летних</w:t>
      </w:r>
      <w:r>
        <w:rPr>
          <w:rFonts w:ascii="Times New Roman" w:hAnsi="Times New Roman" w:cs="Times New Roman"/>
          <w:sz w:val="28"/>
          <w:szCs w:val="28"/>
        </w:rPr>
        <w:t xml:space="preserve"> и многолетних цветов. Они требуют к себе внимания и ухода по-разному. </w:t>
      </w:r>
    </w:p>
    <w:p w:rsidR="00A74228" w:rsidRDefault="0018170E" w:rsidP="00F13E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Пионы - это многолетние цветы с большими и красивыми бутонами.</w:t>
      </w:r>
      <w:r w:rsidR="002B08EB">
        <w:rPr>
          <w:rFonts w:ascii="Times New Roman" w:hAnsi="Times New Roman" w:cs="Times New Roman"/>
          <w:sz w:val="28"/>
          <w:szCs w:val="28"/>
        </w:rPr>
        <w:t xml:space="preserve"> Они бывают разных сортов, цветов и видов.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8EB">
        <w:rPr>
          <w:rFonts w:ascii="Times New Roman" w:hAnsi="Times New Roman" w:cs="Times New Roman"/>
          <w:sz w:val="28"/>
          <w:szCs w:val="28"/>
        </w:rPr>
        <w:t>Их махровые или ровные бутоны</w:t>
      </w:r>
      <w:r w:rsidR="00D93C2B">
        <w:rPr>
          <w:rFonts w:ascii="Times New Roman" w:hAnsi="Times New Roman" w:cs="Times New Roman"/>
          <w:sz w:val="28"/>
          <w:szCs w:val="28"/>
        </w:rPr>
        <w:t xml:space="preserve">, а также специфический запах </w:t>
      </w:r>
      <w:r w:rsidR="00A74228">
        <w:rPr>
          <w:rFonts w:ascii="Times New Roman" w:hAnsi="Times New Roman" w:cs="Times New Roman"/>
          <w:sz w:val="28"/>
          <w:szCs w:val="28"/>
        </w:rPr>
        <w:t xml:space="preserve">всегда привлекает наше внимание. Они не прихотливы и очень хорошо поддаются разведению. </w:t>
      </w:r>
    </w:p>
    <w:p w:rsidR="0018170E" w:rsidRDefault="0018170E" w:rsidP="00F13E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размножают следующими способами:</w:t>
      </w:r>
    </w:p>
    <w:p w:rsidR="0018170E" w:rsidRDefault="0018170E" w:rsidP="00F13E3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Семенами.</w:t>
      </w:r>
    </w:p>
    <w:p w:rsidR="0018170E" w:rsidRDefault="0018170E" w:rsidP="00F13E3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Корневыми черенками с почкой.</w:t>
      </w:r>
    </w:p>
    <w:p w:rsidR="0018170E" w:rsidRDefault="0018170E" w:rsidP="00F13E3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Стеблевыми черенками.</w:t>
      </w:r>
    </w:p>
    <w:p w:rsidR="0018170E" w:rsidRDefault="0018170E" w:rsidP="00F13E3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Вертикальными отводками.</w:t>
      </w:r>
    </w:p>
    <w:p w:rsidR="0018170E" w:rsidRDefault="0018170E" w:rsidP="00F13E3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Делением куста.</w:t>
      </w:r>
    </w:p>
    <w:p w:rsidR="0018170E" w:rsidRDefault="0018170E" w:rsidP="00F13E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Посадка</w:t>
      </w:r>
    </w:p>
    <w:p w:rsidR="0018170E" w:rsidRDefault="001F135B" w:rsidP="00F13E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Непосредственно просто</w:t>
      </w:r>
      <w:r w:rsidR="009E364A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метод</w:t>
      </w:r>
      <w:r w:rsidR="003B7CD8">
        <w:rPr>
          <w:rFonts w:ascii="Times New Roman" w:hAnsi="Times New Roman" w:cs="Times New Roman"/>
          <w:sz w:val="28"/>
          <w:szCs w:val="28"/>
        </w:rPr>
        <w:t xml:space="preserve"> разведения </w:t>
      </w:r>
      <w:r w:rsidR="009E364A">
        <w:rPr>
          <w:rFonts w:ascii="Times New Roman" w:hAnsi="Times New Roman" w:cs="Times New Roman"/>
          <w:sz w:val="28"/>
          <w:szCs w:val="28"/>
        </w:rPr>
        <w:t>– это деление и пересадка</w:t>
      </w:r>
      <w:r w:rsidR="00AE7604">
        <w:rPr>
          <w:rFonts w:ascii="Times New Roman" w:hAnsi="Times New Roman" w:cs="Times New Roman"/>
          <w:sz w:val="28"/>
          <w:szCs w:val="28"/>
        </w:rPr>
        <w:t>,</w:t>
      </w:r>
      <w:r w:rsidR="00812E8E">
        <w:rPr>
          <w:rFonts w:ascii="Times New Roman" w:hAnsi="Times New Roman" w:cs="Times New Roman"/>
          <w:sz w:val="28"/>
          <w:szCs w:val="28"/>
        </w:rPr>
        <w:t xml:space="preserve"> через (определенные периоды) 4</w:t>
      </w:r>
      <w:r w:rsidR="00AE7604">
        <w:rPr>
          <w:rFonts w:ascii="Times New Roman" w:hAnsi="Times New Roman" w:cs="Times New Roman"/>
          <w:sz w:val="28"/>
          <w:szCs w:val="28"/>
        </w:rPr>
        <w:softHyphen/>
        <w:t>–</w:t>
      </w:r>
      <w:r w:rsidR="00812E8E">
        <w:rPr>
          <w:rFonts w:ascii="Times New Roman" w:hAnsi="Times New Roman" w:cs="Times New Roman"/>
          <w:sz w:val="28"/>
          <w:szCs w:val="28"/>
        </w:rPr>
        <w:t xml:space="preserve"> 6</w:t>
      </w:r>
      <w:r w:rsidR="00AE7604">
        <w:rPr>
          <w:rFonts w:ascii="Times New Roman" w:hAnsi="Times New Roman" w:cs="Times New Roman"/>
          <w:sz w:val="28"/>
          <w:szCs w:val="28"/>
        </w:rPr>
        <w:t xml:space="preserve"> лет. Эту процедуру лучше проводить в середине августа по конец сентября. В это время </w:t>
      </w:r>
      <w:r w:rsidR="00812E8E">
        <w:rPr>
          <w:rFonts w:ascii="Times New Roman" w:hAnsi="Times New Roman" w:cs="Times New Roman"/>
          <w:sz w:val="28"/>
          <w:szCs w:val="28"/>
        </w:rPr>
        <w:t>более дождливая погода</w:t>
      </w:r>
      <w:r w:rsidR="00AE7604">
        <w:rPr>
          <w:rFonts w:ascii="Times New Roman" w:hAnsi="Times New Roman" w:cs="Times New Roman"/>
          <w:sz w:val="28"/>
          <w:szCs w:val="28"/>
        </w:rPr>
        <w:t xml:space="preserve"> и новому растению есть время прижиться корням, а стеблям подготовится к весне.</w:t>
      </w:r>
    </w:p>
    <w:p w:rsidR="00AE7604" w:rsidRDefault="00AE7604" w:rsidP="00F13E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Перед посадкой не</w:t>
      </w:r>
      <w:r w:rsidR="00A13EB2">
        <w:rPr>
          <w:rFonts w:ascii="Times New Roman" w:hAnsi="Times New Roman" w:cs="Times New Roman"/>
          <w:sz w:val="28"/>
          <w:szCs w:val="28"/>
        </w:rPr>
        <w:t xml:space="preserve">обходимо подготовить яму </w:t>
      </w:r>
      <w:r w:rsidR="0067026C">
        <w:rPr>
          <w:rFonts w:ascii="Times New Roman" w:hAnsi="Times New Roman" w:cs="Times New Roman"/>
          <w:sz w:val="28"/>
          <w:szCs w:val="28"/>
        </w:rPr>
        <w:t xml:space="preserve">около 0,5 м. </w:t>
      </w:r>
      <w:r>
        <w:rPr>
          <w:rFonts w:ascii="Times New Roman" w:hAnsi="Times New Roman" w:cs="Times New Roman"/>
          <w:sz w:val="28"/>
          <w:szCs w:val="28"/>
        </w:rPr>
        <w:t xml:space="preserve">глубиной, шириной и длиной. На дно можно уложить битый кирпич </w:t>
      </w:r>
      <w:r w:rsidR="0067026C">
        <w:rPr>
          <w:rFonts w:ascii="Times New Roman" w:hAnsi="Times New Roman" w:cs="Times New Roman"/>
          <w:sz w:val="28"/>
          <w:szCs w:val="28"/>
        </w:rPr>
        <w:t>примерно 20</w:t>
      </w:r>
      <w:r w:rsidR="00A13EB2">
        <w:rPr>
          <w:rFonts w:ascii="Times New Roman" w:hAnsi="Times New Roman" w:cs="Times New Roman"/>
          <w:sz w:val="28"/>
          <w:szCs w:val="28"/>
        </w:rPr>
        <w:t xml:space="preserve"> см. </w:t>
      </w:r>
      <w:r w:rsidR="0067026C">
        <w:rPr>
          <w:rFonts w:ascii="Times New Roman" w:hAnsi="Times New Roman" w:cs="Times New Roman"/>
          <w:sz w:val="28"/>
          <w:szCs w:val="28"/>
        </w:rPr>
        <w:t xml:space="preserve">высотой. </w:t>
      </w:r>
      <w:r w:rsidR="00A13EB2">
        <w:rPr>
          <w:rFonts w:ascii="Times New Roman" w:hAnsi="Times New Roman" w:cs="Times New Roman"/>
          <w:sz w:val="28"/>
          <w:szCs w:val="28"/>
        </w:rPr>
        <w:t>Засыпать</w:t>
      </w:r>
      <w:r>
        <w:rPr>
          <w:rFonts w:ascii="Times New Roman" w:hAnsi="Times New Roman" w:cs="Times New Roman"/>
          <w:sz w:val="28"/>
          <w:szCs w:val="28"/>
        </w:rPr>
        <w:t xml:space="preserve"> плодородной землей с перегноем. Добавить можно древесную золу</w:t>
      </w:r>
      <w:r w:rsidR="00A13EB2">
        <w:rPr>
          <w:rFonts w:ascii="Times New Roman" w:hAnsi="Times New Roman" w:cs="Times New Roman"/>
          <w:sz w:val="28"/>
          <w:szCs w:val="28"/>
        </w:rPr>
        <w:t xml:space="preserve"> – 300 гр., 10 гр. азота и калия на куст. Ростки пио</w:t>
      </w:r>
      <w:r w:rsidR="0067026C">
        <w:rPr>
          <w:rFonts w:ascii="Times New Roman" w:hAnsi="Times New Roman" w:cs="Times New Roman"/>
          <w:sz w:val="28"/>
          <w:szCs w:val="28"/>
        </w:rPr>
        <w:t xml:space="preserve">на должны выступать от земли до 5 </w:t>
      </w:r>
      <w:r w:rsidR="00A13EB2">
        <w:rPr>
          <w:rFonts w:ascii="Times New Roman" w:hAnsi="Times New Roman" w:cs="Times New Roman"/>
          <w:sz w:val="28"/>
          <w:szCs w:val="28"/>
        </w:rPr>
        <w:t>см.</w:t>
      </w:r>
      <w:r w:rsidR="00433323">
        <w:rPr>
          <w:rFonts w:ascii="Times New Roman" w:hAnsi="Times New Roman" w:cs="Times New Roman"/>
          <w:sz w:val="28"/>
          <w:szCs w:val="28"/>
        </w:rPr>
        <w:t xml:space="preserve"> Полить необходимо двумя ведрами воды.</w:t>
      </w:r>
    </w:p>
    <w:p w:rsidR="005172EF" w:rsidRDefault="005172EF" w:rsidP="00F13E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Новые кусты порадуют своими цветами на </w:t>
      </w:r>
      <w:r w:rsidR="0067026C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год после </w:t>
      </w:r>
      <w:r w:rsidR="00754BE5">
        <w:rPr>
          <w:rFonts w:ascii="Times New Roman" w:hAnsi="Times New Roman" w:cs="Times New Roman"/>
          <w:sz w:val="28"/>
          <w:szCs w:val="28"/>
        </w:rPr>
        <w:t>пересадки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EB2" w:rsidRDefault="00A13EB2" w:rsidP="00F13E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E4BDF">
        <w:rPr>
          <w:rFonts w:ascii="Times New Roman" w:hAnsi="Times New Roman" w:cs="Times New Roman"/>
          <w:sz w:val="28"/>
          <w:szCs w:val="28"/>
        </w:rPr>
        <w:t xml:space="preserve"> </w:t>
      </w:r>
      <w:r w:rsidR="007D0B55">
        <w:rPr>
          <w:rFonts w:ascii="Times New Roman" w:hAnsi="Times New Roman" w:cs="Times New Roman"/>
          <w:sz w:val="28"/>
          <w:szCs w:val="28"/>
        </w:rPr>
        <w:t xml:space="preserve">Располагать кусты рекомендуется с учетом того, чтобы промежуток </w:t>
      </w:r>
      <w:r>
        <w:rPr>
          <w:rFonts w:ascii="Times New Roman" w:hAnsi="Times New Roman" w:cs="Times New Roman"/>
          <w:sz w:val="28"/>
          <w:szCs w:val="28"/>
        </w:rPr>
        <w:t xml:space="preserve">между </w:t>
      </w:r>
      <w:r w:rsidR="007D0B55">
        <w:rPr>
          <w:rFonts w:ascii="Times New Roman" w:hAnsi="Times New Roman" w:cs="Times New Roman"/>
          <w:sz w:val="28"/>
          <w:szCs w:val="28"/>
        </w:rPr>
        <w:t>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B55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 xml:space="preserve"> от 1 до 2 м.</w:t>
      </w:r>
      <w:r w:rsidR="003E4BDF">
        <w:rPr>
          <w:rFonts w:ascii="Times New Roman" w:hAnsi="Times New Roman" w:cs="Times New Roman"/>
          <w:sz w:val="28"/>
          <w:szCs w:val="28"/>
        </w:rPr>
        <w:t xml:space="preserve"> Это даст возможность легкой перекопки весной и осенью. А также вид будет создавать каждый куст в отдельности, не переплетаясь.</w:t>
      </w:r>
    </w:p>
    <w:p w:rsidR="00A13EB2" w:rsidRDefault="00A13EB2" w:rsidP="00F13E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3EB2" w:rsidRDefault="00A13EB2" w:rsidP="00F13E3B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Уход и полив</w:t>
      </w:r>
    </w:p>
    <w:p w:rsidR="00A13EB2" w:rsidRDefault="00A13EB2" w:rsidP="00F13E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Весной не обходимо очистить территорию около куста от сухой травы и сорняков. </w:t>
      </w:r>
      <w:r w:rsidR="00433323">
        <w:rPr>
          <w:rFonts w:ascii="Times New Roman" w:hAnsi="Times New Roman" w:cs="Times New Roman"/>
          <w:sz w:val="28"/>
          <w:szCs w:val="28"/>
        </w:rPr>
        <w:t>Прорыхлить,</w:t>
      </w:r>
      <w:r>
        <w:rPr>
          <w:rFonts w:ascii="Times New Roman" w:hAnsi="Times New Roman" w:cs="Times New Roman"/>
          <w:sz w:val="28"/>
          <w:szCs w:val="28"/>
        </w:rPr>
        <w:t xml:space="preserve"> полить и рассыпать удобрения с содержанием азота и калия</w:t>
      </w:r>
      <w:r w:rsidR="004333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323" w:rsidRDefault="00433323" w:rsidP="00F13E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Когда появляются бутоны нужно по</w:t>
      </w:r>
      <w:r w:rsidR="00FF71AC">
        <w:rPr>
          <w:rFonts w:ascii="Times New Roman" w:hAnsi="Times New Roman" w:cs="Times New Roman"/>
          <w:sz w:val="28"/>
          <w:szCs w:val="28"/>
        </w:rPr>
        <w:t>дкормить растения настоем курин</w:t>
      </w:r>
      <w:r>
        <w:rPr>
          <w:rFonts w:ascii="Times New Roman" w:hAnsi="Times New Roman" w:cs="Times New Roman"/>
          <w:sz w:val="28"/>
          <w:szCs w:val="28"/>
        </w:rPr>
        <w:t>ого помета или удобрениями, которые были использованы при весенней подкормке.</w:t>
      </w:r>
    </w:p>
    <w:p w:rsidR="00433323" w:rsidRDefault="00433323" w:rsidP="00F13E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Обильное цветение происходит в мае – июне месяцах. В этот период необходимо поливать растения, </w:t>
      </w:r>
      <w:r w:rsidR="00E67043">
        <w:rPr>
          <w:rFonts w:ascii="Times New Roman" w:hAnsi="Times New Roman" w:cs="Times New Roman"/>
          <w:sz w:val="28"/>
          <w:szCs w:val="28"/>
        </w:rPr>
        <w:t>примерно 20литров</w:t>
      </w:r>
      <w:r>
        <w:rPr>
          <w:rFonts w:ascii="Times New Roman" w:hAnsi="Times New Roman" w:cs="Times New Roman"/>
          <w:sz w:val="28"/>
          <w:szCs w:val="28"/>
        </w:rPr>
        <w:t xml:space="preserve"> на куст в неделю, если нет осадков.</w:t>
      </w:r>
    </w:p>
    <w:p w:rsidR="005172EF" w:rsidRDefault="005172EF" w:rsidP="00F13E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После цветения необходимо также подкормить цветы: калия – 12 гр., фосфора – 20 гр.</w:t>
      </w:r>
    </w:p>
    <w:p w:rsidR="00060525" w:rsidRDefault="005172EF" w:rsidP="00F13E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августе или в начале сентября стебли пионов обрезают, оставляя </w:t>
      </w:r>
      <w:r w:rsidR="003F5478">
        <w:rPr>
          <w:rFonts w:ascii="Times New Roman" w:hAnsi="Times New Roman" w:cs="Times New Roman"/>
          <w:sz w:val="28"/>
          <w:szCs w:val="28"/>
        </w:rPr>
        <w:t>около12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см. над землей и при наступлении холодов укрывают.</w:t>
      </w:r>
    </w:p>
    <w:p w:rsidR="005172EF" w:rsidRDefault="00060525" w:rsidP="00F13E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72EF">
        <w:rPr>
          <w:rFonts w:ascii="Times New Roman" w:hAnsi="Times New Roman" w:cs="Times New Roman"/>
          <w:sz w:val="28"/>
          <w:szCs w:val="28"/>
        </w:rPr>
        <w:t xml:space="preserve"> Материалом для укрытия могут служить: сухая трава, </w:t>
      </w:r>
      <w:r w:rsidR="00DF6401">
        <w:rPr>
          <w:rFonts w:ascii="Times New Roman" w:hAnsi="Times New Roman" w:cs="Times New Roman"/>
          <w:sz w:val="28"/>
          <w:szCs w:val="28"/>
        </w:rPr>
        <w:t xml:space="preserve">сухой торф или перегной, </w:t>
      </w:r>
      <w:r w:rsidR="005172EF">
        <w:rPr>
          <w:rFonts w:ascii="Times New Roman" w:hAnsi="Times New Roman" w:cs="Times New Roman"/>
          <w:sz w:val="28"/>
          <w:szCs w:val="28"/>
        </w:rPr>
        <w:t xml:space="preserve">солома, </w:t>
      </w:r>
      <w:r w:rsidR="00DF6401">
        <w:rPr>
          <w:rFonts w:ascii="Times New Roman" w:hAnsi="Times New Roman" w:cs="Times New Roman"/>
          <w:sz w:val="28"/>
          <w:szCs w:val="28"/>
        </w:rPr>
        <w:t>мешковина, лапник и т. д.</w:t>
      </w:r>
    </w:p>
    <w:p w:rsidR="000F34C9" w:rsidRDefault="000F34C9" w:rsidP="00F13E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открытых местах и на холмах кусты закрывают более толстым слоем любого материала, который может доходить до 30-40 см. в зависимости от района России. Чем ближе к Центральному району, тем слой укрытия уменьшается.</w:t>
      </w:r>
    </w:p>
    <w:p w:rsidR="00600B98" w:rsidRDefault="00600B98" w:rsidP="00F13E3B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Болезни и вредители</w:t>
      </w:r>
    </w:p>
    <w:p w:rsidR="00600B98" w:rsidRDefault="00600B98" w:rsidP="00F13E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Пионы рекомендуется разделять, иначе у них мельчают листья и могут развиться всевозможные болезни.</w:t>
      </w:r>
    </w:p>
    <w:p w:rsidR="00600B98" w:rsidRDefault="00600B98" w:rsidP="00F13E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78BC">
        <w:rPr>
          <w:rFonts w:ascii="Times New Roman" w:hAnsi="Times New Roman" w:cs="Times New Roman"/>
          <w:sz w:val="28"/>
          <w:szCs w:val="28"/>
        </w:rPr>
        <w:t>К ним можно отнести наиболее часто</w:t>
      </w:r>
      <w:r w:rsidR="00884F71">
        <w:rPr>
          <w:rFonts w:ascii="Times New Roman" w:hAnsi="Times New Roman" w:cs="Times New Roman"/>
          <w:sz w:val="28"/>
          <w:szCs w:val="28"/>
        </w:rPr>
        <w:t xml:space="preserve"> встречающая</w:t>
      </w:r>
      <w:r w:rsidR="00BE78BC">
        <w:rPr>
          <w:rFonts w:ascii="Times New Roman" w:hAnsi="Times New Roman" w:cs="Times New Roman"/>
          <w:sz w:val="28"/>
          <w:szCs w:val="28"/>
        </w:rPr>
        <w:t>ся -</w:t>
      </w:r>
      <w:r>
        <w:rPr>
          <w:rFonts w:ascii="Times New Roman" w:hAnsi="Times New Roman" w:cs="Times New Roman"/>
          <w:sz w:val="28"/>
          <w:szCs w:val="28"/>
        </w:rPr>
        <w:t xml:space="preserve"> серая гниль и мучнистая роса. Против них, а также для профилактики используют мыльный раствор и раствор медного купороса</w:t>
      </w:r>
    </w:p>
    <w:p w:rsidR="00600B98" w:rsidRDefault="00600B98" w:rsidP="00F13E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вредителям этих цветов относятся: жук – бронзовка, галловая нематода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муравей.</w:t>
      </w:r>
      <w:r w:rsidR="00A9288B">
        <w:rPr>
          <w:rFonts w:ascii="Times New Roman" w:hAnsi="Times New Roman" w:cs="Times New Roman"/>
          <w:sz w:val="28"/>
          <w:szCs w:val="28"/>
        </w:rPr>
        <w:t xml:space="preserve"> В защиту от них используют древесную золу (посыпают вокруг куста) и табачную пыль (посыпают бутоны).</w:t>
      </w:r>
    </w:p>
    <w:p w:rsidR="00A9288B" w:rsidRPr="00600B98" w:rsidRDefault="00A9288B" w:rsidP="00F13E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Среди химических средств, против муравьев, эффективны такие гели, как: «Чистый дом» и «Великий воин».</w:t>
      </w:r>
    </w:p>
    <w:sectPr w:rsidR="00A9288B" w:rsidRPr="00600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2FC"/>
    <w:multiLevelType w:val="hybridMultilevel"/>
    <w:tmpl w:val="2C146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46"/>
    <w:rsid w:val="00012E46"/>
    <w:rsid w:val="00060525"/>
    <w:rsid w:val="000F34C9"/>
    <w:rsid w:val="0018170E"/>
    <w:rsid w:val="001F135B"/>
    <w:rsid w:val="002B08EB"/>
    <w:rsid w:val="003B4F89"/>
    <w:rsid w:val="003B7CD8"/>
    <w:rsid w:val="003E4BDF"/>
    <w:rsid w:val="003F5478"/>
    <w:rsid w:val="00433323"/>
    <w:rsid w:val="00461592"/>
    <w:rsid w:val="005172EF"/>
    <w:rsid w:val="00600B98"/>
    <w:rsid w:val="0067026C"/>
    <w:rsid w:val="00754BE5"/>
    <w:rsid w:val="00787BB3"/>
    <w:rsid w:val="007D0B55"/>
    <w:rsid w:val="00812E8E"/>
    <w:rsid w:val="00884F71"/>
    <w:rsid w:val="009E364A"/>
    <w:rsid w:val="00A13EB2"/>
    <w:rsid w:val="00A74228"/>
    <w:rsid w:val="00A9288B"/>
    <w:rsid w:val="00AE7604"/>
    <w:rsid w:val="00B96DED"/>
    <w:rsid w:val="00BE78BC"/>
    <w:rsid w:val="00D93C2B"/>
    <w:rsid w:val="00DF6401"/>
    <w:rsid w:val="00E36E8A"/>
    <w:rsid w:val="00E67043"/>
    <w:rsid w:val="00EA1F4A"/>
    <w:rsid w:val="00F13E3B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Ильдарик</dc:creator>
  <cp:keywords/>
  <dc:description/>
  <cp:lastModifiedBy>Ильдарик</cp:lastModifiedBy>
  <cp:revision>27</cp:revision>
  <dcterms:created xsi:type="dcterms:W3CDTF">2018-06-01T13:49:00Z</dcterms:created>
  <dcterms:modified xsi:type="dcterms:W3CDTF">2018-06-01T19:13:00Z</dcterms:modified>
</cp:coreProperties>
</file>