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b/>
          <w:b/>
          <w:bCs/>
          <w:sz w:val="28"/>
          <w:szCs w:val="28"/>
          <w:lang w:val="en-US"/>
        </w:rPr>
      </w:pPr>
      <w:bookmarkStart w:id="0" w:name="result_box"/>
      <w:bookmarkEnd w:id="0"/>
      <w:r>
        <w:rPr>
          <w:rFonts w:ascii="Times New Roman" w:hAnsi="Times New Roman"/>
          <w:b/>
          <w:bCs/>
          <w:sz w:val="28"/>
          <w:szCs w:val="28"/>
          <w:lang w:val="en-US"/>
        </w:rPr>
        <w:t>Agronomic qualities of new soft fall – seeded wheat cultivars of different ecological and geographical origin in terms of Kirovohrad cultivar station</w:t>
      </w:r>
    </w:p>
    <w:p>
      <w:pPr>
        <w:pStyle w:val="Normal"/>
        <w:spacing w:lineRule="auto" w:line="360"/>
        <w:ind w:left="0" w:right="0" w:firstLine="567"/>
        <w:jc w:val="both"/>
        <w:rPr/>
      </w:pPr>
      <w:bookmarkStart w:id="1" w:name="result_box1"/>
      <w:bookmarkEnd w:id="1"/>
      <w:r>
        <w:rPr>
          <w:rFonts w:ascii="Times New Roman" w:hAnsi="Times New Roman"/>
          <w:b/>
          <w:bCs/>
          <w:sz w:val="28"/>
          <w:szCs w:val="28"/>
          <w:lang w:val="en-US"/>
        </w:rPr>
        <w:t xml:space="preserve">The objective </w:t>
      </w:r>
      <w:r>
        <w:rPr>
          <w:rFonts w:ascii="Times New Roman" w:hAnsi="Times New Roman"/>
          <w:b w:val="false"/>
          <w:bCs w:val="false"/>
          <w:sz w:val="28"/>
          <w:szCs w:val="28"/>
          <w:lang w:val="en-US"/>
        </w:rPr>
        <w:t xml:space="preserve">of the research was to choose cultivars, that are best suitable for agroecological conditions of the micro zone, where the research was conducted. </w:t>
      </w:r>
    </w:p>
    <w:p>
      <w:pPr>
        <w:pStyle w:val="Normal"/>
        <w:spacing w:lineRule="auto" w:line="360"/>
        <w:ind w:left="0" w:right="0" w:firstLine="567"/>
        <w:jc w:val="both"/>
        <w:rPr/>
      </w:pPr>
      <w:r>
        <w:rPr>
          <w:rFonts w:ascii="Times New Roman" w:hAnsi="Times New Roman"/>
          <w:b w:val="false"/>
          <w:bCs w:val="false"/>
          <w:sz w:val="28"/>
          <w:szCs w:val="28"/>
          <w:lang w:val="en-US"/>
        </w:rPr>
        <w:t>The following</w:t>
      </w:r>
      <w:r>
        <w:rPr>
          <w:rFonts w:ascii="Times New Roman" w:hAnsi="Times New Roman"/>
          <w:b/>
          <w:bCs/>
          <w:sz w:val="28"/>
          <w:szCs w:val="28"/>
          <w:lang w:val="en-US"/>
        </w:rPr>
        <w:t xml:space="preserve"> methods</w:t>
      </w:r>
      <w:r>
        <w:rPr>
          <w:rFonts w:ascii="Times New Roman" w:hAnsi="Times New Roman"/>
          <w:b w:val="false"/>
          <w:bCs w:val="false"/>
          <w:sz w:val="28"/>
          <w:szCs w:val="28"/>
          <w:lang w:val="en-US"/>
        </w:rPr>
        <w:t xml:space="preserve"> were used in the research: field, statistical and analytical. </w:t>
      </w:r>
    </w:p>
    <w:p>
      <w:pPr>
        <w:pStyle w:val="Normal"/>
        <w:spacing w:lineRule="auto" w:line="360"/>
        <w:ind w:left="0" w:right="0" w:firstLine="567"/>
        <w:jc w:val="both"/>
        <w:rPr/>
      </w:pPr>
      <w:bookmarkStart w:id="2" w:name="result_box2"/>
      <w:bookmarkEnd w:id="2"/>
      <w:r>
        <w:rPr>
          <w:rFonts w:ascii="Times New Roman" w:hAnsi="Times New Roman"/>
          <w:b/>
          <w:bCs/>
          <w:sz w:val="28"/>
          <w:szCs w:val="28"/>
          <w:lang w:val="en-US"/>
        </w:rPr>
        <w:t>Results.</w:t>
      </w:r>
      <w:r>
        <w:rPr>
          <w:rFonts w:ascii="Times New Roman" w:hAnsi="Times New Roman"/>
          <w:sz w:val="28"/>
          <w:szCs w:val="28"/>
          <w:lang w:val="en-US"/>
        </w:rPr>
        <w:t xml:space="preserve"> It was found out that new cultivars of unequal ecological and geographical origin are diverse environmental biotypes, that differently response to the change of ambient conditions. Yielding capacity as the main composite index of adaptation of genotypes to the growth environment, varied depending on the genesis of the cultivar. </w:t>
      </w:r>
      <w:bookmarkStart w:id="3" w:name="result_box3"/>
      <w:bookmarkEnd w:id="3"/>
      <w:r>
        <w:rPr>
          <w:rFonts w:ascii="Times New Roman" w:hAnsi="Times New Roman"/>
          <w:sz w:val="28"/>
          <w:szCs w:val="28"/>
          <w:lang w:val="en-US"/>
        </w:rPr>
        <w:t xml:space="preserve">The highest yield capacity was demonstrated by cultivars of the following producers: W – Dieckmann GmbH, </w:t>
      </w:r>
      <w:r>
        <w:rPr>
          <w:rFonts w:ascii="Times New Roman" w:hAnsi="Times New Roman"/>
          <w:sz w:val="28"/>
          <w:szCs w:val="28"/>
        </w:rPr>
        <w:t xml:space="preserve">Deutsche Saatveredelung </w:t>
      </w:r>
      <w:r>
        <w:rPr>
          <w:rFonts w:ascii="Times New Roman" w:hAnsi="Times New Roman"/>
          <w:sz w:val="28"/>
          <w:szCs w:val="28"/>
          <w:lang w:val="en-US"/>
        </w:rPr>
        <w:t xml:space="preserve">AG, </w:t>
      </w:r>
      <w:bookmarkStart w:id="4" w:name="result_box4"/>
      <w:bookmarkEnd w:id="4"/>
      <w:r>
        <w:rPr>
          <w:rFonts w:ascii="Times New Roman" w:hAnsi="Times New Roman"/>
          <w:sz w:val="28"/>
          <w:szCs w:val="28"/>
          <w:lang w:val="en-US"/>
        </w:rPr>
        <w:t xml:space="preserve">Linz and Saatbau LLC, OOO Sady Ukrainy. </w:t>
      </w:r>
      <w:bookmarkStart w:id="5" w:name="result_box5"/>
      <w:bookmarkEnd w:id="5"/>
      <w:r>
        <w:rPr>
          <w:rFonts w:ascii="Times New Roman" w:hAnsi="Times New Roman"/>
          <w:sz w:val="28"/>
          <w:szCs w:val="28"/>
          <w:lang w:val="en-US"/>
        </w:rPr>
        <w:t xml:space="preserve">The average yield capacity of cultivars of these producers accounts for 8.02, 7.69, 7.37 and 6,98 ton/ha respectively. The cultivar SN Combin is well adapted to the conditions of the micro zone. </w:t>
      </w:r>
      <w:bookmarkStart w:id="6" w:name="result_box7"/>
      <w:bookmarkEnd w:id="6"/>
      <w:r>
        <w:rPr>
          <w:rFonts w:ascii="Times New Roman" w:hAnsi="Times New Roman"/>
          <w:sz w:val="28"/>
          <w:szCs w:val="28"/>
          <w:lang w:val="en-US"/>
        </w:rPr>
        <w:t xml:space="preserve">The yield capacity of this cultivar within the period of 3 years accounts for 8,17 ton/ha, exceeding the standard yield capacity of the cultivar Podolyanka, which is estimated as 1.35 ton/ha. The cultivar is photoperiodically insensitive, and it grows well in conditions of short day in late autumn and early spring. </w:t>
      </w:r>
      <w:bookmarkStart w:id="7" w:name="result_box9"/>
      <w:bookmarkEnd w:id="7"/>
      <w:r>
        <w:rPr>
          <w:rFonts w:ascii="Times New Roman" w:hAnsi="Times New Roman"/>
          <w:sz w:val="28"/>
          <w:szCs w:val="28"/>
          <w:lang w:val="en-US"/>
        </w:rPr>
        <w:t xml:space="preserve">The cultivar Estivus also has a high yield capacity. Its average yield capacity accounts for 8.02 ton/ha. However, this cultivar has low freezing tolerance, so it is unappropriate to grow Estivus in agroecological conditions of the cultivar station. High yield capacity is also typical for the next cultivars: Mudrist odeska, Traditsiya odeska, Fabius, Staleva ta Lil. It was also found that cultivars Karmelyuk, Poltavchanka, Magistral and Garantiya odeska have lower </w:t>
      </w:r>
      <w:bookmarkStart w:id="8" w:name="result_box10"/>
      <w:bookmarkEnd w:id="8"/>
      <w:r>
        <w:rPr>
          <w:rFonts w:ascii="Times New Roman" w:hAnsi="Times New Roman"/>
          <w:sz w:val="28"/>
          <w:szCs w:val="28"/>
          <w:lang w:val="en-US"/>
        </w:rPr>
        <w:t xml:space="preserve">adaptability to soil and climate conditions of the micro zone and reduced yield capacity in comparison with a standard (21.7, 18.8, 19.8 and 14.2 % respectively). The early crop cultivars are Magistral, Poltavchanka, Montrey and Boditsek, and the middle and middle – late crop cultivars are Estivus, Fabius, Zolotonoshka, Vodogray bilotserkivskiy, Traditsiya odeska. Plant high varied differently. Most of the cultivars are short – stalked or semidwarf. </w:t>
      </w:r>
      <w:bookmarkStart w:id="9" w:name="result_box11"/>
      <w:bookmarkEnd w:id="9"/>
      <w:r>
        <w:rPr>
          <w:rFonts w:ascii="Times New Roman" w:hAnsi="Times New Roman"/>
          <w:sz w:val="28"/>
          <w:szCs w:val="28"/>
          <w:lang w:val="en-US"/>
        </w:rPr>
        <w:t xml:space="preserve">Height varied from 79-83 centimeters (Patras, Estivus, Bankir, Nasnaga) to 101-107 centimeters (Malanka, Pokrova, Orlean, Askaniyska). </w:t>
      </w:r>
      <w:bookmarkStart w:id="10" w:name="result_box12"/>
      <w:bookmarkEnd w:id="10"/>
      <w:r>
        <w:rPr>
          <w:rFonts w:ascii="Times New Roman" w:hAnsi="Times New Roman"/>
          <w:sz w:val="28"/>
          <w:szCs w:val="28"/>
          <w:lang w:val="en-US"/>
        </w:rPr>
        <w:t xml:space="preserve">In favorable conditions the latters are prone to lodging. </w:t>
      </w:r>
      <w:bookmarkStart w:id="11" w:name="result_box13"/>
      <w:bookmarkEnd w:id="11"/>
      <w:r>
        <w:rPr>
          <w:rFonts w:ascii="Times New Roman" w:hAnsi="Times New Roman"/>
          <w:sz w:val="28"/>
          <w:szCs w:val="28"/>
          <w:lang w:val="en-US"/>
        </w:rPr>
        <w:t>A significant difference of freezing tolerance was found out. The highest freezing tolerance have the following cultivars: Malanka, Poltavka, Vigen, Obryad, Poltavchanka, Karmalyuk and Lil. A critical freezing temperature for them accounts for -17,5 ̊ C, and their capacity for wintering was estimated at the level of 90%. Approximately the same indices have such cultivars as Magistral, Zolotonoshka, Pokrova, Mudrist odeska, Nasnaga, Vodogray bilotserkivskiy, Orlean, Montrey and Askaniyska. The average freezing tolerance have cultivars SN Kombin, Patras, Traditsiya odeska, Bankir and Moskal. Lower below average and low freezing tolerance have the next cultivars: Estivus, Boditsek, Famulus and Fabius. It is unappropriate to grow the latters cultivars in conditions of the cultivar station.</w:t>
      </w:r>
    </w:p>
    <w:p>
      <w:pPr>
        <w:pStyle w:val="Normal"/>
        <w:spacing w:lineRule="auto" w:line="360"/>
        <w:ind w:left="0" w:right="0" w:firstLine="567"/>
        <w:jc w:val="both"/>
        <w:rPr/>
      </w:pPr>
      <w:r>
        <w:rPr>
          <w:rFonts w:ascii="Times New Roman" w:hAnsi="Times New Roman"/>
          <w:b/>
          <w:bCs/>
          <w:sz w:val="28"/>
          <w:szCs w:val="28"/>
          <w:lang w:val="en-US"/>
        </w:rPr>
        <w:t xml:space="preserve">Novelty. </w:t>
      </w:r>
      <w:bookmarkStart w:id="12" w:name="result_box15"/>
      <w:bookmarkEnd w:id="12"/>
      <w:r>
        <w:rPr>
          <w:rFonts w:ascii="Times New Roman" w:hAnsi="Times New Roman"/>
          <w:b w:val="false"/>
          <w:bCs w:val="false"/>
          <w:sz w:val="28"/>
          <w:szCs w:val="28"/>
          <w:lang w:val="en-US"/>
        </w:rPr>
        <w:t>The research gives us an opportunity to find out a substantial difference  in agronomic qualities of newly registered soft fall – seeded wheat cultivars depending on their different ecological and geographical origin</w:t>
      </w:r>
      <w:r>
        <w:rPr>
          <w:rFonts w:ascii="Times New Roman" w:hAnsi="Times New Roman"/>
          <w:b/>
          <w:bCs/>
          <w:sz w:val="28"/>
          <w:szCs w:val="28"/>
          <w:lang w:val="en-US"/>
        </w:rPr>
        <w:t xml:space="preserve"> </w:t>
      </w:r>
      <w:r>
        <w:rPr>
          <w:rFonts w:ascii="Times New Roman" w:hAnsi="Times New Roman"/>
          <w:b w:val="false"/>
          <w:bCs w:val="false"/>
          <w:sz w:val="28"/>
          <w:szCs w:val="28"/>
          <w:lang w:val="en-US"/>
        </w:rPr>
        <w:t>and also to identify and select highly adaptive genotypes.</w:t>
      </w:r>
    </w:p>
    <w:p>
      <w:pPr>
        <w:pStyle w:val="Normal"/>
        <w:spacing w:lineRule="auto" w:line="360"/>
        <w:ind w:left="0" w:right="0" w:firstLine="567"/>
        <w:jc w:val="both"/>
        <w:rPr/>
      </w:pPr>
      <w:r>
        <w:rPr>
          <w:rFonts w:ascii="Times New Roman" w:hAnsi="Times New Roman"/>
          <w:b/>
          <w:bCs/>
          <w:sz w:val="28"/>
          <w:szCs w:val="28"/>
          <w:lang w:val="en-US"/>
        </w:rPr>
        <w:t xml:space="preserve">Summary. </w:t>
      </w:r>
      <w:r>
        <w:rPr>
          <w:rFonts w:ascii="Times New Roman" w:hAnsi="Times New Roman"/>
          <w:b w:val="false"/>
          <w:bCs w:val="false"/>
          <w:sz w:val="28"/>
          <w:szCs w:val="28"/>
          <w:lang w:val="en-US"/>
        </w:rPr>
        <w:t>Taking into account</w:t>
      </w:r>
      <w:r>
        <w:rPr>
          <w:rFonts w:ascii="Times New Roman" w:hAnsi="Times New Roman"/>
          <w:b/>
          <w:bCs/>
          <w:sz w:val="28"/>
          <w:szCs w:val="28"/>
          <w:lang w:val="en-US"/>
        </w:rPr>
        <w:t xml:space="preserve"> </w:t>
      </w:r>
      <w:r>
        <w:rPr>
          <w:rFonts w:ascii="Times New Roman" w:hAnsi="Times New Roman"/>
          <w:b w:val="false"/>
          <w:bCs w:val="false"/>
          <w:sz w:val="28"/>
          <w:szCs w:val="28"/>
          <w:lang w:val="en-US"/>
        </w:rPr>
        <w:t>the agronomic qualities and</w:t>
      </w:r>
      <w:r>
        <w:rPr>
          <w:rFonts w:ascii="Times New Roman" w:hAnsi="Times New Roman"/>
          <w:b/>
          <w:bCs/>
          <w:sz w:val="28"/>
          <w:szCs w:val="28"/>
          <w:lang w:val="en-US"/>
        </w:rPr>
        <w:t xml:space="preserve"> </w:t>
      </w:r>
      <w:r>
        <w:rPr>
          <w:rFonts w:ascii="Times New Roman" w:hAnsi="Times New Roman"/>
          <w:b w:val="false"/>
          <w:bCs w:val="false"/>
          <w:sz w:val="28"/>
          <w:szCs w:val="28"/>
          <w:lang w:val="en-US"/>
        </w:rPr>
        <w:t>adaptability of the cultivars to the micro zone of the cultivar station it is advisable to grow SN Kombin, Pokrova, Mudrist odeska, Veteran, Staleva and Lil.</w:t>
      </w:r>
    </w:p>
    <w:p>
      <w:pPr>
        <w:pStyle w:val="Normal"/>
        <w:spacing w:lineRule="auto" w:line="360"/>
        <w:ind w:left="0" w:right="0" w:firstLine="567"/>
        <w:jc w:val="both"/>
        <w:rPr>
          <w:b/>
          <w:b/>
          <w:bCs/>
        </w:rPr>
      </w:pPr>
      <w:r>
        <w:rPr>
          <w:rFonts w:ascii="Times New Roman" w:hAnsi="Times New Roman"/>
          <w:b/>
          <w:bCs/>
          <w:sz w:val="28"/>
          <w:szCs w:val="28"/>
          <w:lang w:val="en-US"/>
        </w:rPr>
        <w:t xml:space="preserve">Key words: </w:t>
      </w:r>
      <w:r>
        <w:rPr>
          <w:rFonts w:ascii="Times New Roman" w:hAnsi="Times New Roman"/>
          <w:b w:val="false"/>
          <w:bCs w:val="false"/>
          <w:sz w:val="28"/>
          <w:szCs w:val="28"/>
          <w:lang w:val="en-US"/>
        </w:rPr>
        <w:t>cultivar, fall-seeded wheat, ecological and geographical origin, yield capacity.</w:t>
      </w:r>
    </w:p>
    <w:p>
      <w:pPr>
        <w:pStyle w:val="Normal"/>
        <w:spacing w:lineRule="auto" w:line="360"/>
        <w:ind w:left="0" w:right="0" w:firstLine="567"/>
        <w:jc w:val="both"/>
        <w:rPr>
          <w:b/>
          <w:b/>
          <w:bCs/>
        </w:rPr>
      </w:pPr>
      <w:r>
        <w:rPr>
          <w:rFonts w:ascii="Times New Roman" w:hAnsi="Times New Roman"/>
          <w:b/>
          <w:bCs/>
          <w:sz w:val="28"/>
          <w:szCs w:val="28"/>
          <w:lang w:val="en-US"/>
        </w:rPr>
        <w:t>Sources.</w:t>
      </w:r>
    </w:p>
    <w:p>
      <w:pPr>
        <w:pStyle w:val="Normal"/>
        <w:spacing w:lineRule="auto" w:line="360"/>
        <w:ind w:left="0" w:right="0" w:firstLine="567"/>
        <w:jc w:val="both"/>
        <w:rPr/>
      </w:pPr>
      <w:r>
        <w:rPr>
          <w:rFonts w:ascii="Times New Roman" w:hAnsi="Times New Roman"/>
          <w:b w:val="false"/>
          <w:bCs w:val="false"/>
          <w:sz w:val="28"/>
          <w:szCs w:val="28"/>
          <w:lang w:val="en-US"/>
        </w:rPr>
        <w:t xml:space="preserve">1. </w:t>
      </w:r>
      <w:bookmarkStart w:id="13" w:name="result_box17"/>
      <w:bookmarkEnd w:id="13"/>
      <w:r>
        <w:rPr>
          <w:rFonts w:ascii="Times New Roman" w:hAnsi="Times New Roman"/>
          <w:b w:val="false"/>
          <w:bCs w:val="false"/>
          <w:sz w:val="28"/>
          <w:szCs w:val="28"/>
          <w:lang w:val="en-US"/>
        </w:rPr>
        <w:t xml:space="preserve">Morgun V. V. </w:t>
      </w:r>
      <w:bookmarkStart w:id="14" w:name="result_box18"/>
      <w:bookmarkEnd w:id="14"/>
      <w:r>
        <w:rPr>
          <w:rFonts w:ascii="Times New Roman" w:hAnsi="Times New Roman"/>
          <w:b w:val="false"/>
          <w:bCs w:val="false"/>
          <w:sz w:val="28"/>
          <w:szCs w:val="28"/>
          <w:lang w:val="en-US"/>
        </w:rPr>
        <w:t>Modern cultivars and optimal power protection systems for fall-seeded wheat. - Club 100 tsentneriv</w:t>
      </w:r>
      <w:bookmarkStart w:id="15" w:name="result_box19"/>
      <w:bookmarkEnd w:id="15"/>
      <w:r>
        <w:rPr>
          <w:rFonts w:ascii="Times New Roman" w:hAnsi="Times New Roman"/>
          <w:b w:val="false"/>
          <w:bCs w:val="false"/>
          <w:sz w:val="28"/>
          <w:szCs w:val="28"/>
          <w:lang w:val="en-US"/>
        </w:rPr>
        <w:t>/V. V. Morgun, E. V. Sanin, V. V. Schwartau // Institute of Plant Physiology and Genetics, NAS of Ukraine, company "Syngenta", Switzerland. - Edition IX. - Kyiv - Logos, 2015. - 146 p.</w:t>
      </w:r>
    </w:p>
    <w:p>
      <w:pPr>
        <w:pStyle w:val="Normal"/>
        <w:spacing w:lineRule="auto" w:line="360"/>
        <w:ind w:left="0" w:right="0" w:firstLine="567"/>
        <w:jc w:val="both"/>
        <w:rPr/>
      </w:pPr>
      <w:r>
        <w:rPr>
          <w:rFonts w:ascii="Times New Roman" w:hAnsi="Times New Roman"/>
          <w:b w:val="false"/>
          <w:bCs w:val="false"/>
          <w:sz w:val="28"/>
          <w:szCs w:val="28"/>
          <w:lang w:val="en-US"/>
        </w:rPr>
        <w:t xml:space="preserve">2. </w:t>
      </w:r>
      <w:bookmarkStart w:id="16" w:name="result_box20"/>
      <w:bookmarkEnd w:id="16"/>
      <w:r>
        <w:rPr>
          <w:rFonts w:ascii="Times New Roman" w:hAnsi="Times New Roman"/>
          <w:b w:val="false"/>
          <w:bCs w:val="false"/>
          <w:sz w:val="28"/>
          <w:szCs w:val="28"/>
          <w:lang w:val="en-US"/>
        </w:rPr>
        <w:t xml:space="preserve">Litvinenko M. A. Plant breeding and genetics institute - National Center of Seed and Cultivar Investigation. Department of breeding and seed production of wheat in 100 year history of the institute / M. A.  Litvinenko. - Edited volume of USCIS - NCSCI. - Vol. - 20 (60). - Odessa. - 2012. - </w:t>
      </w:r>
      <w:r>
        <w:rPr>
          <w:rFonts w:ascii="Times New Roman" w:hAnsi="Times New Roman"/>
          <w:b w:val="false"/>
          <w:bCs w:val="false"/>
          <w:sz w:val="28"/>
          <w:szCs w:val="28"/>
          <w:lang w:val="en-US"/>
        </w:rPr>
        <w:t>pp</w:t>
      </w:r>
      <w:r>
        <w:rPr>
          <w:rFonts w:ascii="Times New Roman" w:hAnsi="Times New Roman"/>
          <w:b w:val="false"/>
          <w:bCs w:val="false"/>
          <w:sz w:val="28"/>
          <w:szCs w:val="28"/>
          <w:lang w:val="en-US"/>
        </w:rPr>
        <w:t>. 3 – 9.</w:t>
      </w:r>
    </w:p>
    <w:p>
      <w:pPr>
        <w:pStyle w:val="Normal"/>
        <w:spacing w:lineRule="auto" w:line="360"/>
        <w:ind w:left="0" w:right="0" w:firstLine="567"/>
        <w:jc w:val="both"/>
        <w:rPr/>
      </w:pPr>
      <w:r>
        <w:rPr>
          <w:rFonts w:ascii="Times New Roman" w:hAnsi="Times New Roman"/>
          <w:b w:val="false"/>
          <w:bCs w:val="false"/>
          <w:sz w:val="28"/>
          <w:szCs w:val="28"/>
          <w:lang w:val="en-US"/>
        </w:rPr>
        <w:t xml:space="preserve">3. </w:t>
      </w:r>
      <w:bookmarkStart w:id="17" w:name="result_box21"/>
      <w:bookmarkEnd w:id="17"/>
      <w:r>
        <w:rPr>
          <w:rFonts w:ascii="Times New Roman" w:hAnsi="Times New Roman"/>
          <w:b w:val="false"/>
          <w:bCs w:val="false"/>
          <w:sz w:val="28"/>
          <w:szCs w:val="28"/>
          <w:lang w:val="en-US"/>
        </w:rPr>
        <w:t xml:space="preserve">Vlasenko V. A. </w:t>
      </w:r>
      <w:r>
        <w:rPr>
          <w:rFonts w:ascii="Times New Roman" w:hAnsi="Times New Roman"/>
          <w:b w:val="false"/>
          <w:bCs w:val="false"/>
          <w:sz w:val="28"/>
          <w:szCs w:val="28"/>
          <w:lang w:val="en-US"/>
        </w:rPr>
        <w:t>Breeding</w:t>
      </w:r>
      <w:r>
        <w:rPr>
          <w:rFonts w:ascii="Times New Roman" w:hAnsi="Times New Roman"/>
          <w:b w:val="false"/>
          <w:bCs w:val="false"/>
          <w:sz w:val="28"/>
          <w:szCs w:val="28"/>
          <w:lang w:val="en-US"/>
        </w:rPr>
        <w:t xml:space="preserve"> evolution of Myronivska wheat / V. A. Vlasenko et al. - Myronovka, 2012. - 330 p.</w:t>
      </w:r>
    </w:p>
    <w:p>
      <w:pPr>
        <w:pStyle w:val="Normal"/>
        <w:spacing w:lineRule="auto" w:line="360"/>
        <w:ind w:left="0" w:right="0" w:firstLine="567"/>
        <w:jc w:val="both"/>
        <w:rPr/>
      </w:pPr>
      <w:r>
        <w:rPr>
          <w:rFonts w:ascii="Times New Roman" w:hAnsi="Times New Roman"/>
          <w:b w:val="false"/>
          <w:bCs w:val="false"/>
          <w:sz w:val="28"/>
          <w:szCs w:val="28"/>
          <w:lang w:val="en-US"/>
        </w:rPr>
        <w:t xml:space="preserve">4. </w:t>
      </w:r>
      <w:bookmarkStart w:id="18" w:name="result_box6"/>
      <w:bookmarkEnd w:id="18"/>
      <w:r>
        <w:rPr>
          <w:rFonts w:ascii="Times New Roman" w:hAnsi="Times New Roman"/>
          <w:b w:val="false"/>
          <w:bCs w:val="false"/>
          <w:sz w:val="28"/>
          <w:szCs w:val="28"/>
          <w:lang w:val="en-US"/>
        </w:rPr>
        <w:t xml:space="preserve">Alabushev A. V. Adaptive potential of grain cultivars / A. V. Alabushev// Pulse and cereal cultivars. - 2013. - №2 (6). - </w:t>
      </w:r>
      <w:r>
        <w:rPr>
          <w:rFonts w:ascii="Times New Roman" w:hAnsi="Times New Roman"/>
          <w:b w:val="false"/>
          <w:bCs w:val="false"/>
          <w:sz w:val="28"/>
          <w:szCs w:val="28"/>
          <w:lang w:val="en-US"/>
        </w:rPr>
        <w:t>pp</w:t>
      </w:r>
      <w:r>
        <w:rPr>
          <w:rFonts w:ascii="Times New Roman" w:hAnsi="Times New Roman"/>
          <w:b w:val="false"/>
          <w:bCs w:val="false"/>
          <w:sz w:val="28"/>
          <w:szCs w:val="28"/>
          <w:lang w:val="en-US"/>
        </w:rPr>
        <w:t>. 47-51.</w:t>
      </w:r>
    </w:p>
    <w:p>
      <w:pPr>
        <w:pStyle w:val="Normal"/>
        <w:spacing w:lineRule="auto" w:line="360"/>
        <w:ind w:left="0" w:right="0" w:firstLine="567"/>
        <w:jc w:val="both"/>
        <w:rPr/>
      </w:pPr>
      <w:r>
        <w:rPr>
          <w:rFonts w:ascii="Times New Roman" w:hAnsi="Times New Roman"/>
          <w:b w:val="false"/>
          <w:bCs w:val="false"/>
          <w:sz w:val="28"/>
          <w:szCs w:val="28"/>
          <w:lang w:val="en-US"/>
        </w:rPr>
        <w:t xml:space="preserve">5. </w:t>
      </w:r>
      <w:bookmarkStart w:id="19" w:name="result_box8"/>
      <w:bookmarkEnd w:id="19"/>
      <w:r>
        <w:rPr>
          <w:rFonts w:ascii="Times New Roman" w:hAnsi="Times New Roman"/>
          <w:b w:val="false"/>
          <w:bCs w:val="false"/>
          <w:sz w:val="28"/>
          <w:szCs w:val="28"/>
          <w:lang w:val="en-US"/>
        </w:rPr>
        <w:t>Orlyuk A. P. Genetic markers of wheat / A. P. Orlyuk, O. Gonchar, L. O. Usyk //. K: Alepha - 2006 -144 p.</w:t>
      </w:r>
    </w:p>
    <w:p>
      <w:pPr>
        <w:pStyle w:val="Normal"/>
        <w:spacing w:lineRule="auto" w:line="360"/>
        <w:ind w:left="0" w:right="0" w:firstLine="567"/>
        <w:jc w:val="both"/>
        <w:rPr/>
      </w:pPr>
      <w:r>
        <w:rPr>
          <w:rFonts w:ascii="Times New Roman" w:hAnsi="Times New Roman"/>
          <w:b w:val="false"/>
          <w:bCs w:val="false"/>
          <w:sz w:val="28"/>
          <w:szCs w:val="28"/>
          <w:lang w:val="en-US"/>
        </w:rPr>
        <w:t xml:space="preserve">6. </w:t>
      </w:r>
      <w:bookmarkStart w:id="20" w:name="result_box14"/>
      <w:bookmarkEnd w:id="20"/>
      <w:r>
        <w:rPr>
          <w:rFonts w:ascii="Times New Roman" w:hAnsi="Times New Roman"/>
          <w:sz w:val="28"/>
          <w:szCs w:val="28"/>
          <w:lang w:val="en-US"/>
        </w:rPr>
        <w:t xml:space="preserve">Tereschenko Y. F. Scientific justification of formation of productivity and qualities of fall – seeded wheat and seeds in the southern part of </w:t>
      </w:r>
      <w:r>
        <w:rPr>
          <w:rFonts w:ascii="Times New Roman" w:hAnsi="Times New Roman"/>
          <w:sz w:val="28"/>
          <w:szCs w:val="28"/>
          <w:lang w:val="en-US"/>
        </w:rPr>
        <w:t>r</w:t>
      </w:r>
      <w:r>
        <w:rPr>
          <w:rFonts w:ascii="Times New Roman" w:hAnsi="Times New Roman"/>
          <w:sz w:val="28"/>
          <w:szCs w:val="28"/>
          <w:lang w:val="en-US"/>
        </w:rPr>
        <w:t>ight-bank wooded-steppe; extended abstract of Ph. D. dissertation in agricultural sciences: 06.01.09 / Y. F.Tereschenko, the National Agr</w:t>
      </w:r>
      <w:r>
        <w:rPr>
          <w:rFonts w:ascii="Times New Roman" w:hAnsi="Times New Roman"/>
          <w:sz w:val="28"/>
          <w:szCs w:val="28"/>
          <w:lang w:val="en-US"/>
        </w:rPr>
        <w:t xml:space="preserve">icultural </w:t>
      </w:r>
      <w:r>
        <w:rPr>
          <w:rFonts w:ascii="Times New Roman" w:hAnsi="Times New Roman"/>
          <w:sz w:val="28"/>
          <w:szCs w:val="28"/>
          <w:lang w:val="en-US"/>
        </w:rPr>
        <w:t>University. - K .: 1999. - 33 p.</w:t>
      </w:r>
    </w:p>
    <w:p>
      <w:pPr>
        <w:pStyle w:val="Normal"/>
        <w:spacing w:lineRule="auto" w:line="360"/>
        <w:ind w:left="0" w:right="0" w:firstLine="567"/>
        <w:jc w:val="both"/>
        <w:rPr>
          <w:lang w:val="en-US"/>
        </w:rPr>
      </w:pPr>
      <w:r>
        <w:rPr>
          <w:rFonts w:ascii="Times New Roman" w:hAnsi="Times New Roman"/>
          <w:sz w:val="28"/>
          <w:szCs w:val="28"/>
          <w:lang w:val="en-US"/>
        </w:rPr>
        <w:t xml:space="preserve">7. </w:t>
      </w:r>
      <w:bookmarkStart w:id="21" w:name="result_box16"/>
      <w:bookmarkEnd w:id="21"/>
      <w:r>
        <w:rPr>
          <w:rFonts w:ascii="Times New Roman" w:hAnsi="Times New Roman"/>
          <w:sz w:val="28"/>
          <w:szCs w:val="28"/>
          <w:lang w:val="en-US"/>
        </w:rPr>
        <w:t xml:space="preserve">Kochmarskyy V. S. Selection of soft </w:t>
      </w:r>
      <w:bookmarkStart w:id="22" w:name="__DdeLink__224_2123629709"/>
      <w:r>
        <w:rPr>
          <w:rFonts w:ascii="Times New Roman" w:hAnsi="Times New Roman"/>
          <w:sz w:val="28"/>
          <w:szCs w:val="28"/>
          <w:lang w:val="en-US"/>
        </w:rPr>
        <w:t>fall – seeded wheat</w:t>
      </w:r>
      <w:bookmarkEnd w:id="22"/>
      <w:r>
        <w:rPr>
          <w:rFonts w:ascii="Times New Roman" w:hAnsi="Times New Roman"/>
          <w:sz w:val="28"/>
          <w:szCs w:val="28"/>
          <w:lang w:val="en-US"/>
        </w:rPr>
        <w:t xml:space="preserve"> / V. S. Kochmarskyy, V. Kyrylenko // Myronivskiy Institute of Wheat named after V. M. Remesla of the National Academy of Agricultural Sciences (1912-2012). - Myronivka. 2012. - 816 p.</w:t>
      </w:r>
    </w:p>
    <w:p>
      <w:pPr>
        <w:pStyle w:val="Normal"/>
        <w:spacing w:lineRule="auto" w:line="360"/>
        <w:ind w:left="0" w:right="0" w:firstLine="567"/>
        <w:jc w:val="both"/>
        <w:rPr/>
      </w:pPr>
      <w:r>
        <w:rPr>
          <w:rFonts w:ascii="Times New Roman" w:hAnsi="Times New Roman"/>
          <w:sz w:val="28"/>
          <w:szCs w:val="28"/>
          <w:lang w:val="en-US"/>
        </w:rPr>
        <w:t xml:space="preserve">8. Yashovskyy I. V. Ecological basics of grains </w:t>
      </w:r>
      <w:r>
        <w:rPr>
          <w:rFonts w:ascii="Times New Roman" w:hAnsi="Times New Roman"/>
          <w:sz w:val="28"/>
          <w:szCs w:val="28"/>
          <w:lang w:val="en-US"/>
        </w:rPr>
        <w:t>breeding</w:t>
      </w:r>
      <w:r>
        <w:rPr>
          <w:rFonts w:ascii="Times New Roman" w:hAnsi="Times New Roman"/>
          <w:sz w:val="28"/>
          <w:szCs w:val="28"/>
          <w:lang w:val="en-US"/>
        </w:rPr>
        <w:t xml:space="preserve"> // Scientific basics of grain production. - Ed. by V. F. Saika. - K - Vrozhai - 1994. - </w:t>
      </w:r>
      <w:r>
        <w:rPr>
          <w:rFonts w:ascii="Times New Roman" w:hAnsi="Times New Roman"/>
          <w:sz w:val="28"/>
          <w:szCs w:val="28"/>
          <w:lang w:val="en-US"/>
        </w:rPr>
        <w:t>pp</w:t>
      </w:r>
      <w:r>
        <w:rPr>
          <w:rFonts w:ascii="Times New Roman" w:hAnsi="Times New Roman"/>
          <w:sz w:val="28"/>
          <w:szCs w:val="28"/>
          <w:lang w:val="en-US"/>
        </w:rPr>
        <w:t>. 111 – 120.</w:t>
      </w:r>
    </w:p>
    <w:p>
      <w:pPr>
        <w:pStyle w:val="Normal"/>
        <w:spacing w:lineRule="auto" w:line="360"/>
        <w:ind w:left="0" w:right="0" w:firstLine="567"/>
        <w:jc w:val="both"/>
        <w:rPr/>
      </w:pPr>
      <w:r>
        <w:rPr>
          <w:rFonts w:ascii="Times New Roman" w:hAnsi="Times New Roman"/>
          <w:sz w:val="28"/>
          <w:szCs w:val="28"/>
          <w:lang w:val="en-US"/>
        </w:rPr>
        <w:t>9.</w:t>
      </w:r>
      <w:r>
        <w:rPr>
          <w:rFonts w:ascii="Times New Roman" w:hAnsi="Times New Roman"/>
          <w:sz w:val="28"/>
          <w:szCs w:val="28"/>
          <w:lang w:val="en-US"/>
        </w:rPr>
        <w:t xml:space="preserve"> Gavrilyuk M</w:t>
      </w:r>
      <w:r>
        <w:rPr>
          <w:rFonts w:ascii="Times New Roman" w:hAnsi="Times New Roman"/>
          <w:sz w:val="28"/>
          <w:szCs w:val="28"/>
          <w:lang w:val="en-US"/>
        </w:rPr>
        <w:t xml:space="preserve">. </w:t>
      </w:r>
      <w:r>
        <w:rPr>
          <w:rFonts w:ascii="Times New Roman" w:hAnsi="Times New Roman"/>
          <w:sz w:val="28"/>
          <w:szCs w:val="28"/>
          <w:lang w:val="en-US"/>
        </w:rPr>
        <w:t xml:space="preserve">M. Kiev wheat </w:t>
      </w:r>
      <w:r>
        <w:rPr>
          <w:rFonts w:ascii="Times New Roman" w:hAnsi="Times New Roman"/>
          <w:sz w:val="28"/>
          <w:szCs w:val="28"/>
          <w:lang w:val="en-US"/>
        </w:rPr>
        <w:t xml:space="preserve">is a </w:t>
      </w:r>
      <w:r>
        <w:rPr>
          <w:rFonts w:ascii="Times New Roman" w:hAnsi="Times New Roman"/>
          <w:sz w:val="28"/>
          <w:szCs w:val="28"/>
          <w:lang w:val="en-US"/>
        </w:rPr>
        <w:t>new opportunit</w:t>
      </w:r>
      <w:r>
        <w:rPr>
          <w:rFonts w:ascii="Times New Roman" w:hAnsi="Times New Roman"/>
          <w:sz w:val="28"/>
          <w:szCs w:val="28"/>
          <w:lang w:val="en-US"/>
        </w:rPr>
        <w:t>y</w:t>
      </w:r>
      <w:r>
        <w:rPr>
          <w:rFonts w:ascii="Times New Roman" w:hAnsi="Times New Roman"/>
          <w:sz w:val="28"/>
          <w:szCs w:val="28"/>
          <w:lang w:val="en-US"/>
        </w:rPr>
        <w:t xml:space="preserve"> for agricultural sector of Ukraine / M. Gavrilyuk, V. P. Oks</w:t>
      </w:r>
      <w:r>
        <w:rPr>
          <w:rFonts w:ascii="Times New Roman" w:hAnsi="Times New Roman"/>
          <w:sz w:val="28"/>
          <w:szCs w:val="28"/>
          <w:lang w:val="en-US"/>
        </w:rPr>
        <w:t>'</w:t>
      </w:r>
      <w:r>
        <w:rPr>
          <w:rFonts w:ascii="Times New Roman" w:hAnsi="Times New Roman"/>
          <w:sz w:val="28"/>
          <w:szCs w:val="28"/>
          <w:lang w:val="en-US"/>
        </w:rPr>
        <w:t xml:space="preserve">om, V. Gavrilyuk, V. </w:t>
      </w:r>
      <w:r>
        <w:rPr>
          <w:rFonts w:ascii="Times New Roman" w:hAnsi="Times New Roman"/>
          <w:sz w:val="28"/>
          <w:szCs w:val="28"/>
          <w:lang w:val="en-US"/>
        </w:rPr>
        <w:t xml:space="preserve">V. </w:t>
      </w:r>
      <w:r>
        <w:rPr>
          <w:rFonts w:ascii="Times New Roman" w:hAnsi="Times New Roman"/>
          <w:sz w:val="28"/>
          <w:szCs w:val="28"/>
          <w:lang w:val="en-US"/>
        </w:rPr>
        <w:t xml:space="preserve">Vakulenko //. - Seed </w:t>
      </w:r>
      <w:r>
        <w:rPr>
          <w:rFonts w:ascii="Times New Roman" w:hAnsi="Times New Roman"/>
          <w:sz w:val="28"/>
          <w:szCs w:val="28"/>
          <w:lang w:val="en-US"/>
        </w:rPr>
        <w:t>farming</w:t>
      </w:r>
      <w:r>
        <w:rPr>
          <w:rFonts w:ascii="Times New Roman" w:hAnsi="Times New Roman"/>
          <w:sz w:val="28"/>
          <w:szCs w:val="28"/>
          <w:lang w:val="en-US"/>
        </w:rPr>
        <w:t>. - 2016. - № 7. - p</w:t>
      </w:r>
      <w:r>
        <w:rPr>
          <w:rFonts w:ascii="Times New Roman" w:hAnsi="Times New Roman"/>
          <w:sz w:val="28"/>
          <w:szCs w:val="28"/>
          <w:lang w:val="en-US"/>
        </w:rPr>
        <w:t>p</w:t>
      </w:r>
      <w:r>
        <w:rPr>
          <w:rFonts w:ascii="Times New Roman" w:hAnsi="Times New Roman"/>
          <w:sz w:val="28"/>
          <w:szCs w:val="28"/>
          <w:lang w:val="en-US"/>
        </w:rPr>
        <w:t>. 1-14.</w:t>
      </w:r>
    </w:p>
    <w:p>
      <w:pPr>
        <w:pStyle w:val="Normal"/>
        <w:spacing w:lineRule="auto" w:line="360"/>
        <w:ind w:left="0" w:right="0" w:firstLine="567"/>
        <w:jc w:val="both"/>
        <w:rPr/>
      </w:pPr>
      <w:r>
        <w:rPr>
          <w:rFonts w:ascii="Times New Roman" w:hAnsi="Times New Roman"/>
          <w:sz w:val="28"/>
          <w:szCs w:val="28"/>
          <w:lang w:val="en-US"/>
        </w:rPr>
        <w:t xml:space="preserve">10. </w:t>
      </w:r>
      <w:bookmarkStart w:id="23" w:name="result_box23"/>
      <w:bookmarkEnd w:id="23"/>
      <w:r>
        <w:rPr>
          <w:rFonts w:ascii="Times New Roman" w:hAnsi="Times New Roman"/>
          <w:sz w:val="28"/>
          <w:szCs w:val="28"/>
          <w:lang w:val="en-US"/>
        </w:rPr>
        <w:t xml:space="preserve">Ulich A. L. </w:t>
      </w:r>
      <w:r>
        <w:rPr>
          <w:rFonts w:ascii="Times New Roman" w:hAnsi="Times New Roman"/>
          <w:sz w:val="28"/>
          <w:szCs w:val="28"/>
          <w:lang w:val="en-US"/>
        </w:rPr>
        <w:t xml:space="preserve">A response </w:t>
      </w:r>
      <w:r>
        <w:rPr>
          <w:rFonts w:ascii="Times New Roman" w:hAnsi="Times New Roman"/>
          <w:sz w:val="28"/>
          <w:szCs w:val="28"/>
          <w:lang w:val="en-US"/>
        </w:rPr>
        <w:t>of</w:t>
      </w:r>
      <w:r>
        <w:rPr>
          <w:rFonts w:ascii="Times New Roman" w:hAnsi="Times New Roman"/>
          <w:sz w:val="28"/>
          <w:szCs w:val="28"/>
          <w:lang w:val="en-US"/>
        </w:rPr>
        <w:t xml:space="preserve"> soft fall - seeded</w:t>
      </w:r>
      <w:r>
        <w:rPr>
          <w:rFonts w:ascii="Times New Roman" w:hAnsi="Times New Roman"/>
          <w:sz w:val="28"/>
          <w:szCs w:val="28"/>
          <w:lang w:val="en-US"/>
        </w:rPr>
        <w:t xml:space="preserve"> wheat </w:t>
      </w:r>
      <w:r>
        <w:rPr>
          <w:rFonts w:ascii="Times New Roman" w:hAnsi="Times New Roman"/>
          <w:sz w:val="28"/>
          <w:szCs w:val="28"/>
          <w:lang w:val="en-US"/>
        </w:rPr>
        <w:t>to</w:t>
      </w:r>
      <w:r>
        <w:rPr>
          <w:rFonts w:ascii="Times New Roman" w:hAnsi="Times New Roman"/>
          <w:sz w:val="28"/>
          <w:szCs w:val="28"/>
          <w:lang w:val="en-US"/>
        </w:rPr>
        <w:t xml:space="preserve"> soil </w:t>
      </w:r>
      <w:r>
        <w:rPr>
          <w:rFonts w:ascii="Times New Roman" w:hAnsi="Times New Roman"/>
          <w:sz w:val="28"/>
          <w:szCs w:val="28"/>
          <w:lang w:val="en-US"/>
        </w:rPr>
        <w:t>and climate</w:t>
      </w:r>
      <w:r>
        <w:rPr>
          <w:rFonts w:ascii="Times New Roman" w:hAnsi="Times New Roman"/>
          <w:sz w:val="28"/>
          <w:szCs w:val="28"/>
          <w:lang w:val="en-US"/>
        </w:rPr>
        <w:t xml:space="preserve"> conditions </w:t>
      </w:r>
      <w:r>
        <w:rPr>
          <w:rFonts w:ascii="Times New Roman" w:hAnsi="Times New Roman"/>
          <w:sz w:val="28"/>
          <w:szCs w:val="28"/>
          <w:lang w:val="en-US"/>
        </w:rPr>
        <w:t xml:space="preserve">of </w:t>
      </w:r>
      <w:r>
        <w:rPr>
          <w:rFonts w:ascii="Times New Roman" w:hAnsi="Times New Roman"/>
          <w:sz w:val="28"/>
          <w:szCs w:val="28"/>
          <w:lang w:val="en-US"/>
        </w:rPr>
        <w:t xml:space="preserve">Ukraine. Grain </w:t>
      </w:r>
      <w:r>
        <w:rPr>
          <w:rFonts w:ascii="Times New Roman" w:hAnsi="Times New Roman"/>
          <w:sz w:val="28"/>
          <w:szCs w:val="28"/>
          <w:lang w:val="en-US"/>
        </w:rPr>
        <w:t xml:space="preserve">economy of </w:t>
      </w:r>
      <w:r>
        <w:rPr>
          <w:rFonts w:ascii="Times New Roman" w:hAnsi="Times New Roman"/>
          <w:sz w:val="28"/>
          <w:szCs w:val="28"/>
          <w:lang w:val="en-US"/>
        </w:rPr>
        <w:t xml:space="preserve">Russia. Theoretical scientific - practical </w:t>
      </w:r>
      <w:r>
        <w:rPr>
          <w:rFonts w:ascii="Times New Roman" w:hAnsi="Times New Roman"/>
          <w:sz w:val="28"/>
          <w:szCs w:val="28"/>
          <w:lang w:val="en-US"/>
        </w:rPr>
        <w:t>periodical</w:t>
      </w:r>
      <w:r>
        <w:rPr>
          <w:rFonts w:ascii="Times New Roman" w:hAnsi="Times New Roman"/>
          <w:sz w:val="28"/>
          <w:szCs w:val="28"/>
          <w:lang w:val="en-US"/>
        </w:rPr>
        <w:t xml:space="preserve">. - № 3 (45). - 2016. - </w:t>
      </w:r>
      <w:r>
        <w:rPr>
          <w:rFonts w:ascii="Times New Roman" w:hAnsi="Times New Roman"/>
          <w:sz w:val="28"/>
          <w:szCs w:val="28"/>
          <w:lang w:val="en-US"/>
        </w:rPr>
        <w:t>pp</w:t>
      </w:r>
      <w:r>
        <w:rPr>
          <w:rFonts w:ascii="Times New Roman" w:hAnsi="Times New Roman"/>
          <w:sz w:val="28"/>
          <w:szCs w:val="28"/>
          <w:lang w:val="en-US"/>
        </w:rPr>
        <w:t>. 8 – 12</w:t>
      </w:r>
    </w:p>
    <w:p>
      <w:pPr>
        <w:pStyle w:val="Normal"/>
        <w:spacing w:lineRule="auto" w:line="360"/>
        <w:ind w:left="0" w:right="0" w:firstLine="567"/>
        <w:jc w:val="both"/>
        <w:rPr/>
      </w:pPr>
      <w:r>
        <w:rPr>
          <w:rFonts w:ascii="Times New Roman" w:hAnsi="Times New Roman"/>
          <w:sz w:val="28"/>
          <w:szCs w:val="28"/>
          <w:lang w:val="en-US"/>
        </w:rPr>
        <w:t>11.</w:t>
      </w:r>
      <w:bookmarkStart w:id="24" w:name="result_box24"/>
      <w:bookmarkEnd w:id="24"/>
      <w:r>
        <w:rPr>
          <w:rFonts w:ascii="Times New Roman" w:hAnsi="Times New Roman"/>
          <w:sz w:val="28"/>
          <w:szCs w:val="28"/>
          <w:lang w:val="en-US"/>
        </w:rPr>
        <w:t xml:space="preserve"> </w:t>
      </w:r>
      <w:r>
        <w:rPr>
          <w:rFonts w:ascii="Times New Roman" w:hAnsi="Times New Roman"/>
          <w:sz w:val="28"/>
          <w:szCs w:val="28"/>
          <w:lang w:val="en-US"/>
        </w:rPr>
        <w:t>Met</w:t>
      </w:r>
      <w:r>
        <w:rPr>
          <w:rFonts w:ascii="Times New Roman" w:hAnsi="Times New Roman"/>
          <w:sz w:val="28"/>
          <w:szCs w:val="28"/>
          <w:lang w:val="en-US"/>
        </w:rPr>
        <w:t>hods of expertise</w:t>
      </w:r>
      <w:r>
        <w:rPr>
          <w:rFonts w:ascii="Times New Roman" w:hAnsi="Times New Roman"/>
          <w:sz w:val="28"/>
          <w:szCs w:val="28"/>
          <w:lang w:val="en-US"/>
        </w:rPr>
        <w:t xml:space="preserve"> and </w:t>
      </w:r>
      <w:r>
        <w:rPr>
          <w:rFonts w:ascii="Times New Roman" w:hAnsi="Times New Roman"/>
          <w:sz w:val="28"/>
          <w:szCs w:val="28"/>
          <w:lang w:val="en-US"/>
        </w:rPr>
        <w:t>state examining</w:t>
      </w:r>
      <w:r>
        <w:rPr>
          <w:rFonts w:ascii="Times New Roman" w:hAnsi="Times New Roman"/>
          <w:sz w:val="28"/>
          <w:szCs w:val="28"/>
          <w:lang w:val="en-US"/>
        </w:rPr>
        <w:t xml:space="preserve"> of grain, cereal and legume </w:t>
      </w:r>
      <w:r>
        <w:rPr>
          <w:rFonts w:ascii="Times New Roman" w:hAnsi="Times New Roman"/>
          <w:sz w:val="28"/>
          <w:szCs w:val="28"/>
          <w:lang w:val="en-US"/>
        </w:rPr>
        <w:t>cultivars</w:t>
      </w:r>
      <w:r>
        <w:rPr>
          <w:rFonts w:ascii="Times New Roman" w:hAnsi="Times New Roman"/>
          <w:sz w:val="28"/>
          <w:szCs w:val="28"/>
          <w:lang w:val="en-US"/>
        </w:rPr>
        <w:t xml:space="preserve"> // Protection of plant </w:t>
      </w:r>
      <w:r>
        <w:rPr>
          <w:rFonts w:ascii="Times New Roman" w:hAnsi="Times New Roman"/>
          <w:sz w:val="28"/>
          <w:szCs w:val="28"/>
          <w:lang w:val="en-US"/>
        </w:rPr>
        <w:t>breeder's rights</w:t>
      </w:r>
      <w:r>
        <w:rPr>
          <w:rFonts w:ascii="Times New Roman" w:hAnsi="Times New Roman"/>
          <w:sz w:val="28"/>
          <w:szCs w:val="28"/>
          <w:lang w:val="en-US"/>
        </w:rPr>
        <w:t xml:space="preserve">. - K. - 2003. - №2, - ch. 3 – </w:t>
      </w:r>
      <w:r>
        <w:rPr>
          <w:rFonts w:ascii="Times New Roman" w:hAnsi="Times New Roman"/>
          <w:sz w:val="28"/>
          <w:szCs w:val="28"/>
          <w:lang w:val="en-US"/>
        </w:rPr>
        <w:t>pp</w:t>
      </w:r>
      <w:r>
        <w:rPr>
          <w:rFonts w:ascii="Times New Roman" w:hAnsi="Times New Roman"/>
          <w:sz w:val="28"/>
          <w:szCs w:val="28"/>
          <w:lang w:val="en-US"/>
        </w:rPr>
        <w:t>. 6 - 19, 191 – 204.</w:t>
      </w:r>
    </w:p>
    <w:p>
      <w:pPr>
        <w:pStyle w:val="Normal"/>
        <w:spacing w:lineRule="auto" w:line="360"/>
        <w:ind w:left="0" w:right="0" w:firstLine="567"/>
        <w:jc w:val="both"/>
        <w:rPr/>
      </w:pPr>
      <w:r>
        <w:rPr>
          <w:rFonts w:ascii="Times New Roman" w:hAnsi="Times New Roman"/>
          <w:sz w:val="28"/>
          <w:szCs w:val="28"/>
          <w:lang w:val="en-US"/>
        </w:rPr>
        <w:t xml:space="preserve">12. </w:t>
      </w:r>
      <w:bookmarkStart w:id="25" w:name="result_box25"/>
      <w:bookmarkEnd w:id="25"/>
      <w:r>
        <w:rPr>
          <w:rFonts w:ascii="Times New Roman" w:hAnsi="Times New Roman"/>
          <w:sz w:val="28"/>
          <w:szCs w:val="28"/>
          <w:lang w:val="en-US"/>
        </w:rPr>
        <w:t xml:space="preserve">Litvinenko M. A.  </w:t>
      </w:r>
      <w:r>
        <w:rPr>
          <w:rFonts w:ascii="Times New Roman" w:hAnsi="Times New Roman"/>
          <w:sz w:val="28"/>
          <w:szCs w:val="28"/>
          <w:lang w:val="en-US"/>
        </w:rPr>
        <w:t xml:space="preserve">A </w:t>
      </w:r>
      <w:r>
        <w:rPr>
          <w:rFonts w:ascii="Times New Roman" w:hAnsi="Times New Roman"/>
          <w:sz w:val="28"/>
          <w:szCs w:val="28"/>
          <w:lang w:val="en-US"/>
        </w:rPr>
        <w:t>100</w:t>
      </w:r>
      <w:r>
        <w:rPr>
          <w:rFonts w:ascii="Times New Roman" w:hAnsi="Times New Roman"/>
          <w:sz w:val="28"/>
          <w:szCs w:val="28"/>
          <w:vertAlign w:val="superscript"/>
          <w:lang w:val="en-US"/>
        </w:rPr>
        <w:t>th</w:t>
      </w:r>
      <w:r>
        <w:rPr>
          <w:rFonts w:ascii="Times New Roman" w:hAnsi="Times New Roman"/>
          <w:sz w:val="28"/>
          <w:szCs w:val="28"/>
          <w:lang w:val="en-US"/>
        </w:rPr>
        <w:t xml:space="preserve"> anniversary </w:t>
      </w:r>
      <w:r>
        <w:rPr>
          <w:rFonts w:ascii="Times New Roman" w:hAnsi="Times New Roman"/>
          <w:sz w:val="28"/>
          <w:szCs w:val="28"/>
          <w:lang w:val="en-US"/>
        </w:rPr>
        <w:t xml:space="preserve">of </w:t>
      </w:r>
      <w:r>
        <w:rPr>
          <w:rFonts w:ascii="Times New Roman" w:hAnsi="Times New Roman"/>
          <w:sz w:val="28"/>
          <w:szCs w:val="28"/>
          <w:lang w:val="en-US"/>
        </w:rPr>
        <w:t>the</w:t>
      </w:r>
      <w:r>
        <w:rPr>
          <w:rFonts w:ascii="Times New Roman" w:hAnsi="Times New Roman"/>
          <w:sz w:val="28"/>
          <w:szCs w:val="28"/>
          <w:lang w:val="en-US"/>
        </w:rPr>
        <w:t xml:space="preserve"> </w:t>
      </w:r>
      <w:r>
        <w:rPr>
          <w:rFonts w:ascii="Times New Roman" w:hAnsi="Times New Roman"/>
          <w:sz w:val="28"/>
          <w:szCs w:val="28"/>
          <w:lang w:val="en-US"/>
        </w:rPr>
        <w:t xml:space="preserve">development of </w:t>
      </w:r>
      <w:r>
        <w:rPr>
          <w:rFonts w:ascii="Times New Roman" w:hAnsi="Times New Roman"/>
          <w:sz w:val="28"/>
          <w:szCs w:val="28"/>
          <w:lang w:val="en-US"/>
        </w:rPr>
        <w:t>soft fall - seeded</w:t>
      </w:r>
      <w:r>
        <w:rPr>
          <w:rFonts w:ascii="Times New Roman" w:hAnsi="Times New Roman"/>
          <w:sz w:val="28"/>
          <w:szCs w:val="28"/>
          <w:lang w:val="en-US"/>
        </w:rPr>
        <w:t xml:space="preserve"> wheat </w:t>
      </w:r>
      <w:r>
        <w:rPr>
          <w:rFonts w:ascii="Times New Roman" w:hAnsi="Times New Roman"/>
          <w:sz w:val="28"/>
          <w:szCs w:val="28"/>
          <w:lang w:val="en-US"/>
        </w:rPr>
        <w:t xml:space="preserve">breeding programs/ M. A. Litvinenko //. </w:t>
      </w:r>
      <w:r>
        <w:rPr>
          <w:rFonts w:ascii="Times New Roman" w:hAnsi="Times New Roman"/>
          <w:sz w:val="28"/>
          <w:szCs w:val="28"/>
          <w:lang w:val="en-US"/>
        </w:rPr>
        <w:t>Seed farming and protection of plant breeder's rights</w:t>
      </w:r>
      <w:r>
        <w:rPr>
          <w:rFonts w:ascii="Times New Roman" w:hAnsi="Times New Roman"/>
          <w:sz w:val="28"/>
          <w:szCs w:val="28"/>
          <w:lang w:val="en-US"/>
        </w:rPr>
        <w:t xml:space="preserve">. - 2016. - № 2 (31). - </w:t>
      </w:r>
      <w:r>
        <w:rPr>
          <w:rFonts w:ascii="Times New Roman" w:hAnsi="Times New Roman"/>
          <w:sz w:val="28"/>
          <w:szCs w:val="28"/>
          <w:lang w:val="en-US"/>
        </w:rPr>
        <w:t>pp</w:t>
      </w:r>
      <w:r>
        <w:rPr>
          <w:rFonts w:ascii="Times New Roman" w:hAnsi="Times New Roman"/>
          <w:sz w:val="28"/>
          <w:szCs w:val="28"/>
          <w:lang w:val="en-US"/>
        </w:rPr>
        <w:t>.75 – 82.</w:t>
      </w:r>
    </w:p>
    <w:p>
      <w:pPr>
        <w:pStyle w:val="Normal"/>
        <w:spacing w:lineRule="auto" w:line="360"/>
        <w:ind w:left="0" w:right="0" w:firstLine="567"/>
        <w:jc w:val="both"/>
        <w:rPr/>
      </w:pPr>
      <w:r>
        <w:rPr>
          <w:rFonts w:ascii="Times New Roman" w:hAnsi="Times New Roman"/>
          <w:sz w:val="28"/>
          <w:szCs w:val="28"/>
          <w:lang w:val="en-US"/>
        </w:rPr>
        <w:t xml:space="preserve">13. </w:t>
      </w:r>
      <w:bookmarkStart w:id="26" w:name="result_box26"/>
      <w:bookmarkEnd w:id="26"/>
      <w:r>
        <w:rPr>
          <w:rFonts w:ascii="Times New Roman" w:hAnsi="Times New Roman"/>
          <w:sz w:val="28"/>
          <w:szCs w:val="28"/>
          <w:lang w:val="en-US"/>
        </w:rPr>
        <w:t xml:space="preserve">Gavrilyuk M. N. </w:t>
      </w:r>
      <w:r>
        <w:rPr>
          <w:rFonts w:ascii="Times New Roman" w:hAnsi="Times New Roman"/>
          <w:sz w:val="28"/>
          <w:szCs w:val="28"/>
          <w:lang w:val="en-US"/>
        </w:rPr>
        <w:t xml:space="preserve">A </w:t>
      </w:r>
      <w:r>
        <w:rPr>
          <w:rFonts w:ascii="Times New Roman" w:hAnsi="Times New Roman"/>
          <w:sz w:val="28"/>
          <w:szCs w:val="28"/>
          <w:lang w:val="en-US"/>
        </w:rPr>
        <w:t xml:space="preserve">priority </w:t>
      </w:r>
      <w:r>
        <w:rPr>
          <w:rFonts w:ascii="Times New Roman" w:hAnsi="Times New Roman"/>
          <w:sz w:val="28"/>
          <w:szCs w:val="28"/>
          <w:lang w:val="en-US"/>
        </w:rPr>
        <w:t xml:space="preserve">to short stemmed </w:t>
      </w:r>
      <w:r>
        <w:rPr>
          <w:rFonts w:ascii="Times New Roman" w:hAnsi="Times New Roman"/>
          <w:sz w:val="28"/>
          <w:szCs w:val="28"/>
          <w:lang w:val="en-US"/>
        </w:rPr>
        <w:t>high-intensi</w:t>
      </w:r>
      <w:r>
        <w:rPr>
          <w:rFonts w:ascii="Times New Roman" w:hAnsi="Times New Roman"/>
          <w:sz w:val="28"/>
          <w:szCs w:val="28"/>
          <w:lang w:val="en-US"/>
        </w:rPr>
        <w:t>ve</w:t>
      </w:r>
      <w:r>
        <w:rPr>
          <w:rFonts w:ascii="Times New Roman" w:hAnsi="Times New Roman"/>
          <w:sz w:val="28"/>
          <w:szCs w:val="28"/>
          <w:lang w:val="en-US"/>
        </w:rPr>
        <w:t xml:space="preserve"> </w:t>
      </w:r>
      <w:r>
        <w:rPr>
          <w:rFonts w:ascii="Times New Roman" w:hAnsi="Times New Roman"/>
          <w:sz w:val="28"/>
          <w:szCs w:val="28"/>
          <w:lang w:val="en-US"/>
        </w:rPr>
        <w:t>cultivars</w:t>
      </w:r>
      <w:r>
        <w:rPr>
          <w:rFonts w:ascii="Times New Roman" w:hAnsi="Times New Roman"/>
          <w:sz w:val="28"/>
          <w:szCs w:val="28"/>
          <w:lang w:val="en-US"/>
        </w:rPr>
        <w:t xml:space="preserve"> of </w:t>
      </w:r>
      <w:r>
        <w:rPr>
          <w:rFonts w:ascii="Times New Roman" w:hAnsi="Times New Roman"/>
          <w:sz w:val="28"/>
          <w:szCs w:val="28"/>
          <w:lang w:val="en-US"/>
        </w:rPr>
        <w:t>soft fall - seeded</w:t>
      </w:r>
      <w:r>
        <w:rPr>
          <w:rFonts w:ascii="Times New Roman" w:hAnsi="Times New Roman"/>
          <w:sz w:val="28"/>
          <w:szCs w:val="28"/>
          <w:lang w:val="en-US"/>
        </w:rPr>
        <w:t xml:space="preserve"> wheat</w:t>
      </w:r>
      <w:r>
        <w:rPr>
          <w:rFonts w:ascii="Times New Roman" w:hAnsi="Times New Roman"/>
          <w:sz w:val="28"/>
          <w:szCs w:val="28"/>
          <w:lang w:val="en-US"/>
        </w:rPr>
        <w:t>/ M. M. Gavrilyuk // Agri</w:t>
      </w:r>
      <w:r>
        <w:rPr>
          <w:rFonts w:ascii="Times New Roman" w:hAnsi="Times New Roman"/>
          <w:sz w:val="28"/>
          <w:szCs w:val="28"/>
          <w:lang w:val="en-US"/>
        </w:rPr>
        <w:t xml:space="preserve">cultural </w:t>
      </w:r>
      <w:r>
        <w:rPr>
          <w:rFonts w:ascii="Times New Roman" w:hAnsi="Times New Roman"/>
          <w:sz w:val="28"/>
          <w:szCs w:val="28"/>
          <w:lang w:val="en-US"/>
        </w:rPr>
        <w:t xml:space="preserve">business today. - №23 (318). - 2015. - </w:t>
      </w:r>
      <w:r>
        <w:rPr>
          <w:rFonts w:ascii="Times New Roman" w:hAnsi="Times New Roman"/>
          <w:sz w:val="28"/>
          <w:szCs w:val="28"/>
          <w:lang w:val="en-US"/>
        </w:rPr>
        <w:t>pp</w:t>
      </w:r>
      <w:r>
        <w:rPr>
          <w:rFonts w:ascii="Times New Roman" w:hAnsi="Times New Roman"/>
          <w:sz w:val="28"/>
          <w:szCs w:val="28"/>
          <w:lang w:val="en-US"/>
        </w:rPr>
        <w:t>. 8 – 9.</w:t>
      </w:r>
    </w:p>
    <w:p>
      <w:pPr>
        <w:pStyle w:val="Normal"/>
        <w:spacing w:lineRule="auto" w:line="360"/>
        <w:ind w:left="0" w:right="0" w:firstLine="567"/>
        <w:jc w:val="both"/>
        <w:rPr/>
      </w:pPr>
      <w:r>
        <w:rPr>
          <w:rFonts w:ascii="Times New Roman" w:hAnsi="Times New Roman"/>
          <w:sz w:val="28"/>
          <w:szCs w:val="28"/>
          <w:lang w:val="en-US"/>
        </w:rPr>
        <w:t xml:space="preserve">14.  </w:t>
      </w:r>
      <w:bookmarkStart w:id="27" w:name="result_box27"/>
      <w:bookmarkEnd w:id="27"/>
      <w:r>
        <w:rPr>
          <w:rFonts w:cs="Times New Roman" w:ascii="Times New Roman" w:hAnsi="Times New Roman"/>
          <w:sz w:val="28"/>
          <w:szCs w:val="28"/>
          <w:lang w:val="uk-UA"/>
        </w:rPr>
        <w:t xml:space="preserve">Netis </w:t>
      </w:r>
      <w:r>
        <w:rPr>
          <w:rFonts w:cs="Times New Roman" w:ascii="Times New Roman" w:hAnsi="Times New Roman"/>
          <w:sz w:val="28"/>
          <w:szCs w:val="28"/>
          <w:lang w:val="uk-UA"/>
        </w:rPr>
        <w:t>I. T.</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F</w:t>
      </w:r>
      <w:r>
        <w:rPr>
          <w:rFonts w:cs="Times New Roman" w:ascii="Times New Roman" w:hAnsi="Times New Roman"/>
          <w:sz w:val="28"/>
          <w:szCs w:val="28"/>
          <w:lang w:val="en-US"/>
        </w:rPr>
        <w:t>all - seeded</w:t>
      </w:r>
      <w:r>
        <w:rPr>
          <w:rFonts w:cs="Times New Roman" w:ascii="Times New Roman" w:hAnsi="Times New Roman"/>
          <w:sz w:val="28"/>
          <w:szCs w:val="28"/>
          <w:lang w:val="en-US"/>
        </w:rPr>
        <w:t xml:space="preserve"> wheat </w:t>
      </w:r>
      <w:r>
        <w:rPr>
          <w:rFonts w:cs="Times New Roman" w:ascii="Times New Roman" w:hAnsi="Times New Roman"/>
          <w:sz w:val="28"/>
          <w:szCs w:val="28"/>
          <w:lang w:val="uk-UA"/>
        </w:rPr>
        <w:t xml:space="preserve">in </w:t>
      </w:r>
      <w:r>
        <w:rPr>
          <w:rFonts w:cs="Times New Roman" w:ascii="Times New Roman" w:hAnsi="Times New Roman"/>
          <w:sz w:val="28"/>
          <w:szCs w:val="28"/>
          <w:lang w:val="uk-UA"/>
        </w:rPr>
        <w:t>a</w:t>
      </w:r>
      <w:r>
        <w:rPr>
          <w:rFonts w:cs="Times New Roman" w:ascii="Times New Roman" w:hAnsi="Times New Roman"/>
          <w:sz w:val="28"/>
          <w:szCs w:val="28"/>
          <w:lang w:val="uk-UA"/>
        </w:rPr>
        <w:t xml:space="preserve"> steppe zone / I. T. Netis. - Kherson: A</w:t>
      </w:r>
      <w:r>
        <w:rPr>
          <w:rFonts w:cs="Times New Roman" w:ascii="Times New Roman" w:hAnsi="Times New Roman"/>
          <w:sz w:val="28"/>
          <w:szCs w:val="28"/>
          <w:lang w:val="uk-UA"/>
        </w:rPr>
        <w:t>y</w:t>
      </w:r>
      <w:r>
        <w:rPr>
          <w:rFonts w:cs="Times New Roman" w:ascii="Times New Roman" w:hAnsi="Times New Roman"/>
          <w:sz w:val="28"/>
          <w:szCs w:val="28"/>
          <w:lang w:val="uk-UA"/>
        </w:rPr>
        <w:t>lant, 2004. - 95 p.</w:t>
      </w:r>
    </w:p>
    <w:p>
      <w:pPr>
        <w:pStyle w:val="Normal"/>
        <w:spacing w:lineRule="auto" w:line="360"/>
        <w:jc w:val="both"/>
        <w:rPr>
          <w:rFonts w:ascii="Times New Roman" w:hAnsi="Times New Roman"/>
          <w:sz w:val="28"/>
          <w:szCs w:val="28"/>
          <w:lang w:val="en-US"/>
        </w:rPr>
      </w:pPr>
      <w:r>
        <w:rPr>
          <w:rFonts w:ascii="Times New Roman" w:hAnsi="Times New Roman"/>
          <w:sz w:val="28"/>
          <w:szCs w:val="28"/>
          <w:lang w:val="en-US"/>
        </w:rPr>
      </w:r>
    </w:p>
    <w:p>
      <w:pPr>
        <w:pStyle w:val="Normal"/>
        <w:spacing w:lineRule="auto" w:line="360"/>
        <w:jc w:val="center"/>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181</TotalTime>
  <Application>LibreOffice/5.0.3.2$Linux_X86_64 LibreOffice_project/00m0$Build-2</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2017-02-21T19:46:28Z</dcterms:created>
  <dc:creator>Anna  Dobroshtan</dc:creator>
  <dc:language>ru-RU</dc:language>
  <cp:lastModifiedBy>Anna  Dobroshtan</cp:lastModifiedBy>
  <dcterms:modified xsi:type="dcterms:W3CDTF">2017-02-22T18:50:24Z</dcterms:modified>
  <cp:revision>25</cp:revision>
</cp:coreProperties>
</file>